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1F6E27" w14:textId="77777777" w:rsidR="00BE719F" w:rsidRPr="003445F5" w:rsidRDefault="00BE719F" w:rsidP="00BE719F">
      <w:pPr>
        <w:pBdr>
          <w:bottom w:val="single" w:sz="12" w:space="1" w:color="auto"/>
        </w:pBdr>
        <w:ind w:firstLine="720"/>
        <w:jc w:val="center"/>
        <w:rPr>
          <w:rFonts w:ascii="Times New Roman" w:hAnsi="Times New Roman" w:cs="Times New Roman"/>
          <w:b/>
          <w:bCs/>
        </w:rPr>
      </w:pPr>
      <w:r w:rsidRPr="003445F5">
        <w:rPr>
          <w:rFonts w:ascii="Times New Roman" w:hAnsi="Times New Roman" w:cs="Times New Roman"/>
          <w:b/>
          <w:bCs/>
        </w:rPr>
        <w:t xml:space="preserve">Изображение Государственного Герба Республики Казахстан </w:t>
      </w:r>
    </w:p>
    <w:p w14:paraId="0CEA7C6D" w14:textId="77777777" w:rsidR="00FA5EF5" w:rsidRPr="00FA5EF5" w:rsidRDefault="00FA5EF5" w:rsidP="00FA5EF5">
      <w:pPr>
        <w:pBdr>
          <w:bottom w:val="single" w:sz="12" w:space="1" w:color="auto"/>
        </w:pBdr>
        <w:ind w:firstLine="709"/>
        <w:jc w:val="center"/>
        <w:rPr>
          <w:rFonts w:ascii="Times New Roman" w:hAnsi="Times New Roman" w:cs="Times New Roman"/>
          <w:b/>
          <w:bCs/>
        </w:rPr>
      </w:pPr>
    </w:p>
    <w:p w14:paraId="1AB40E42" w14:textId="77777777" w:rsidR="00FA5EF5" w:rsidRPr="00FA5EF5" w:rsidRDefault="00FA5EF5" w:rsidP="00FA5EF5">
      <w:pPr>
        <w:pBdr>
          <w:bottom w:val="single" w:sz="12" w:space="1" w:color="auto"/>
        </w:pBdr>
        <w:ind w:firstLine="709"/>
        <w:jc w:val="center"/>
        <w:rPr>
          <w:rFonts w:ascii="Times New Roman" w:eastAsia="SimSun" w:hAnsi="Times New Roman" w:cs="Times New Roman"/>
        </w:rPr>
      </w:pPr>
      <w:r w:rsidRPr="00FA5EF5">
        <w:rPr>
          <w:rFonts w:ascii="Times New Roman" w:hAnsi="Times New Roman" w:cs="Times New Roman"/>
          <w:b/>
          <w:bCs/>
        </w:rPr>
        <w:t>НАЦИОНАЛЬНЫЙ СТАНДАРТ РЕСПУБЛИКИ КАЗАХСТАН</w:t>
      </w:r>
    </w:p>
    <w:p w14:paraId="089AFC5A" w14:textId="77777777" w:rsidR="009026F6" w:rsidRPr="00FA5EF5" w:rsidRDefault="009026F6" w:rsidP="009026F6">
      <w:pPr>
        <w:pStyle w:val="Style3"/>
        <w:widowControl/>
        <w:jc w:val="both"/>
        <w:rPr>
          <w:rStyle w:val="FontStyle248"/>
          <w:rFonts w:ascii="Times New Roman" w:hAnsi="Times New Roman" w:cs="Times New Roman"/>
          <w:sz w:val="24"/>
          <w:szCs w:val="24"/>
          <w:lang w:eastAsia="en-US"/>
        </w:rPr>
      </w:pPr>
    </w:p>
    <w:p w14:paraId="3CCFADDC" w14:textId="77777777" w:rsidR="009026F6" w:rsidRPr="00FA5EF5" w:rsidRDefault="009026F6" w:rsidP="00FA5EF5">
      <w:pPr>
        <w:pStyle w:val="Style3"/>
        <w:widowControl/>
        <w:jc w:val="center"/>
        <w:rPr>
          <w:rStyle w:val="FontStyle248"/>
          <w:rFonts w:ascii="Times New Roman" w:hAnsi="Times New Roman" w:cs="Times New Roman"/>
          <w:sz w:val="24"/>
          <w:szCs w:val="24"/>
          <w:lang w:eastAsia="en-US"/>
        </w:rPr>
      </w:pPr>
    </w:p>
    <w:p w14:paraId="064DAE5C" w14:textId="77777777" w:rsidR="009026F6" w:rsidRPr="00FA5EF5" w:rsidRDefault="009026F6" w:rsidP="00FA5EF5">
      <w:pPr>
        <w:pStyle w:val="Style3"/>
        <w:widowControl/>
        <w:jc w:val="center"/>
        <w:rPr>
          <w:rStyle w:val="FontStyle248"/>
          <w:rFonts w:ascii="Times New Roman" w:hAnsi="Times New Roman" w:cs="Times New Roman"/>
          <w:sz w:val="24"/>
          <w:szCs w:val="24"/>
          <w:lang w:eastAsia="en-US"/>
        </w:rPr>
      </w:pPr>
    </w:p>
    <w:p w14:paraId="6D26C64D" w14:textId="77777777" w:rsidR="009026F6" w:rsidRPr="00FA5EF5" w:rsidRDefault="009026F6" w:rsidP="00FA5EF5">
      <w:pPr>
        <w:pStyle w:val="Style3"/>
        <w:widowControl/>
        <w:jc w:val="center"/>
        <w:rPr>
          <w:rStyle w:val="FontStyle248"/>
          <w:rFonts w:ascii="Times New Roman" w:hAnsi="Times New Roman" w:cs="Times New Roman"/>
          <w:sz w:val="24"/>
          <w:szCs w:val="24"/>
          <w:lang w:eastAsia="en-US"/>
        </w:rPr>
      </w:pPr>
    </w:p>
    <w:p w14:paraId="039271BC" w14:textId="77777777" w:rsidR="009026F6" w:rsidRDefault="009026F6" w:rsidP="00FA5EF5">
      <w:pPr>
        <w:pStyle w:val="Style3"/>
        <w:widowControl/>
        <w:jc w:val="center"/>
        <w:rPr>
          <w:rStyle w:val="FontStyle248"/>
          <w:rFonts w:ascii="Times New Roman" w:hAnsi="Times New Roman" w:cs="Times New Roman"/>
          <w:sz w:val="24"/>
          <w:szCs w:val="24"/>
          <w:lang w:eastAsia="en-US"/>
        </w:rPr>
      </w:pPr>
    </w:p>
    <w:p w14:paraId="560DBC25"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67F7AF1B"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5D7DDEED"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40DE0510"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2074FDEC"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288006CE"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5291E04E"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433E08AC" w14:textId="77777777" w:rsidR="00FA5EF5" w:rsidRDefault="00FA5EF5" w:rsidP="00FA5EF5">
      <w:pPr>
        <w:pStyle w:val="Style3"/>
        <w:widowControl/>
        <w:jc w:val="center"/>
        <w:rPr>
          <w:rStyle w:val="FontStyle248"/>
          <w:rFonts w:ascii="Times New Roman" w:hAnsi="Times New Roman" w:cs="Times New Roman"/>
          <w:sz w:val="24"/>
          <w:szCs w:val="24"/>
          <w:lang w:eastAsia="en-US"/>
        </w:rPr>
      </w:pPr>
    </w:p>
    <w:p w14:paraId="3DDF8254" w14:textId="77777777" w:rsidR="00FA5EF5" w:rsidRPr="00FA5EF5" w:rsidRDefault="00FA5EF5" w:rsidP="00FA5EF5">
      <w:pPr>
        <w:pStyle w:val="Style3"/>
        <w:widowControl/>
        <w:jc w:val="center"/>
        <w:rPr>
          <w:rStyle w:val="FontStyle248"/>
          <w:rFonts w:ascii="Times New Roman" w:hAnsi="Times New Roman" w:cs="Times New Roman"/>
          <w:sz w:val="24"/>
          <w:szCs w:val="24"/>
          <w:lang w:eastAsia="en-US"/>
        </w:rPr>
      </w:pPr>
    </w:p>
    <w:p w14:paraId="73899A52" w14:textId="77777777" w:rsidR="00FA5EF5" w:rsidRPr="00FA5EF5" w:rsidRDefault="00F021CF" w:rsidP="00FA5EF5">
      <w:pPr>
        <w:pStyle w:val="Style3"/>
        <w:widowControl/>
        <w:jc w:val="center"/>
        <w:rPr>
          <w:rStyle w:val="FontStyle248"/>
          <w:rFonts w:ascii="Times New Roman" w:hAnsi="Times New Roman" w:cs="Times New Roman"/>
          <w:sz w:val="24"/>
          <w:szCs w:val="24"/>
          <w:lang w:eastAsia="en-US"/>
        </w:rPr>
      </w:pPr>
      <w:r w:rsidRPr="00FA5EF5">
        <w:rPr>
          <w:rStyle w:val="FontStyle248"/>
          <w:rFonts w:ascii="Times New Roman" w:hAnsi="Times New Roman" w:cs="Times New Roman"/>
          <w:sz w:val="24"/>
          <w:szCs w:val="24"/>
          <w:lang w:eastAsia="en-US"/>
        </w:rPr>
        <w:t>ИНФОРМАЦИОННЫЕ ТЕХНОЛОГИИ</w:t>
      </w:r>
    </w:p>
    <w:p w14:paraId="6456C633" w14:textId="77777777" w:rsidR="00FA5EF5" w:rsidRPr="00FA5EF5" w:rsidRDefault="00FA5EF5" w:rsidP="00FA5EF5">
      <w:pPr>
        <w:pStyle w:val="Style3"/>
        <w:widowControl/>
        <w:jc w:val="center"/>
        <w:rPr>
          <w:rStyle w:val="FontStyle248"/>
          <w:rFonts w:ascii="Times New Roman" w:hAnsi="Times New Roman" w:cs="Times New Roman"/>
          <w:sz w:val="24"/>
          <w:szCs w:val="24"/>
          <w:lang w:eastAsia="en-US"/>
        </w:rPr>
      </w:pPr>
    </w:p>
    <w:p w14:paraId="2B278A7C" w14:textId="00F223DF" w:rsidR="00F021CF" w:rsidRPr="00FA5EF5" w:rsidRDefault="00F021CF" w:rsidP="00FA5EF5">
      <w:pPr>
        <w:pStyle w:val="Style3"/>
        <w:widowControl/>
        <w:jc w:val="center"/>
        <w:rPr>
          <w:rStyle w:val="FontStyle248"/>
          <w:rFonts w:ascii="Times New Roman" w:hAnsi="Times New Roman" w:cs="Times New Roman"/>
          <w:sz w:val="24"/>
          <w:szCs w:val="24"/>
          <w:lang w:eastAsia="en-US"/>
        </w:rPr>
      </w:pPr>
      <w:r w:rsidRPr="00FA5EF5">
        <w:rPr>
          <w:rStyle w:val="FontStyle248"/>
          <w:rFonts w:ascii="Times New Roman" w:hAnsi="Times New Roman" w:cs="Times New Roman"/>
          <w:sz w:val="24"/>
          <w:szCs w:val="24"/>
          <w:lang w:eastAsia="en-US"/>
        </w:rPr>
        <w:t>РАСШИРЯЕМЫЕ ФОРМАТЫ ОБМЕНА БИОМЕТРИЧЕСКИМИ ДАННЫМИ</w:t>
      </w:r>
    </w:p>
    <w:p w14:paraId="6FFE8877" w14:textId="77777777" w:rsidR="00FA5EF5" w:rsidRPr="00FA5EF5" w:rsidRDefault="00FA5EF5" w:rsidP="00FA5EF5">
      <w:pPr>
        <w:pStyle w:val="Style3"/>
        <w:widowControl/>
        <w:jc w:val="center"/>
        <w:rPr>
          <w:rStyle w:val="FontStyle248"/>
          <w:rFonts w:ascii="Times New Roman" w:hAnsi="Times New Roman" w:cs="Times New Roman"/>
          <w:sz w:val="24"/>
          <w:szCs w:val="24"/>
          <w:lang w:eastAsia="en-US"/>
        </w:rPr>
      </w:pPr>
    </w:p>
    <w:p w14:paraId="26F878D6" w14:textId="412D4E7D" w:rsidR="00F021CF" w:rsidRPr="00FA5EF5" w:rsidRDefault="00FA5EF5" w:rsidP="00FA5EF5">
      <w:pPr>
        <w:pStyle w:val="Style3"/>
        <w:widowControl/>
        <w:jc w:val="center"/>
        <w:rPr>
          <w:rStyle w:val="FontStyle248"/>
          <w:rFonts w:ascii="Times New Roman" w:hAnsi="Times New Roman" w:cs="Times New Roman"/>
          <w:sz w:val="24"/>
          <w:szCs w:val="24"/>
          <w:lang w:eastAsia="en-US"/>
        </w:rPr>
      </w:pPr>
      <w:r w:rsidRPr="00FA5EF5">
        <w:rPr>
          <w:rStyle w:val="FontStyle248"/>
          <w:rFonts w:ascii="Times New Roman" w:hAnsi="Times New Roman" w:cs="Times New Roman"/>
          <w:sz w:val="24"/>
          <w:szCs w:val="24"/>
          <w:lang w:eastAsia="en-US"/>
        </w:rPr>
        <w:t>ЧАСТЬ 4</w:t>
      </w:r>
    </w:p>
    <w:p w14:paraId="5597F20A" w14:textId="77777777" w:rsidR="00FA5EF5" w:rsidRPr="00FA5EF5" w:rsidRDefault="00FA5EF5" w:rsidP="00FA5EF5">
      <w:pPr>
        <w:pStyle w:val="Style3"/>
        <w:widowControl/>
        <w:jc w:val="center"/>
        <w:rPr>
          <w:rStyle w:val="FontStyle248"/>
          <w:rFonts w:ascii="Times New Roman" w:hAnsi="Times New Roman" w:cs="Times New Roman"/>
          <w:sz w:val="24"/>
          <w:szCs w:val="24"/>
          <w:lang w:eastAsia="en-US"/>
        </w:rPr>
      </w:pPr>
    </w:p>
    <w:p w14:paraId="2421F338" w14:textId="25406FA7" w:rsidR="009026F6" w:rsidRPr="00FA5EF5" w:rsidRDefault="00F021CF" w:rsidP="00FA5EF5">
      <w:pPr>
        <w:pStyle w:val="Style3"/>
        <w:widowControl/>
        <w:jc w:val="center"/>
        <w:rPr>
          <w:rStyle w:val="FontStyle248"/>
          <w:rFonts w:ascii="Times New Roman" w:hAnsi="Times New Roman" w:cs="Times New Roman"/>
          <w:sz w:val="24"/>
          <w:szCs w:val="24"/>
          <w:lang w:eastAsia="en-US"/>
        </w:rPr>
      </w:pPr>
      <w:r w:rsidRPr="00BE719F">
        <w:rPr>
          <w:rStyle w:val="FontStyle248"/>
          <w:rFonts w:ascii="Times New Roman" w:hAnsi="Times New Roman" w:cs="Times New Roman"/>
          <w:sz w:val="24"/>
          <w:szCs w:val="24"/>
          <w:lang w:eastAsia="en-US"/>
        </w:rPr>
        <w:t>ДАННЫЕ ИЗОБРАЖЕНИЯ ОТПЕЧАТКА ПАЛЬЦА</w:t>
      </w:r>
    </w:p>
    <w:p w14:paraId="50F0E630" w14:textId="77777777" w:rsidR="00F021CF" w:rsidRPr="00FA5EF5" w:rsidRDefault="00F021CF" w:rsidP="00FA5EF5">
      <w:pPr>
        <w:pStyle w:val="Style3"/>
        <w:widowControl/>
        <w:jc w:val="center"/>
        <w:rPr>
          <w:rStyle w:val="FontStyle248"/>
          <w:rFonts w:ascii="Times New Roman" w:hAnsi="Times New Roman" w:cs="Times New Roman"/>
          <w:sz w:val="24"/>
          <w:szCs w:val="24"/>
          <w:lang w:eastAsia="en-US"/>
        </w:rPr>
      </w:pPr>
    </w:p>
    <w:p w14:paraId="51A734EE" w14:textId="77777777" w:rsidR="009026F6" w:rsidRPr="00BE719F" w:rsidRDefault="009026F6" w:rsidP="00FA5EF5">
      <w:pPr>
        <w:pStyle w:val="Style3"/>
        <w:widowControl/>
        <w:jc w:val="center"/>
        <w:rPr>
          <w:rStyle w:val="FontStyle248"/>
          <w:rFonts w:ascii="Times New Roman" w:hAnsi="Times New Roman" w:cs="Times New Roman"/>
          <w:sz w:val="24"/>
          <w:szCs w:val="24"/>
          <w:lang w:eastAsia="en-US"/>
        </w:rPr>
      </w:pPr>
    </w:p>
    <w:p w14:paraId="28BB8616" w14:textId="513F65BD" w:rsidR="00FA5EF5" w:rsidRPr="0061137E" w:rsidRDefault="00FA5EF5" w:rsidP="00FA5EF5">
      <w:pPr>
        <w:pStyle w:val="Style3"/>
        <w:widowControl/>
        <w:jc w:val="center"/>
        <w:rPr>
          <w:rStyle w:val="FontStyle248"/>
          <w:rFonts w:ascii="Times New Roman" w:hAnsi="Times New Roman" w:cs="Times New Roman"/>
          <w:sz w:val="24"/>
          <w:szCs w:val="24"/>
        </w:rPr>
      </w:pPr>
      <w:proofErr w:type="gramStart"/>
      <w:r w:rsidRPr="00FA5EF5">
        <w:rPr>
          <w:rStyle w:val="FontStyle248"/>
          <w:rFonts w:ascii="Times New Roman" w:hAnsi="Times New Roman" w:cs="Times New Roman"/>
          <w:sz w:val="24"/>
          <w:szCs w:val="24"/>
        </w:rPr>
        <w:t>СТ</w:t>
      </w:r>
      <w:proofErr w:type="gramEnd"/>
      <w:r w:rsidRPr="00BE719F">
        <w:rPr>
          <w:rStyle w:val="FontStyle248"/>
          <w:rFonts w:ascii="Times New Roman" w:hAnsi="Times New Roman" w:cs="Times New Roman"/>
          <w:sz w:val="24"/>
          <w:szCs w:val="24"/>
        </w:rPr>
        <w:t xml:space="preserve"> </w:t>
      </w:r>
      <w:r w:rsidRPr="00FA5EF5">
        <w:rPr>
          <w:rStyle w:val="FontStyle248"/>
          <w:rFonts w:ascii="Times New Roman" w:hAnsi="Times New Roman" w:cs="Times New Roman"/>
          <w:sz w:val="24"/>
          <w:szCs w:val="24"/>
        </w:rPr>
        <w:t>РК</w:t>
      </w:r>
      <w:r w:rsidR="0061137E" w:rsidRPr="00BE719F">
        <w:rPr>
          <w:rStyle w:val="FontStyle248"/>
          <w:rFonts w:ascii="Times New Roman" w:hAnsi="Times New Roman" w:cs="Times New Roman"/>
          <w:sz w:val="24"/>
          <w:szCs w:val="24"/>
        </w:rPr>
        <w:t xml:space="preserve"> </w:t>
      </w:r>
      <w:r w:rsidR="0061137E">
        <w:rPr>
          <w:rStyle w:val="FontStyle248"/>
          <w:rFonts w:ascii="Times New Roman" w:hAnsi="Times New Roman" w:cs="Times New Roman"/>
          <w:sz w:val="24"/>
          <w:szCs w:val="24"/>
          <w:lang w:val="en-US"/>
        </w:rPr>
        <w:t>ISO</w:t>
      </w:r>
      <w:r w:rsidR="0061137E" w:rsidRPr="00BE719F">
        <w:rPr>
          <w:rStyle w:val="FontStyle248"/>
          <w:rFonts w:ascii="Times New Roman" w:hAnsi="Times New Roman" w:cs="Times New Roman"/>
          <w:sz w:val="24"/>
          <w:szCs w:val="24"/>
        </w:rPr>
        <w:t>/</w:t>
      </w:r>
      <w:r w:rsidR="0061137E">
        <w:rPr>
          <w:rStyle w:val="FontStyle248"/>
          <w:rFonts w:ascii="Times New Roman" w:hAnsi="Times New Roman" w:cs="Times New Roman"/>
          <w:sz w:val="24"/>
          <w:szCs w:val="24"/>
          <w:lang w:val="en-US"/>
        </w:rPr>
        <w:t>IEC</w:t>
      </w:r>
      <w:r w:rsidR="0061137E" w:rsidRPr="00BE719F">
        <w:rPr>
          <w:rStyle w:val="FontStyle248"/>
          <w:rFonts w:ascii="Times New Roman" w:hAnsi="Times New Roman" w:cs="Times New Roman"/>
          <w:sz w:val="24"/>
          <w:szCs w:val="24"/>
        </w:rPr>
        <w:t xml:space="preserve"> 39794-4-20</w:t>
      </w:r>
      <w:r w:rsidR="0061137E">
        <w:rPr>
          <w:rStyle w:val="FontStyle248"/>
          <w:rFonts w:ascii="Times New Roman" w:hAnsi="Times New Roman" w:cs="Times New Roman"/>
          <w:sz w:val="24"/>
          <w:szCs w:val="24"/>
        </w:rPr>
        <w:t>__</w:t>
      </w:r>
    </w:p>
    <w:p w14:paraId="16A67CE8" w14:textId="77777777" w:rsidR="009026F6" w:rsidRPr="00BE719F" w:rsidRDefault="009026F6" w:rsidP="00FA5EF5">
      <w:pPr>
        <w:pStyle w:val="Style3"/>
        <w:widowControl/>
        <w:jc w:val="center"/>
        <w:rPr>
          <w:rStyle w:val="FontStyle248"/>
          <w:rFonts w:ascii="Times New Roman" w:hAnsi="Times New Roman" w:cs="Times New Roman"/>
          <w:sz w:val="24"/>
          <w:szCs w:val="24"/>
          <w:lang w:eastAsia="en-US"/>
        </w:rPr>
      </w:pPr>
    </w:p>
    <w:p w14:paraId="0C12A015" w14:textId="77777777" w:rsidR="009026F6" w:rsidRPr="00BE719F" w:rsidRDefault="009026F6" w:rsidP="00FA5EF5">
      <w:pPr>
        <w:pStyle w:val="Style3"/>
        <w:widowControl/>
        <w:jc w:val="center"/>
        <w:rPr>
          <w:rStyle w:val="FontStyle248"/>
          <w:rFonts w:ascii="Times New Roman" w:hAnsi="Times New Roman" w:cs="Times New Roman"/>
          <w:sz w:val="24"/>
          <w:szCs w:val="24"/>
          <w:lang w:eastAsia="en-US"/>
        </w:rPr>
      </w:pPr>
    </w:p>
    <w:p w14:paraId="5EA7C695" w14:textId="7C87D952" w:rsidR="00FA5EF5" w:rsidRPr="00BE719F" w:rsidRDefault="00FA5EF5" w:rsidP="00FA5EF5">
      <w:pPr>
        <w:pStyle w:val="Style3"/>
        <w:widowControl/>
        <w:jc w:val="center"/>
        <w:rPr>
          <w:rStyle w:val="FontStyle248"/>
          <w:rFonts w:ascii="Times New Roman" w:hAnsi="Times New Roman" w:cs="Times New Roman"/>
          <w:b w:val="0"/>
          <w:i/>
          <w:sz w:val="24"/>
          <w:szCs w:val="24"/>
        </w:rPr>
      </w:pPr>
      <w:proofErr w:type="gramStart"/>
      <w:r w:rsidRPr="00447785">
        <w:rPr>
          <w:rStyle w:val="FontStyle248"/>
          <w:rFonts w:ascii="Times New Roman" w:hAnsi="Times New Roman" w:cs="Times New Roman"/>
          <w:b w:val="0"/>
          <w:i/>
          <w:sz w:val="24"/>
          <w:szCs w:val="24"/>
        </w:rPr>
        <w:t>(</w:t>
      </w:r>
      <w:r w:rsidRPr="00FA5EF5">
        <w:rPr>
          <w:rStyle w:val="FontStyle248"/>
          <w:rFonts w:ascii="Times New Roman" w:hAnsi="Times New Roman" w:cs="Times New Roman"/>
          <w:b w:val="0"/>
          <w:i/>
          <w:sz w:val="24"/>
          <w:szCs w:val="24"/>
          <w:lang w:val="en-US"/>
        </w:rPr>
        <w:t>ISO</w:t>
      </w:r>
      <w:r w:rsidRPr="00447785">
        <w:rPr>
          <w:rStyle w:val="FontStyle248"/>
          <w:rFonts w:ascii="Times New Roman" w:hAnsi="Times New Roman" w:cs="Times New Roman"/>
          <w:b w:val="0"/>
          <w:i/>
          <w:sz w:val="24"/>
          <w:szCs w:val="24"/>
        </w:rPr>
        <w:t>/</w:t>
      </w:r>
      <w:r w:rsidRPr="00FA5EF5">
        <w:rPr>
          <w:rStyle w:val="FontStyle248"/>
          <w:rFonts w:ascii="Times New Roman" w:hAnsi="Times New Roman" w:cs="Times New Roman"/>
          <w:b w:val="0"/>
          <w:i/>
          <w:sz w:val="24"/>
          <w:szCs w:val="24"/>
          <w:lang w:val="en-US"/>
        </w:rPr>
        <w:t>IEC</w:t>
      </w:r>
      <w:r w:rsidRPr="00447785">
        <w:rPr>
          <w:rStyle w:val="FontStyle248"/>
          <w:rFonts w:ascii="Times New Roman" w:hAnsi="Times New Roman" w:cs="Times New Roman"/>
          <w:b w:val="0"/>
          <w:i/>
          <w:sz w:val="24"/>
          <w:szCs w:val="24"/>
        </w:rPr>
        <w:t xml:space="preserve"> 39794-4:2019(</w:t>
      </w:r>
      <w:r w:rsidRPr="00FA5EF5">
        <w:rPr>
          <w:rStyle w:val="FontStyle248"/>
          <w:rFonts w:ascii="Times New Roman" w:hAnsi="Times New Roman" w:cs="Times New Roman"/>
          <w:b w:val="0"/>
          <w:i/>
          <w:sz w:val="24"/>
          <w:szCs w:val="24"/>
          <w:lang w:val="en-US"/>
        </w:rPr>
        <w:t>E</w:t>
      </w:r>
      <w:r w:rsidRPr="00447785">
        <w:rPr>
          <w:rStyle w:val="FontStyle248"/>
          <w:rFonts w:ascii="Times New Roman" w:hAnsi="Times New Roman" w:cs="Times New Roman"/>
          <w:b w:val="0"/>
          <w:i/>
          <w:sz w:val="24"/>
          <w:szCs w:val="24"/>
        </w:rPr>
        <w:t>)</w:t>
      </w:r>
      <w:r w:rsidR="00BE719F" w:rsidRPr="00447785">
        <w:rPr>
          <w:rStyle w:val="FontStyle248"/>
          <w:rFonts w:ascii="Times New Roman" w:hAnsi="Times New Roman" w:cs="Times New Roman"/>
          <w:b w:val="0"/>
          <w:i/>
          <w:sz w:val="24"/>
          <w:szCs w:val="24"/>
        </w:rPr>
        <w:t xml:space="preserve"> </w:t>
      </w:r>
      <w:r w:rsidR="00BE719F" w:rsidRPr="00BE719F">
        <w:rPr>
          <w:rStyle w:val="FontStyle248"/>
          <w:rFonts w:ascii="Times New Roman" w:hAnsi="Times New Roman" w:cs="Times New Roman"/>
          <w:b w:val="0"/>
          <w:i/>
          <w:sz w:val="24"/>
          <w:szCs w:val="24"/>
          <w:lang w:val="en-US"/>
        </w:rPr>
        <w:t>Information</w:t>
      </w:r>
      <w:r w:rsidR="00BE719F" w:rsidRPr="00447785">
        <w:rPr>
          <w:rStyle w:val="FontStyle248"/>
          <w:rFonts w:ascii="Times New Roman" w:hAnsi="Times New Roman" w:cs="Times New Roman"/>
          <w:b w:val="0"/>
          <w:i/>
          <w:sz w:val="24"/>
          <w:szCs w:val="24"/>
        </w:rPr>
        <w:t xml:space="preserve"> </w:t>
      </w:r>
      <w:r w:rsidR="00BE719F" w:rsidRPr="00BE719F">
        <w:rPr>
          <w:rStyle w:val="FontStyle248"/>
          <w:rFonts w:ascii="Times New Roman" w:hAnsi="Times New Roman" w:cs="Times New Roman"/>
          <w:b w:val="0"/>
          <w:i/>
          <w:sz w:val="24"/>
          <w:szCs w:val="24"/>
          <w:lang w:val="en-US"/>
        </w:rPr>
        <w:t>technology</w:t>
      </w:r>
      <w:r w:rsidR="00BE719F" w:rsidRPr="00447785">
        <w:rPr>
          <w:rStyle w:val="FontStyle248"/>
          <w:rFonts w:ascii="Times New Roman" w:hAnsi="Times New Roman" w:cs="Times New Roman"/>
          <w:b w:val="0"/>
          <w:i/>
          <w:sz w:val="24"/>
          <w:szCs w:val="24"/>
        </w:rPr>
        <w:t>.</w:t>
      </w:r>
      <w:proofErr w:type="gramEnd"/>
      <w:r w:rsidR="00BE719F" w:rsidRPr="00447785">
        <w:rPr>
          <w:rStyle w:val="FontStyle248"/>
          <w:rFonts w:ascii="Times New Roman" w:hAnsi="Times New Roman" w:cs="Times New Roman"/>
          <w:b w:val="0"/>
          <w:i/>
          <w:sz w:val="24"/>
          <w:szCs w:val="24"/>
        </w:rPr>
        <w:t xml:space="preserve"> </w:t>
      </w:r>
      <w:r w:rsidR="00BE719F" w:rsidRPr="00BE719F">
        <w:rPr>
          <w:rStyle w:val="FontStyle248"/>
          <w:rFonts w:ascii="Times New Roman" w:hAnsi="Times New Roman" w:cs="Times New Roman"/>
          <w:b w:val="0"/>
          <w:i/>
          <w:sz w:val="24"/>
          <w:szCs w:val="24"/>
          <w:lang w:val="en-US"/>
        </w:rPr>
        <w:t>Extensible biometric data interchange formats. Part</w:t>
      </w:r>
      <w:r w:rsidR="00BE719F" w:rsidRPr="00BE719F">
        <w:rPr>
          <w:rStyle w:val="FontStyle248"/>
          <w:rFonts w:ascii="Times New Roman" w:hAnsi="Times New Roman" w:cs="Times New Roman"/>
          <w:b w:val="0"/>
          <w:i/>
          <w:sz w:val="24"/>
          <w:szCs w:val="24"/>
        </w:rPr>
        <w:t xml:space="preserve"> 4: </w:t>
      </w:r>
      <w:r w:rsidR="00BE719F" w:rsidRPr="00BE719F">
        <w:rPr>
          <w:rStyle w:val="FontStyle248"/>
          <w:rFonts w:ascii="Times New Roman" w:hAnsi="Times New Roman" w:cs="Times New Roman"/>
          <w:b w:val="0"/>
          <w:i/>
          <w:sz w:val="24"/>
          <w:szCs w:val="24"/>
          <w:lang w:val="en-US"/>
        </w:rPr>
        <w:t>Finger</w:t>
      </w:r>
      <w:r w:rsidR="00BE719F" w:rsidRPr="00BE719F">
        <w:rPr>
          <w:rStyle w:val="FontStyle248"/>
          <w:rFonts w:ascii="Times New Roman" w:hAnsi="Times New Roman" w:cs="Times New Roman"/>
          <w:b w:val="0"/>
          <w:i/>
          <w:sz w:val="24"/>
          <w:szCs w:val="24"/>
        </w:rPr>
        <w:t xml:space="preserve"> </w:t>
      </w:r>
      <w:r w:rsidR="00BE719F" w:rsidRPr="00BE719F">
        <w:rPr>
          <w:rStyle w:val="FontStyle248"/>
          <w:rFonts w:ascii="Times New Roman" w:hAnsi="Times New Roman" w:cs="Times New Roman"/>
          <w:b w:val="0"/>
          <w:i/>
          <w:sz w:val="24"/>
          <w:szCs w:val="24"/>
          <w:lang w:val="en-US"/>
        </w:rPr>
        <w:t>image</w:t>
      </w:r>
      <w:r w:rsidR="00BE719F" w:rsidRPr="00BE719F">
        <w:rPr>
          <w:rStyle w:val="FontStyle248"/>
          <w:rFonts w:ascii="Times New Roman" w:hAnsi="Times New Roman" w:cs="Times New Roman"/>
          <w:b w:val="0"/>
          <w:i/>
          <w:sz w:val="24"/>
          <w:szCs w:val="24"/>
        </w:rPr>
        <w:t xml:space="preserve"> </w:t>
      </w:r>
      <w:r w:rsidR="00BE719F" w:rsidRPr="00BE719F">
        <w:rPr>
          <w:rStyle w:val="FontStyle248"/>
          <w:rFonts w:ascii="Times New Roman" w:hAnsi="Times New Roman" w:cs="Times New Roman"/>
          <w:b w:val="0"/>
          <w:i/>
          <w:sz w:val="24"/>
          <w:szCs w:val="24"/>
          <w:lang w:val="en-US"/>
        </w:rPr>
        <w:t>data</w:t>
      </w:r>
      <w:r w:rsidR="00BE719F">
        <w:rPr>
          <w:rStyle w:val="FontStyle248"/>
          <w:rFonts w:ascii="Times New Roman" w:hAnsi="Times New Roman" w:cs="Times New Roman"/>
          <w:b w:val="0"/>
          <w:i/>
          <w:sz w:val="24"/>
          <w:szCs w:val="24"/>
        </w:rPr>
        <w:t>,</w:t>
      </w:r>
      <w:r w:rsidRPr="00BE719F">
        <w:rPr>
          <w:rStyle w:val="FontStyle248"/>
          <w:rFonts w:ascii="Times New Roman" w:hAnsi="Times New Roman" w:cs="Times New Roman"/>
          <w:b w:val="0"/>
          <w:i/>
          <w:sz w:val="24"/>
          <w:szCs w:val="24"/>
        </w:rPr>
        <w:t xml:space="preserve"> </w:t>
      </w:r>
      <w:r w:rsidRPr="00BE719F">
        <w:rPr>
          <w:rStyle w:val="FontStyle248"/>
          <w:rFonts w:ascii="Times New Roman" w:hAnsi="Times New Roman" w:cs="Times New Roman"/>
          <w:b w:val="0"/>
          <w:sz w:val="24"/>
          <w:szCs w:val="24"/>
          <w:lang w:val="en-US"/>
        </w:rPr>
        <w:t>IDT</w:t>
      </w:r>
      <w:r w:rsidRPr="00BE719F">
        <w:rPr>
          <w:rFonts w:ascii="Times New Roman" w:hAnsi="Times New Roman" w:cs="Times New Roman"/>
          <w:b/>
          <w:i/>
          <w:iCs/>
        </w:rPr>
        <w:t>)</w:t>
      </w:r>
    </w:p>
    <w:p w14:paraId="4132EF90" w14:textId="77777777" w:rsidR="009026F6" w:rsidRPr="00BE719F" w:rsidRDefault="009026F6" w:rsidP="00FA5EF5">
      <w:pPr>
        <w:pStyle w:val="Style3"/>
        <w:widowControl/>
        <w:jc w:val="center"/>
        <w:rPr>
          <w:rStyle w:val="FontStyle248"/>
          <w:rFonts w:ascii="Times New Roman" w:hAnsi="Times New Roman" w:cs="Times New Roman"/>
          <w:sz w:val="24"/>
          <w:szCs w:val="24"/>
          <w:lang w:eastAsia="en-US"/>
        </w:rPr>
      </w:pPr>
    </w:p>
    <w:p w14:paraId="5B67694F" w14:textId="77777777" w:rsidR="00FA5EF5" w:rsidRPr="00BE719F" w:rsidRDefault="00FA5EF5" w:rsidP="00FA5EF5">
      <w:pPr>
        <w:pStyle w:val="Style3"/>
        <w:widowControl/>
        <w:jc w:val="center"/>
        <w:rPr>
          <w:rStyle w:val="FontStyle248"/>
          <w:rFonts w:ascii="Times New Roman" w:hAnsi="Times New Roman" w:cs="Times New Roman"/>
          <w:sz w:val="24"/>
          <w:szCs w:val="24"/>
          <w:lang w:eastAsia="en-US"/>
        </w:rPr>
      </w:pPr>
    </w:p>
    <w:p w14:paraId="293FDD2F" w14:textId="77777777" w:rsidR="00FA5EF5" w:rsidRPr="00BE719F" w:rsidRDefault="00FA5EF5" w:rsidP="00FA5EF5">
      <w:pPr>
        <w:pStyle w:val="Style3"/>
        <w:widowControl/>
        <w:jc w:val="center"/>
        <w:rPr>
          <w:rStyle w:val="FontStyle248"/>
          <w:rFonts w:ascii="Times New Roman" w:hAnsi="Times New Roman" w:cs="Times New Roman"/>
          <w:sz w:val="24"/>
          <w:szCs w:val="24"/>
          <w:lang w:eastAsia="en-US"/>
        </w:rPr>
      </w:pPr>
    </w:p>
    <w:p w14:paraId="1215139E" w14:textId="77777777" w:rsidR="00FA5EF5" w:rsidRPr="00BE719F" w:rsidRDefault="00FA5EF5" w:rsidP="00FA5EF5">
      <w:pPr>
        <w:pStyle w:val="Style3"/>
        <w:widowControl/>
        <w:jc w:val="center"/>
        <w:rPr>
          <w:rStyle w:val="FontStyle248"/>
          <w:rFonts w:ascii="Times New Roman" w:hAnsi="Times New Roman" w:cs="Times New Roman"/>
          <w:sz w:val="24"/>
          <w:szCs w:val="24"/>
        </w:rPr>
      </w:pPr>
    </w:p>
    <w:p w14:paraId="4D9E4913" w14:textId="77777777" w:rsidR="00FA5EF5" w:rsidRPr="00BE719F" w:rsidRDefault="00FA5EF5" w:rsidP="00FA5EF5">
      <w:pPr>
        <w:pStyle w:val="Style3"/>
        <w:widowControl/>
        <w:jc w:val="center"/>
        <w:rPr>
          <w:rStyle w:val="FontStyle248"/>
          <w:rFonts w:ascii="Times New Roman" w:hAnsi="Times New Roman" w:cs="Times New Roman"/>
          <w:sz w:val="24"/>
          <w:szCs w:val="24"/>
        </w:rPr>
      </w:pPr>
    </w:p>
    <w:p w14:paraId="09CDB34C" w14:textId="77777777" w:rsidR="00BE719F" w:rsidRPr="003445F5" w:rsidRDefault="00BE719F" w:rsidP="00BE719F">
      <w:pPr>
        <w:ind w:firstLine="709"/>
        <w:jc w:val="center"/>
        <w:rPr>
          <w:rFonts w:ascii="Times New Roman" w:eastAsia="SimSun" w:hAnsi="Times New Roman"/>
          <w:b/>
          <w:bCs/>
        </w:rPr>
      </w:pPr>
      <w:r w:rsidRPr="003445F5">
        <w:rPr>
          <w:rFonts w:ascii="Times New Roman" w:eastAsia="SimSun" w:hAnsi="Times New Roman"/>
          <w:b/>
          <w:bCs/>
        </w:rPr>
        <w:t>Настоящий проект стандарта не подлежит применению до его утверждения</w:t>
      </w:r>
    </w:p>
    <w:p w14:paraId="31A2BD4D" w14:textId="77777777" w:rsidR="00FA5EF5" w:rsidRDefault="00FA5EF5" w:rsidP="00FA5EF5">
      <w:pPr>
        <w:pStyle w:val="Style3"/>
        <w:widowControl/>
        <w:jc w:val="center"/>
        <w:rPr>
          <w:rStyle w:val="FontStyle248"/>
          <w:rFonts w:ascii="Times New Roman" w:hAnsi="Times New Roman" w:cs="Times New Roman"/>
          <w:sz w:val="24"/>
          <w:szCs w:val="24"/>
        </w:rPr>
      </w:pPr>
    </w:p>
    <w:p w14:paraId="1E87AE96" w14:textId="77777777" w:rsidR="00FA5EF5" w:rsidRDefault="00FA5EF5" w:rsidP="00FA5EF5">
      <w:pPr>
        <w:pStyle w:val="Style3"/>
        <w:widowControl/>
        <w:jc w:val="center"/>
        <w:rPr>
          <w:rStyle w:val="FontStyle248"/>
          <w:rFonts w:ascii="Times New Roman" w:hAnsi="Times New Roman" w:cs="Times New Roman"/>
          <w:sz w:val="24"/>
          <w:szCs w:val="24"/>
        </w:rPr>
      </w:pPr>
    </w:p>
    <w:p w14:paraId="56416D68" w14:textId="77777777" w:rsidR="00FA5EF5" w:rsidRDefault="00FA5EF5" w:rsidP="00FA5EF5">
      <w:pPr>
        <w:pStyle w:val="Style3"/>
        <w:widowControl/>
        <w:jc w:val="center"/>
        <w:rPr>
          <w:rStyle w:val="FontStyle248"/>
          <w:rFonts w:ascii="Times New Roman" w:hAnsi="Times New Roman" w:cs="Times New Roman"/>
          <w:sz w:val="24"/>
          <w:szCs w:val="24"/>
        </w:rPr>
      </w:pPr>
    </w:p>
    <w:p w14:paraId="270F2279" w14:textId="77777777" w:rsidR="00FA5EF5" w:rsidRDefault="00FA5EF5" w:rsidP="00FA5EF5">
      <w:pPr>
        <w:pStyle w:val="Style3"/>
        <w:widowControl/>
        <w:jc w:val="center"/>
        <w:rPr>
          <w:rStyle w:val="FontStyle248"/>
          <w:rFonts w:ascii="Times New Roman" w:hAnsi="Times New Roman" w:cs="Times New Roman"/>
          <w:sz w:val="24"/>
          <w:szCs w:val="24"/>
        </w:rPr>
      </w:pPr>
    </w:p>
    <w:p w14:paraId="0AAA40D2" w14:textId="77777777" w:rsidR="00FA5EF5" w:rsidRDefault="00FA5EF5" w:rsidP="00FA5EF5">
      <w:pPr>
        <w:pStyle w:val="Style3"/>
        <w:widowControl/>
        <w:jc w:val="center"/>
        <w:rPr>
          <w:rStyle w:val="FontStyle248"/>
          <w:rFonts w:ascii="Times New Roman" w:hAnsi="Times New Roman" w:cs="Times New Roman"/>
          <w:sz w:val="24"/>
          <w:szCs w:val="24"/>
        </w:rPr>
      </w:pPr>
    </w:p>
    <w:p w14:paraId="24058C95" w14:textId="77777777" w:rsidR="00FA5EF5" w:rsidRDefault="00FA5EF5" w:rsidP="00FA5EF5">
      <w:pPr>
        <w:pStyle w:val="Style3"/>
        <w:widowControl/>
        <w:jc w:val="center"/>
        <w:rPr>
          <w:rStyle w:val="FontStyle248"/>
          <w:rFonts w:ascii="Times New Roman" w:hAnsi="Times New Roman" w:cs="Times New Roman"/>
          <w:sz w:val="24"/>
          <w:szCs w:val="24"/>
        </w:rPr>
      </w:pPr>
    </w:p>
    <w:p w14:paraId="7F36DC1F" w14:textId="77777777" w:rsidR="00FA5EF5" w:rsidRDefault="00FA5EF5" w:rsidP="00FA5EF5">
      <w:pPr>
        <w:pStyle w:val="Style3"/>
        <w:widowControl/>
        <w:jc w:val="center"/>
        <w:rPr>
          <w:rStyle w:val="FontStyle248"/>
          <w:rFonts w:ascii="Times New Roman" w:hAnsi="Times New Roman" w:cs="Times New Roman"/>
          <w:sz w:val="24"/>
          <w:szCs w:val="24"/>
        </w:rPr>
      </w:pPr>
    </w:p>
    <w:p w14:paraId="408568FE" w14:textId="77777777" w:rsidR="00FA5EF5" w:rsidRPr="00FA5EF5" w:rsidRDefault="00FA5EF5" w:rsidP="00FA5EF5">
      <w:pPr>
        <w:pStyle w:val="Style3"/>
        <w:widowControl/>
        <w:jc w:val="center"/>
        <w:rPr>
          <w:rStyle w:val="FontStyle248"/>
          <w:rFonts w:ascii="Times New Roman" w:hAnsi="Times New Roman" w:cs="Times New Roman"/>
          <w:sz w:val="24"/>
          <w:szCs w:val="24"/>
        </w:rPr>
      </w:pPr>
    </w:p>
    <w:p w14:paraId="34064DDB" w14:textId="20E731FB" w:rsidR="00FA5EF5" w:rsidRPr="00FA5EF5" w:rsidRDefault="00FA5EF5" w:rsidP="00FA5EF5">
      <w:pPr>
        <w:pStyle w:val="Style3"/>
        <w:widowControl/>
        <w:jc w:val="center"/>
        <w:rPr>
          <w:rStyle w:val="FontStyle248"/>
          <w:rFonts w:ascii="Times New Roman" w:hAnsi="Times New Roman" w:cs="Times New Roman"/>
          <w:sz w:val="24"/>
          <w:szCs w:val="24"/>
        </w:rPr>
      </w:pPr>
      <w:r w:rsidRPr="00FA5EF5">
        <w:rPr>
          <w:rStyle w:val="FontStyle248"/>
          <w:rFonts w:ascii="Times New Roman" w:hAnsi="Times New Roman" w:cs="Times New Roman"/>
          <w:sz w:val="24"/>
          <w:szCs w:val="24"/>
        </w:rPr>
        <w:t xml:space="preserve">Комитет технического регулирования и метрологии </w:t>
      </w:r>
      <w:r w:rsidR="00BE719F" w:rsidRPr="003445F5">
        <w:rPr>
          <w:rFonts w:ascii="Times New Roman" w:eastAsia="SimSun" w:hAnsi="Times New Roman" w:cs="Times New Roman"/>
          <w:b/>
        </w:rPr>
        <w:t>Министерства торговли и интеграции Республики Казахстан</w:t>
      </w:r>
    </w:p>
    <w:p w14:paraId="70E59290" w14:textId="77777777" w:rsidR="00FA5EF5" w:rsidRPr="00FA5EF5" w:rsidRDefault="00FA5EF5" w:rsidP="00FA5EF5">
      <w:pPr>
        <w:pStyle w:val="Style3"/>
        <w:widowControl/>
        <w:jc w:val="center"/>
        <w:rPr>
          <w:rStyle w:val="FontStyle248"/>
          <w:rFonts w:ascii="Times New Roman" w:hAnsi="Times New Roman" w:cs="Times New Roman"/>
          <w:sz w:val="24"/>
          <w:szCs w:val="24"/>
        </w:rPr>
      </w:pPr>
      <w:r w:rsidRPr="00FA5EF5">
        <w:rPr>
          <w:rStyle w:val="FontStyle248"/>
          <w:rFonts w:ascii="Times New Roman" w:hAnsi="Times New Roman" w:cs="Times New Roman"/>
          <w:sz w:val="24"/>
          <w:szCs w:val="24"/>
        </w:rPr>
        <w:t>(Госстандарт)</w:t>
      </w:r>
    </w:p>
    <w:p w14:paraId="32348D82" w14:textId="77777777" w:rsidR="00FA5EF5" w:rsidRPr="00FA5EF5" w:rsidRDefault="00FA5EF5" w:rsidP="00FA5EF5">
      <w:pPr>
        <w:pStyle w:val="Style3"/>
        <w:widowControl/>
        <w:jc w:val="center"/>
        <w:rPr>
          <w:rStyle w:val="FontStyle248"/>
          <w:rFonts w:ascii="Times New Roman" w:hAnsi="Times New Roman" w:cs="Times New Roman"/>
          <w:sz w:val="24"/>
          <w:szCs w:val="24"/>
        </w:rPr>
      </w:pPr>
    </w:p>
    <w:p w14:paraId="5A1D323D" w14:textId="7D48B1F0" w:rsidR="00FA5EF5" w:rsidRPr="00FA5EF5" w:rsidRDefault="00FA5EF5" w:rsidP="00FA5EF5">
      <w:pPr>
        <w:pStyle w:val="Style3"/>
        <w:widowControl/>
        <w:jc w:val="center"/>
        <w:rPr>
          <w:rStyle w:val="FontStyle248"/>
          <w:rFonts w:ascii="Times New Roman" w:hAnsi="Times New Roman" w:cs="Times New Roman"/>
          <w:sz w:val="24"/>
          <w:szCs w:val="24"/>
        </w:rPr>
      </w:pPr>
      <w:proofErr w:type="spellStart"/>
      <w:r w:rsidRPr="00FA5EF5">
        <w:rPr>
          <w:rStyle w:val="FontStyle248"/>
          <w:rFonts w:ascii="Times New Roman" w:hAnsi="Times New Roman" w:cs="Times New Roman"/>
          <w:sz w:val="24"/>
          <w:szCs w:val="24"/>
        </w:rPr>
        <w:t>Нур</w:t>
      </w:r>
      <w:proofErr w:type="spellEnd"/>
      <w:r w:rsidRPr="00FA5EF5">
        <w:rPr>
          <w:rStyle w:val="FontStyle248"/>
          <w:rFonts w:ascii="Times New Roman" w:hAnsi="Times New Roman" w:cs="Times New Roman"/>
          <w:sz w:val="24"/>
          <w:szCs w:val="24"/>
        </w:rPr>
        <w:t>-Султан</w:t>
      </w:r>
      <w:r>
        <w:rPr>
          <w:rStyle w:val="FontStyle248"/>
          <w:rFonts w:ascii="Times New Roman" w:hAnsi="Times New Roman" w:cs="Times New Roman"/>
          <w:sz w:val="24"/>
          <w:szCs w:val="24"/>
        </w:rPr>
        <w:t xml:space="preserve"> </w:t>
      </w:r>
      <w:r w:rsidRPr="00FA5EF5">
        <w:rPr>
          <w:rStyle w:val="FontStyle248"/>
          <w:rFonts w:ascii="Times New Roman" w:hAnsi="Times New Roman" w:cs="Times New Roman"/>
          <w:sz w:val="24"/>
          <w:szCs w:val="24"/>
        </w:rPr>
        <w:br w:type="page"/>
      </w:r>
    </w:p>
    <w:p w14:paraId="1FC1CE25" w14:textId="77777777" w:rsidR="00FA5EF5" w:rsidRPr="00F029B8" w:rsidRDefault="00FA5EF5" w:rsidP="00FA5EF5">
      <w:pPr>
        <w:pStyle w:val="a7"/>
        <w:spacing w:before="0" w:beforeAutospacing="0" w:after="0" w:afterAutospacing="0"/>
        <w:ind w:firstLine="709"/>
        <w:jc w:val="center"/>
        <w:rPr>
          <w:b/>
          <w:color w:val="000000"/>
        </w:rPr>
      </w:pPr>
      <w:r w:rsidRPr="00F029B8">
        <w:rPr>
          <w:b/>
          <w:color w:val="000000"/>
        </w:rPr>
        <w:lastRenderedPageBreak/>
        <w:t>Предисловие</w:t>
      </w:r>
    </w:p>
    <w:p w14:paraId="690E2CAB" w14:textId="77777777" w:rsidR="00FA5EF5" w:rsidRPr="00F029B8" w:rsidRDefault="00FA5EF5" w:rsidP="00FA5EF5">
      <w:pPr>
        <w:ind w:firstLine="709"/>
        <w:jc w:val="both"/>
        <w:rPr>
          <w:rFonts w:ascii="Times New Roman" w:hAnsi="Times New Roman" w:cs="Times New Roman"/>
        </w:rPr>
      </w:pPr>
    </w:p>
    <w:p w14:paraId="5FD4840C" w14:textId="62D05029" w:rsidR="00FA5EF5" w:rsidRPr="00F029B8" w:rsidRDefault="00FA5EF5" w:rsidP="00FA5EF5">
      <w:pPr>
        <w:ind w:firstLine="709"/>
        <w:rPr>
          <w:rFonts w:ascii="Times New Roman" w:hAnsi="Times New Roman" w:cs="Times New Roman"/>
          <w:b/>
          <w:bCs/>
        </w:rPr>
      </w:pPr>
      <w:r w:rsidRPr="00F029B8">
        <w:rPr>
          <w:rFonts w:ascii="Times New Roman" w:hAnsi="Times New Roman" w:cs="Times New Roman"/>
          <w:b/>
          <w:bCs/>
        </w:rPr>
        <w:t xml:space="preserve">1 </w:t>
      </w:r>
      <w:r w:rsidR="00BE719F" w:rsidRPr="003445F5">
        <w:rPr>
          <w:rFonts w:ascii="Times New Roman" w:hAnsi="Times New Roman" w:cs="Times New Roman"/>
          <w:b/>
          <w:bCs/>
          <w:lang w:val="kk-KZ"/>
        </w:rPr>
        <w:t>РАЗРАБОТАН</w:t>
      </w:r>
      <w:r w:rsidR="00BE719F" w:rsidRPr="003445F5">
        <w:rPr>
          <w:rFonts w:ascii="Times New Roman" w:hAnsi="Times New Roman" w:cs="Times New Roman"/>
          <w:b/>
          <w:bCs/>
        </w:rPr>
        <w:t xml:space="preserve"> И ВНЕСЕН </w:t>
      </w:r>
      <w:r w:rsidR="00BE719F" w:rsidRPr="003445F5">
        <w:rPr>
          <w:rFonts w:ascii="Times New Roman" w:hAnsi="Times New Roman" w:cs="Times New Roman"/>
        </w:rPr>
        <w:t>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Министерство торговли и интеграции Республики Казахстан</w:t>
      </w:r>
    </w:p>
    <w:p w14:paraId="76DA97B9" w14:textId="77777777" w:rsidR="00FA5EF5" w:rsidRPr="00F029B8" w:rsidRDefault="00FA5EF5" w:rsidP="00FA5EF5">
      <w:pPr>
        <w:ind w:firstLine="709"/>
        <w:rPr>
          <w:rFonts w:ascii="Times New Roman" w:hAnsi="Times New Roman" w:cs="Times New Roman"/>
        </w:rPr>
      </w:pPr>
    </w:p>
    <w:p w14:paraId="3AFB8C78" w14:textId="1D24F008" w:rsidR="00FA5EF5" w:rsidRPr="00F029B8" w:rsidRDefault="00FA5EF5" w:rsidP="00FA5EF5">
      <w:pPr>
        <w:ind w:firstLine="709"/>
        <w:jc w:val="both"/>
        <w:rPr>
          <w:rFonts w:ascii="Times New Roman" w:hAnsi="Times New Roman" w:cs="Times New Roman"/>
        </w:rPr>
      </w:pPr>
      <w:r w:rsidRPr="00F029B8">
        <w:rPr>
          <w:rFonts w:ascii="Times New Roman" w:hAnsi="Times New Roman" w:cs="Times New Roman"/>
          <w:b/>
          <w:bCs/>
        </w:rPr>
        <w:t xml:space="preserve">2 </w:t>
      </w:r>
      <w:r w:rsidR="00BE719F" w:rsidRPr="003445F5">
        <w:rPr>
          <w:rFonts w:ascii="Times New Roman" w:hAnsi="Times New Roman" w:cs="Times New Roman"/>
          <w:b/>
          <w:bCs/>
        </w:rPr>
        <w:t xml:space="preserve">УТВЕРЖДЕН И ВВЕДЕН В ДЕЙСТВИЕ </w:t>
      </w:r>
      <w:r w:rsidR="00BE719F" w:rsidRPr="003445F5">
        <w:rPr>
          <w:rFonts w:ascii="Times New Roman" w:hAnsi="Times New Roman" w:cs="Times New Roman"/>
        </w:rPr>
        <w:t xml:space="preserve">Приказом Председателя Комитета технического регулирования и метрологии Министерства </w:t>
      </w:r>
      <w:r w:rsidR="00BE719F" w:rsidRPr="003445F5">
        <w:rPr>
          <w:rFonts w:ascii="Times New Roman" w:hAnsi="Times New Roman" w:cs="Times New Roman"/>
          <w:lang w:val="kk-KZ"/>
        </w:rPr>
        <w:t xml:space="preserve">торговли и интеграции </w:t>
      </w:r>
      <w:r w:rsidR="00BE719F" w:rsidRPr="003445F5">
        <w:rPr>
          <w:rFonts w:ascii="Times New Roman" w:hAnsi="Times New Roman" w:cs="Times New Roman"/>
        </w:rPr>
        <w:t>Республики Казахстан  от «__» __________ 2022 года № _____</w:t>
      </w:r>
    </w:p>
    <w:p w14:paraId="5F489F99" w14:textId="77777777" w:rsidR="00FA5EF5" w:rsidRPr="00F029B8" w:rsidRDefault="00FA5EF5" w:rsidP="00FA5EF5">
      <w:pPr>
        <w:ind w:firstLine="709"/>
        <w:jc w:val="both"/>
        <w:rPr>
          <w:rFonts w:ascii="Times New Roman" w:hAnsi="Times New Roman" w:cs="Times New Roman"/>
        </w:rPr>
      </w:pPr>
    </w:p>
    <w:p w14:paraId="001F9FC8" w14:textId="5C637718" w:rsidR="00FA5EF5" w:rsidRDefault="00FA5EF5" w:rsidP="00BE719F">
      <w:pPr>
        <w:pStyle w:val="Style3"/>
        <w:widowControl/>
        <w:ind w:firstLine="709"/>
        <w:jc w:val="both"/>
        <w:rPr>
          <w:rFonts w:ascii="Times New Roman" w:hAnsi="Times New Roman" w:cs="Times New Roman"/>
        </w:rPr>
      </w:pPr>
      <w:r w:rsidRPr="00F029B8">
        <w:rPr>
          <w:rFonts w:ascii="Times New Roman" w:hAnsi="Times New Roman" w:cs="Times New Roman"/>
          <w:b/>
          <w:bCs/>
        </w:rPr>
        <w:t xml:space="preserve">3 </w:t>
      </w:r>
      <w:r w:rsidR="00BE719F" w:rsidRPr="003445F5">
        <w:rPr>
          <w:rFonts w:ascii="Times New Roman" w:hAnsi="Times New Roman" w:cs="Times New Roman"/>
        </w:rPr>
        <w:t xml:space="preserve">Настоящий стандарт идентичен международному стандарту </w:t>
      </w:r>
      <w:r w:rsidR="00BE719F" w:rsidRPr="00BE719F">
        <w:rPr>
          <w:rStyle w:val="FontStyle248"/>
          <w:rFonts w:ascii="Times New Roman" w:hAnsi="Times New Roman" w:cs="Times New Roman"/>
          <w:b w:val="0"/>
          <w:sz w:val="24"/>
          <w:szCs w:val="24"/>
          <w:lang w:val="en-US"/>
        </w:rPr>
        <w:t>ISO</w:t>
      </w:r>
      <w:r w:rsidR="00BE719F" w:rsidRPr="00BE719F">
        <w:rPr>
          <w:rStyle w:val="FontStyle248"/>
          <w:rFonts w:ascii="Times New Roman" w:hAnsi="Times New Roman" w:cs="Times New Roman"/>
          <w:b w:val="0"/>
          <w:sz w:val="24"/>
          <w:szCs w:val="24"/>
        </w:rPr>
        <w:t>/</w:t>
      </w:r>
      <w:r w:rsidR="00BE719F" w:rsidRPr="00BE719F">
        <w:rPr>
          <w:rStyle w:val="FontStyle248"/>
          <w:rFonts w:ascii="Times New Roman" w:hAnsi="Times New Roman" w:cs="Times New Roman"/>
          <w:b w:val="0"/>
          <w:sz w:val="24"/>
          <w:szCs w:val="24"/>
          <w:lang w:val="en-US"/>
        </w:rPr>
        <w:t>IEC</w:t>
      </w:r>
      <w:r w:rsidR="00BE719F" w:rsidRPr="00BE719F">
        <w:rPr>
          <w:rStyle w:val="FontStyle248"/>
          <w:rFonts w:ascii="Times New Roman" w:hAnsi="Times New Roman" w:cs="Times New Roman"/>
          <w:b w:val="0"/>
          <w:sz w:val="24"/>
          <w:szCs w:val="24"/>
        </w:rPr>
        <w:t xml:space="preserve"> 39794-4:2019(</w:t>
      </w:r>
      <w:r w:rsidR="00BE719F" w:rsidRPr="00BE719F">
        <w:rPr>
          <w:rStyle w:val="FontStyle248"/>
          <w:rFonts w:ascii="Times New Roman" w:hAnsi="Times New Roman" w:cs="Times New Roman"/>
          <w:b w:val="0"/>
          <w:sz w:val="24"/>
          <w:szCs w:val="24"/>
          <w:lang w:val="en-US"/>
        </w:rPr>
        <w:t>E</w:t>
      </w:r>
      <w:r w:rsidR="00BE719F" w:rsidRPr="00BE719F">
        <w:rPr>
          <w:rStyle w:val="FontStyle248"/>
          <w:rFonts w:ascii="Times New Roman" w:hAnsi="Times New Roman" w:cs="Times New Roman"/>
          <w:b w:val="0"/>
          <w:sz w:val="24"/>
          <w:szCs w:val="24"/>
        </w:rPr>
        <w:t xml:space="preserve">) </w:t>
      </w:r>
      <w:r w:rsidR="00BE719F" w:rsidRPr="00BE719F">
        <w:rPr>
          <w:rStyle w:val="FontStyle248"/>
          <w:rFonts w:ascii="Times New Roman" w:hAnsi="Times New Roman" w:cs="Times New Roman"/>
          <w:b w:val="0"/>
          <w:sz w:val="24"/>
          <w:szCs w:val="24"/>
          <w:lang w:val="en-US"/>
        </w:rPr>
        <w:t>Information</w:t>
      </w:r>
      <w:r w:rsidR="00BE719F" w:rsidRPr="00BE719F">
        <w:rPr>
          <w:rStyle w:val="FontStyle248"/>
          <w:rFonts w:ascii="Times New Roman" w:hAnsi="Times New Roman" w:cs="Times New Roman"/>
          <w:b w:val="0"/>
          <w:sz w:val="24"/>
          <w:szCs w:val="24"/>
        </w:rPr>
        <w:t xml:space="preserve"> </w:t>
      </w:r>
      <w:r w:rsidR="00BE719F" w:rsidRPr="00BE719F">
        <w:rPr>
          <w:rStyle w:val="FontStyle248"/>
          <w:rFonts w:ascii="Times New Roman" w:hAnsi="Times New Roman" w:cs="Times New Roman"/>
          <w:b w:val="0"/>
          <w:sz w:val="24"/>
          <w:szCs w:val="24"/>
          <w:lang w:val="en-US"/>
        </w:rPr>
        <w:t>technology</w:t>
      </w:r>
      <w:r w:rsidR="00BE719F" w:rsidRPr="00BE719F">
        <w:rPr>
          <w:rStyle w:val="FontStyle248"/>
          <w:rFonts w:ascii="Times New Roman" w:hAnsi="Times New Roman" w:cs="Times New Roman"/>
          <w:b w:val="0"/>
          <w:sz w:val="24"/>
          <w:szCs w:val="24"/>
        </w:rPr>
        <w:t xml:space="preserve">. </w:t>
      </w:r>
      <w:r w:rsidR="00BE719F" w:rsidRPr="00BE719F">
        <w:rPr>
          <w:rStyle w:val="FontStyle248"/>
          <w:rFonts w:ascii="Times New Roman" w:hAnsi="Times New Roman" w:cs="Times New Roman"/>
          <w:b w:val="0"/>
          <w:sz w:val="24"/>
          <w:szCs w:val="24"/>
          <w:lang w:val="en-US"/>
        </w:rPr>
        <w:t>Extensible biometric data interchange formats. Part</w:t>
      </w:r>
      <w:r w:rsidR="00BE719F" w:rsidRPr="00447785">
        <w:rPr>
          <w:rStyle w:val="FontStyle248"/>
          <w:rFonts w:ascii="Times New Roman" w:hAnsi="Times New Roman" w:cs="Times New Roman"/>
          <w:b w:val="0"/>
          <w:sz w:val="24"/>
          <w:szCs w:val="24"/>
          <w:lang w:val="en-US"/>
        </w:rPr>
        <w:t xml:space="preserve"> 4: </w:t>
      </w:r>
      <w:r w:rsidR="00BE719F" w:rsidRPr="00BE719F">
        <w:rPr>
          <w:rStyle w:val="FontStyle248"/>
          <w:rFonts w:ascii="Times New Roman" w:hAnsi="Times New Roman" w:cs="Times New Roman"/>
          <w:b w:val="0"/>
          <w:sz w:val="24"/>
          <w:szCs w:val="24"/>
          <w:lang w:val="en-US"/>
        </w:rPr>
        <w:t>Finger</w:t>
      </w:r>
      <w:r w:rsidR="00BE719F" w:rsidRPr="00447785">
        <w:rPr>
          <w:rStyle w:val="FontStyle248"/>
          <w:rFonts w:ascii="Times New Roman" w:hAnsi="Times New Roman" w:cs="Times New Roman"/>
          <w:b w:val="0"/>
          <w:sz w:val="24"/>
          <w:szCs w:val="24"/>
          <w:lang w:val="en-US"/>
        </w:rPr>
        <w:t xml:space="preserve"> </w:t>
      </w:r>
      <w:r w:rsidR="00BE719F" w:rsidRPr="00BE719F">
        <w:rPr>
          <w:rStyle w:val="FontStyle248"/>
          <w:rFonts w:ascii="Times New Roman" w:hAnsi="Times New Roman" w:cs="Times New Roman"/>
          <w:b w:val="0"/>
          <w:sz w:val="24"/>
          <w:szCs w:val="24"/>
          <w:lang w:val="en-US"/>
        </w:rPr>
        <w:t>image</w:t>
      </w:r>
      <w:r w:rsidR="00BE719F" w:rsidRPr="00447785">
        <w:rPr>
          <w:rStyle w:val="FontStyle248"/>
          <w:rFonts w:ascii="Times New Roman" w:hAnsi="Times New Roman" w:cs="Times New Roman"/>
          <w:b w:val="0"/>
          <w:sz w:val="24"/>
          <w:szCs w:val="24"/>
          <w:lang w:val="en-US"/>
        </w:rPr>
        <w:t xml:space="preserve"> </w:t>
      </w:r>
      <w:r w:rsidR="00BE719F" w:rsidRPr="00BE719F">
        <w:rPr>
          <w:rStyle w:val="FontStyle248"/>
          <w:rFonts w:ascii="Times New Roman" w:hAnsi="Times New Roman" w:cs="Times New Roman"/>
          <w:b w:val="0"/>
          <w:sz w:val="24"/>
          <w:szCs w:val="24"/>
          <w:lang w:val="en-US"/>
        </w:rPr>
        <w:t>data</w:t>
      </w:r>
      <w:r w:rsidRPr="00447785">
        <w:rPr>
          <w:rFonts w:ascii="Times New Roman" w:hAnsi="Times New Roman" w:cs="Times New Roman"/>
          <w:lang w:val="en-US"/>
        </w:rPr>
        <w:t xml:space="preserve"> </w:t>
      </w:r>
      <w:r w:rsidR="00BE719F" w:rsidRPr="00447785">
        <w:rPr>
          <w:rFonts w:ascii="Times New Roman" w:hAnsi="Times New Roman" w:cs="Times New Roman"/>
          <w:lang w:val="en-US"/>
        </w:rPr>
        <w:t>(</w:t>
      </w:r>
      <w:r w:rsidR="00BE719F" w:rsidRPr="00BE719F">
        <w:rPr>
          <w:rStyle w:val="FontStyle248"/>
          <w:rFonts w:ascii="Times New Roman" w:hAnsi="Times New Roman" w:cs="Times New Roman"/>
          <w:b w:val="0"/>
          <w:sz w:val="24"/>
          <w:szCs w:val="24"/>
          <w:lang w:eastAsia="en-US"/>
        </w:rPr>
        <w:t>Информационные</w:t>
      </w:r>
      <w:r w:rsidR="00BE719F" w:rsidRPr="00447785">
        <w:rPr>
          <w:rStyle w:val="FontStyle248"/>
          <w:rFonts w:ascii="Times New Roman" w:hAnsi="Times New Roman" w:cs="Times New Roman"/>
          <w:b w:val="0"/>
          <w:sz w:val="24"/>
          <w:szCs w:val="24"/>
          <w:lang w:val="en-US" w:eastAsia="en-US"/>
        </w:rPr>
        <w:t xml:space="preserve"> </w:t>
      </w:r>
      <w:r w:rsidR="00BE719F" w:rsidRPr="00BE719F">
        <w:rPr>
          <w:rStyle w:val="FontStyle248"/>
          <w:rFonts w:ascii="Times New Roman" w:hAnsi="Times New Roman" w:cs="Times New Roman"/>
          <w:b w:val="0"/>
          <w:sz w:val="24"/>
          <w:szCs w:val="24"/>
          <w:lang w:eastAsia="en-US"/>
        </w:rPr>
        <w:t>технологии</w:t>
      </w:r>
      <w:r w:rsidR="00BE719F" w:rsidRPr="00447785">
        <w:rPr>
          <w:rStyle w:val="FontStyle248"/>
          <w:rFonts w:ascii="Times New Roman" w:hAnsi="Times New Roman" w:cs="Times New Roman"/>
          <w:b w:val="0"/>
          <w:sz w:val="24"/>
          <w:szCs w:val="24"/>
          <w:lang w:val="en-US" w:eastAsia="en-US"/>
        </w:rPr>
        <w:t xml:space="preserve">. </w:t>
      </w:r>
      <w:r w:rsidR="00BE719F" w:rsidRPr="00BE719F">
        <w:rPr>
          <w:rStyle w:val="FontStyle248"/>
          <w:rFonts w:ascii="Times New Roman" w:hAnsi="Times New Roman" w:cs="Times New Roman"/>
          <w:b w:val="0"/>
          <w:sz w:val="24"/>
          <w:szCs w:val="24"/>
          <w:lang w:eastAsia="en-US"/>
        </w:rPr>
        <w:t>Расширяемые форматы обмена биометрическими данными</w:t>
      </w:r>
      <w:r w:rsidR="00BE719F">
        <w:rPr>
          <w:rStyle w:val="FontStyle248"/>
          <w:rFonts w:ascii="Times New Roman" w:hAnsi="Times New Roman" w:cs="Times New Roman"/>
          <w:b w:val="0"/>
          <w:sz w:val="24"/>
          <w:szCs w:val="24"/>
          <w:lang w:eastAsia="en-US"/>
        </w:rPr>
        <w:t>.</w:t>
      </w:r>
      <w:r w:rsidR="00BE719F" w:rsidRPr="00BE719F">
        <w:rPr>
          <w:rStyle w:val="FontStyle248"/>
          <w:rFonts w:ascii="Times New Roman" w:hAnsi="Times New Roman" w:cs="Times New Roman"/>
          <w:b w:val="0"/>
          <w:sz w:val="24"/>
          <w:szCs w:val="24"/>
          <w:lang w:eastAsia="en-US"/>
        </w:rPr>
        <w:t xml:space="preserve"> Часть 4</w:t>
      </w:r>
      <w:r w:rsidR="00BE719F">
        <w:rPr>
          <w:rStyle w:val="FontStyle248"/>
          <w:rFonts w:ascii="Times New Roman" w:hAnsi="Times New Roman" w:cs="Times New Roman"/>
          <w:b w:val="0"/>
          <w:sz w:val="24"/>
          <w:szCs w:val="24"/>
          <w:lang w:eastAsia="en-US"/>
        </w:rPr>
        <w:t>:</w:t>
      </w:r>
      <w:r w:rsidR="00BE719F" w:rsidRPr="00BE719F">
        <w:rPr>
          <w:rStyle w:val="FontStyle248"/>
          <w:rFonts w:ascii="Times New Roman" w:hAnsi="Times New Roman" w:cs="Times New Roman"/>
          <w:b w:val="0"/>
          <w:sz w:val="24"/>
          <w:szCs w:val="24"/>
          <w:lang w:eastAsia="en-US"/>
        </w:rPr>
        <w:t xml:space="preserve"> </w:t>
      </w:r>
      <w:proofErr w:type="gramStart"/>
      <w:r w:rsidR="00BE719F" w:rsidRPr="00BE719F">
        <w:rPr>
          <w:rStyle w:val="FontStyle248"/>
          <w:rFonts w:ascii="Times New Roman" w:hAnsi="Times New Roman" w:cs="Times New Roman"/>
          <w:b w:val="0"/>
          <w:sz w:val="24"/>
          <w:szCs w:val="24"/>
          <w:lang w:eastAsia="en-US"/>
        </w:rPr>
        <w:t>Данные изображения отпечатка пальца</w:t>
      </w:r>
      <w:r w:rsidR="00BE719F">
        <w:rPr>
          <w:rFonts w:ascii="Times New Roman" w:hAnsi="Times New Roman" w:cs="Times New Roman"/>
        </w:rPr>
        <w:t>).</w:t>
      </w:r>
      <w:proofErr w:type="gramEnd"/>
    </w:p>
    <w:p w14:paraId="3C063EC8" w14:textId="7A6D15E6" w:rsidR="00FA5EF5" w:rsidRPr="00FA5EF5" w:rsidRDefault="00BE719F" w:rsidP="00F43D47">
      <w:pPr>
        <w:pStyle w:val="Style3"/>
        <w:widowControl/>
        <w:ind w:firstLine="709"/>
        <w:jc w:val="both"/>
        <w:rPr>
          <w:rStyle w:val="FontStyle383"/>
          <w:rFonts w:ascii="Times New Roman" w:hAnsi="Times New Roman" w:cs="Times New Roman"/>
          <w:sz w:val="24"/>
          <w:szCs w:val="24"/>
          <w:lang w:eastAsia="en-US"/>
        </w:rPr>
      </w:pPr>
      <w:r w:rsidRPr="00F43D47">
        <w:rPr>
          <w:rStyle w:val="FontStyle248"/>
          <w:rFonts w:ascii="Times New Roman" w:hAnsi="Times New Roman" w:cs="Times New Roman"/>
          <w:b w:val="0"/>
          <w:sz w:val="24"/>
          <w:szCs w:val="24"/>
        </w:rPr>
        <w:t xml:space="preserve">Международный стандарт разработан </w:t>
      </w:r>
      <w:proofErr w:type="spellStart"/>
      <w:proofErr w:type="gramStart"/>
      <w:r w:rsidRPr="00F43D47">
        <w:rPr>
          <w:rStyle w:val="FontStyle248"/>
          <w:rFonts w:ascii="Times New Roman" w:hAnsi="Times New Roman" w:cs="Times New Roman"/>
          <w:b w:val="0"/>
          <w:sz w:val="24"/>
          <w:szCs w:val="24"/>
        </w:rPr>
        <w:t>разработан</w:t>
      </w:r>
      <w:proofErr w:type="spellEnd"/>
      <w:proofErr w:type="gramEnd"/>
      <w:r w:rsidR="00F43D47">
        <w:rPr>
          <w:rStyle w:val="FontStyle248"/>
          <w:rFonts w:ascii="Times New Roman" w:hAnsi="Times New Roman" w:cs="Times New Roman"/>
          <w:b w:val="0"/>
          <w:sz w:val="24"/>
          <w:szCs w:val="24"/>
        </w:rPr>
        <w:t xml:space="preserve"> О</w:t>
      </w:r>
      <w:proofErr w:type="spellStart"/>
      <w:r w:rsidR="00FA5EF5" w:rsidRPr="00FA5EF5">
        <w:rPr>
          <w:rStyle w:val="FontStyle381"/>
          <w:rFonts w:ascii="Times New Roman" w:hAnsi="Times New Roman" w:cs="Times New Roman"/>
          <w:sz w:val="24"/>
          <w:szCs w:val="24"/>
          <w:lang w:val="ru" w:eastAsia="en-US"/>
        </w:rPr>
        <w:t>бъединенным</w:t>
      </w:r>
      <w:proofErr w:type="spellEnd"/>
      <w:r w:rsidR="00FA5EF5" w:rsidRPr="00FA5EF5">
        <w:rPr>
          <w:rStyle w:val="FontStyle381"/>
          <w:rFonts w:ascii="Times New Roman" w:hAnsi="Times New Roman" w:cs="Times New Roman"/>
          <w:sz w:val="24"/>
          <w:szCs w:val="24"/>
          <w:lang w:val="ru" w:eastAsia="en-US"/>
        </w:rPr>
        <w:t xml:space="preserve"> техническим комитетом ISO/IEC JTC 1, </w:t>
      </w:r>
      <w:r w:rsidR="00FA5EF5" w:rsidRPr="00F43D47">
        <w:rPr>
          <w:rStyle w:val="FontStyle383"/>
          <w:rFonts w:ascii="Times New Roman" w:hAnsi="Times New Roman" w:cs="Times New Roman"/>
          <w:i w:val="0"/>
          <w:sz w:val="24"/>
          <w:szCs w:val="24"/>
          <w:lang w:val="ru" w:eastAsia="en-US"/>
        </w:rPr>
        <w:t>Информационные технологии</w:t>
      </w:r>
      <w:r w:rsidR="00FA5EF5" w:rsidRPr="00FA5EF5">
        <w:rPr>
          <w:rStyle w:val="FontStyle383"/>
          <w:rFonts w:ascii="Times New Roman" w:hAnsi="Times New Roman" w:cs="Times New Roman"/>
          <w:sz w:val="24"/>
          <w:szCs w:val="24"/>
          <w:lang w:val="ru" w:eastAsia="en-US"/>
        </w:rPr>
        <w:t>,</w:t>
      </w:r>
      <w:r w:rsidR="00FA5EF5" w:rsidRPr="00FA5EF5">
        <w:rPr>
          <w:rStyle w:val="FontStyle381"/>
          <w:rFonts w:ascii="Times New Roman" w:hAnsi="Times New Roman" w:cs="Times New Roman"/>
          <w:sz w:val="24"/>
          <w:szCs w:val="24"/>
          <w:lang w:val="ru" w:eastAsia="en-US"/>
        </w:rPr>
        <w:t xml:space="preserve"> Подкомитетом SC 37, </w:t>
      </w:r>
      <w:r w:rsidR="00FA5EF5" w:rsidRPr="00F43D47">
        <w:rPr>
          <w:rStyle w:val="FontStyle383"/>
          <w:rFonts w:ascii="Times New Roman" w:hAnsi="Times New Roman" w:cs="Times New Roman"/>
          <w:i w:val="0"/>
          <w:sz w:val="24"/>
          <w:szCs w:val="24"/>
          <w:lang w:val="ru" w:eastAsia="en-US"/>
        </w:rPr>
        <w:t>Биометрия</w:t>
      </w:r>
      <w:r w:rsidR="00FA5EF5" w:rsidRPr="00FA5EF5">
        <w:rPr>
          <w:rStyle w:val="FontStyle383"/>
          <w:rFonts w:ascii="Times New Roman" w:hAnsi="Times New Roman" w:cs="Times New Roman"/>
          <w:sz w:val="24"/>
          <w:szCs w:val="24"/>
          <w:lang w:val="ru" w:eastAsia="en-US"/>
        </w:rPr>
        <w:t>.</w:t>
      </w:r>
    </w:p>
    <w:p w14:paraId="368CF938" w14:textId="77777777" w:rsidR="00F43D47" w:rsidRPr="003445F5" w:rsidRDefault="00F43D47" w:rsidP="00F43D47">
      <w:pPr>
        <w:pStyle w:val="a7"/>
        <w:spacing w:before="0" w:beforeAutospacing="0" w:after="0" w:afterAutospacing="0"/>
        <w:ind w:firstLine="709"/>
        <w:jc w:val="both"/>
        <w:rPr>
          <w:color w:val="000000"/>
        </w:rPr>
      </w:pPr>
      <w:r w:rsidRPr="003445F5">
        <w:rPr>
          <w:color w:val="000000"/>
          <w:lang w:val="kk-KZ"/>
        </w:rPr>
        <w:t>Перевод с английского языка (</w:t>
      </w:r>
      <w:proofErr w:type="spellStart"/>
      <w:r w:rsidRPr="003445F5">
        <w:rPr>
          <w:color w:val="000000"/>
          <w:lang w:val="en-US"/>
        </w:rPr>
        <w:t>en</w:t>
      </w:r>
      <w:proofErr w:type="spellEnd"/>
      <w:r w:rsidRPr="003445F5">
        <w:rPr>
          <w:color w:val="000000"/>
          <w:lang w:val="kk-KZ"/>
        </w:rPr>
        <w:t>)</w:t>
      </w:r>
      <w:r w:rsidRPr="003445F5">
        <w:rPr>
          <w:color w:val="000000"/>
        </w:rPr>
        <w:t>.</w:t>
      </w:r>
    </w:p>
    <w:p w14:paraId="5941AF83" w14:textId="77777777" w:rsidR="00F43D47" w:rsidRPr="003445F5" w:rsidRDefault="00F43D47" w:rsidP="00F43D47">
      <w:pPr>
        <w:pStyle w:val="a7"/>
        <w:spacing w:before="0" w:beforeAutospacing="0" w:after="0" w:afterAutospacing="0"/>
        <w:ind w:firstLine="709"/>
        <w:jc w:val="both"/>
        <w:rPr>
          <w:color w:val="000000"/>
        </w:rPr>
      </w:pPr>
      <w:r w:rsidRPr="003445F5">
        <w:rPr>
          <w:color w:val="000000"/>
        </w:rPr>
        <w:t>Официальный экземпляр международного стандарта, на основе которого подготовлен (разработан) настоящий стандарт, и на которые даны ссылки, имеются в Едином государственном фонде нормативных технических документов.</w:t>
      </w:r>
    </w:p>
    <w:p w14:paraId="47F70A15" w14:textId="77777777" w:rsidR="00F43D47" w:rsidRPr="003445F5" w:rsidRDefault="00F43D47" w:rsidP="00F43D47">
      <w:pPr>
        <w:ind w:firstLine="709"/>
        <w:jc w:val="both"/>
        <w:rPr>
          <w:rFonts w:ascii="Times New Roman" w:hAnsi="Times New Roman"/>
          <w:bCs/>
        </w:rPr>
      </w:pPr>
      <w:r w:rsidRPr="003445F5">
        <w:rPr>
          <w:rFonts w:ascii="Times New Roman" w:hAnsi="Times New Roman"/>
          <w:bCs/>
        </w:rPr>
        <w:t>Официальной версией является текст на государственном и русском языке</w:t>
      </w:r>
      <w:r>
        <w:rPr>
          <w:rFonts w:ascii="Times New Roman" w:hAnsi="Times New Roman"/>
          <w:bCs/>
        </w:rPr>
        <w:t>.</w:t>
      </w:r>
    </w:p>
    <w:p w14:paraId="6B4AAB22" w14:textId="77777777" w:rsidR="00F43D47" w:rsidRPr="003445F5" w:rsidRDefault="00F43D47" w:rsidP="00F43D47">
      <w:pPr>
        <w:ind w:firstLine="709"/>
        <w:jc w:val="both"/>
        <w:rPr>
          <w:rFonts w:ascii="Times New Roman" w:hAnsi="Times New Roman"/>
          <w:bCs/>
        </w:rPr>
      </w:pPr>
      <w:r w:rsidRPr="003445F5">
        <w:rPr>
          <w:rFonts w:ascii="Times New Roman" w:hAnsi="Times New Roman"/>
          <w:bCs/>
        </w:rPr>
        <w:t>Степень соответствия – идентичная (IDT).</w:t>
      </w:r>
    </w:p>
    <w:p w14:paraId="5CB378A5" w14:textId="77777777" w:rsidR="00FA5EF5" w:rsidRDefault="00FA5EF5" w:rsidP="00FA5EF5">
      <w:pPr>
        <w:pStyle w:val="Style14"/>
        <w:widowControl/>
        <w:jc w:val="both"/>
        <w:rPr>
          <w:rStyle w:val="FontStyle381"/>
          <w:rFonts w:ascii="Times New Roman" w:hAnsi="Times New Roman" w:cs="Times New Roman"/>
          <w:sz w:val="24"/>
          <w:szCs w:val="24"/>
          <w:lang w:val="ru" w:eastAsia="en-US"/>
        </w:rPr>
      </w:pPr>
    </w:p>
    <w:p w14:paraId="1624B6C6" w14:textId="2F8C5A29" w:rsidR="00FA5EF5" w:rsidRPr="00F029B8" w:rsidRDefault="00FA5EF5" w:rsidP="00FA5EF5">
      <w:pPr>
        <w:ind w:firstLine="709"/>
        <w:jc w:val="both"/>
        <w:rPr>
          <w:rFonts w:ascii="Times New Roman" w:hAnsi="Times New Roman" w:cs="Times New Roman"/>
          <w:b/>
          <w:bCs/>
        </w:rPr>
      </w:pPr>
      <w:r w:rsidRPr="00F029B8">
        <w:rPr>
          <w:rFonts w:ascii="Times New Roman" w:hAnsi="Times New Roman" w:cs="Times New Roman"/>
          <w:b/>
          <w:bCs/>
        </w:rPr>
        <w:t>4 ВВЕДЕН ВПЕРВЫЕ</w:t>
      </w:r>
    </w:p>
    <w:p w14:paraId="1984831A" w14:textId="77777777" w:rsidR="00FA5EF5" w:rsidRPr="00F029B8" w:rsidRDefault="00FA5EF5" w:rsidP="00FA5EF5">
      <w:pPr>
        <w:ind w:firstLine="709"/>
        <w:jc w:val="both"/>
        <w:rPr>
          <w:rFonts w:ascii="Times New Roman" w:hAnsi="Times New Roman" w:cs="Times New Roman"/>
          <w:b/>
          <w:bCs/>
        </w:rPr>
      </w:pPr>
    </w:p>
    <w:p w14:paraId="58BBF842" w14:textId="77777777" w:rsidR="00F43D47" w:rsidRPr="003445F5" w:rsidRDefault="00F43D47" w:rsidP="00F43D47">
      <w:pPr>
        <w:ind w:firstLine="709"/>
        <w:jc w:val="both"/>
        <w:rPr>
          <w:rFonts w:ascii="Times New Roman" w:hAnsi="Times New Roman" w:cs="Times New Roman"/>
          <w:i/>
          <w:iCs/>
        </w:rPr>
      </w:pPr>
      <w:r w:rsidRPr="003445F5">
        <w:rPr>
          <w:rFonts w:ascii="Times New Roman" w:hAnsi="Times New Roman" w:cs="Times New Roman"/>
          <w:i/>
          <w:iCs/>
        </w:rPr>
        <w:t>Информация об изменениях к настоящему стандарту публикуется в ежегодно издаваемом информационном каталоге «Документы по стандартизации Республики Казахстан», а текст изменений и поправок – в периодических информационных указателях «Национальные стандарты». В случае пересмотра (отмены) или замены настоящего стандарта соответствующая информация будет опубликована периодическом информационном указателе «Национальные стандарты»</w:t>
      </w:r>
    </w:p>
    <w:p w14:paraId="04F03B39" w14:textId="77777777" w:rsidR="00FA5EF5" w:rsidRDefault="00FA5EF5" w:rsidP="00FA5EF5">
      <w:pPr>
        <w:ind w:firstLine="709"/>
        <w:jc w:val="both"/>
        <w:rPr>
          <w:rFonts w:ascii="Times New Roman" w:hAnsi="Times New Roman" w:cs="Times New Roman"/>
          <w:i/>
          <w:iCs/>
        </w:rPr>
      </w:pPr>
    </w:p>
    <w:p w14:paraId="7B446E7A" w14:textId="77777777" w:rsidR="00FA5EF5" w:rsidRDefault="00FA5EF5" w:rsidP="00FA5EF5">
      <w:pPr>
        <w:ind w:firstLine="709"/>
        <w:jc w:val="both"/>
        <w:rPr>
          <w:rFonts w:ascii="Times New Roman" w:hAnsi="Times New Roman" w:cs="Times New Roman"/>
          <w:i/>
          <w:iCs/>
        </w:rPr>
      </w:pPr>
    </w:p>
    <w:p w14:paraId="0B4F2F2A" w14:textId="77777777" w:rsidR="00FA5EF5" w:rsidRDefault="00FA5EF5" w:rsidP="00FA5EF5">
      <w:pPr>
        <w:ind w:firstLine="709"/>
        <w:jc w:val="both"/>
        <w:rPr>
          <w:rFonts w:ascii="Times New Roman" w:hAnsi="Times New Roman" w:cs="Times New Roman"/>
          <w:i/>
          <w:iCs/>
        </w:rPr>
      </w:pPr>
    </w:p>
    <w:p w14:paraId="77D12703" w14:textId="77777777" w:rsidR="00FA5EF5" w:rsidRDefault="00FA5EF5" w:rsidP="00FA5EF5">
      <w:pPr>
        <w:ind w:firstLine="709"/>
        <w:jc w:val="both"/>
        <w:rPr>
          <w:rFonts w:ascii="Times New Roman" w:hAnsi="Times New Roman" w:cs="Times New Roman"/>
          <w:i/>
          <w:iCs/>
        </w:rPr>
      </w:pPr>
    </w:p>
    <w:p w14:paraId="2DD2863E" w14:textId="77777777" w:rsidR="00FA5EF5" w:rsidRDefault="00FA5EF5" w:rsidP="00FA5EF5">
      <w:pPr>
        <w:ind w:firstLine="709"/>
        <w:jc w:val="both"/>
        <w:rPr>
          <w:rFonts w:ascii="Times New Roman" w:hAnsi="Times New Roman" w:cs="Times New Roman"/>
          <w:i/>
          <w:iCs/>
        </w:rPr>
      </w:pPr>
    </w:p>
    <w:p w14:paraId="0074BE96" w14:textId="77777777" w:rsidR="00FA5EF5" w:rsidRDefault="00FA5EF5" w:rsidP="00FA5EF5">
      <w:pPr>
        <w:ind w:firstLine="709"/>
        <w:jc w:val="both"/>
        <w:rPr>
          <w:rFonts w:ascii="Times New Roman" w:hAnsi="Times New Roman" w:cs="Times New Roman"/>
          <w:i/>
          <w:iCs/>
        </w:rPr>
      </w:pPr>
    </w:p>
    <w:p w14:paraId="19C02D9A" w14:textId="77777777" w:rsidR="00FA5EF5" w:rsidRDefault="00FA5EF5" w:rsidP="00FA5EF5">
      <w:pPr>
        <w:ind w:firstLine="709"/>
        <w:jc w:val="both"/>
        <w:rPr>
          <w:rFonts w:ascii="Times New Roman" w:hAnsi="Times New Roman" w:cs="Times New Roman"/>
          <w:i/>
          <w:iCs/>
        </w:rPr>
      </w:pPr>
    </w:p>
    <w:p w14:paraId="7CA22DC2" w14:textId="77777777" w:rsidR="00FA5EF5" w:rsidRDefault="00FA5EF5" w:rsidP="00FA5EF5">
      <w:pPr>
        <w:ind w:firstLine="709"/>
        <w:jc w:val="both"/>
        <w:rPr>
          <w:rFonts w:ascii="Times New Roman" w:hAnsi="Times New Roman" w:cs="Times New Roman"/>
          <w:i/>
          <w:iCs/>
        </w:rPr>
      </w:pPr>
    </w:p>
    <w:p w14:paraId="74C25563" w14:textId="77777777" w:rsidR="00FA5EF5" w:rsidRDefault="00FA5EF5" w:rsidP="00FA5EF5">
      <w:pPr>
        <w:ind w:firstLine="709"/>
        <w:jc w:val="both"/>
        <w:rPr>
          <w:rFonts w:ascii="Times New Roman" w:hAnsi="Times New Roman" w:cs="Times New Roman"/>
          <w:i/>
          <w:iCs/>
        </w:rPr>
      </w:pPr>
    </w:p>
    <w:p w14:paraId="5E529A65" w14:textId="77777777" w:rsidR="00FA5EF5" w:rsidRDefault="00FA5EF5" w:rsidP="00FA5EF5">
      <w:pPr>
        <w:ind w:firstLine="709"/>
        <w:jc w:val="both"/>
        <w:rPr>
          <w:rFonts w:ascii="Times New Roman" w:hAnsi="Times New Roman" w:cs="Times New Roman"/>
          <w:i/>
          <w:iCs/>
        </w:rPr>
      </w:pPr>
    </w:p>
    <w:p w14:paraId="661A9819" w14:textId="77777777" w:rsidR="00F43D47" w:rsidRDefault="00F43D47" w:rsidP="00F43D47">
      <w:pPr>
        <w:ind w:firstLine="709"/>
        <w:jc w:val="both"/>
        <w:rPr>
          <w:rFonts w:ascii="Times New Roman" w:hAnsi="Times New Roman" w:cs="Times New Roman"/>
        </w:rPr>
      </w:pPr>
    </w:p>
    <w:p w14:paraId="2549DD5C" w14:textId="77777777" w:rsidR="00F43D47" w:rsidRDefault="00F43D47" w:rsidP="00F43D47">
      <w:pPr>
        <w:ind w:firstLine="709"/>
        <w:jc w:val="both"/>
        <w:rPr>
          <w:rFonts w:ascii="Times New Roman" w:hAnsi="Times New Roman" w:cs="Times New Roman"/>
        </w:rPr>
      </w:pPr>
    </w:p>
    <w:p w14:paraId="00682286" w14:textId="77777777" w:rsidR="00F43D47" w:rsidRPr="003445F5" w:rsidRDefault="00F43D47" w:rsidP="00F43D47">
      <w:pPr>
        <w:ind w:firstLine="709"/>
        <w:jc w:val="both"/>
        <w:rPr>
          <w:rFonts w:ascii="Times New Roman" w:hAnsi="Times New Roman" w:cs="Times New Roman"/>
        </w:rPr>
      </w:pPr>
      <w:r w:rsidRPr="003445F5">
        <w:rPr>
          <w:rFonts w:ascii="Times New Roman" w:hAnsi="Times New Roman" w:cs="Times New Roman"/>
        </w:rPr>
        <w:t>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w:t>
      </w:r>
      <w:r>
        <w:rPr>
          <w:rFonts w:ascii="Times New Roman" w:hAnsi="Times New Roman" w:cs="Times New Roman"/>
        </w:rPr>
        <w:t>го регулирования</w:t>
      </w:r>
      <w:r w:rsidRPr="003445F5">
        <w:rPr>
          <w:rFonts w:ascii="Times New Roman" w:hAnsi="Times New Roman" w:cs="Times New Roman"/>
        </w:rPr>
        <w:t xml:space="preserve"> и метрологии Министерства торговли</w:t>
      </w:r>
      <w:r>
        <w:rPr>
          <w:rFonts w:ascii="Times New Roman" w:hAnsi="Times New Roman" w:cs="Times New Roman"/>
        </w:rPr>
        <w:t xml:space="preserve"> и интеграции Республики Казахстан </w:t>
      </w:r>
      <w:r w:rsidRPr="003445F5">
        <w:rPr>
          <w:rFonts w:ascii="Times New Roman" w:hAnsi="Times New Roman" w:cs="Times New Roman"/>
        </w:rPr>
        <w:t>__</w:t>
      </w:r>
    </w:p>
    <w:p w14:paraId="1480A345" w14:textId="4CD41CF8" w:rsidR="00FA5EF5" w:rsidRDefault="00FA5EF5">
      <w:pPr>
        <w:widowControl/>
        <w:autoSpaceDE/>
        <w:autoSpaceDN/>
        <w:adjustRightInd/>
        <w:spacing w:after="200" w:line="276" w:lineRule="auto"/>
        <w:rPr>
          <w:rStyle w:val="FontStyle380"/>
          <w:rFonts w:ascii="Times New Roman" w:hAnsi="Times New Roman" w:cs="Times New Roman"/>
          <w:sz w:val="24"/>
          <w:szCs w:val="24"/>
          <w:lang w:eastAsia="en-US"/>
        </w:rPr>
      </w:pPr>
    </w:p>
    <w:p w14:paraId="63B93C3C" w14:textId="4156F783" w:rsidR="004656FF" w:rsidRPr="00FA5EF5" w:rsidRDefault="004656FF" w:rsidP="00FA5EF5">
      <w:pPr>
        <w:pStyle w:val="Style14"/>
        <w:widowControl/>
        <w:jc w:val="center"/>
        <w:rPr>
          <w:rStyle w:val="FontStyle377"/>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lastRenderedPageBreak/>
        <w:t>Содержание</w:t>
      </w:r>
    </w:p>
    <w:p w14:paraId="5448BDA3" w14:textId="77777777" w:rsidR="004656FF" w:rsidRPr="00FA5EF5" w:rsidRDefault="004656FF" w:rsidP="004656FF">
      <w:pPr>
        <w:pStyle w:val="Style18"/>
        <w:widowControl/>
        <w:jc w:val="both"/>
        <w:rPr>
          <w:rStyle w:val="FontStyle385"/>
          <w:rFonts w:ascii="Times New Roman" w:hAnsi="Times New Roman" w:cs="Times New Roman"/>
          <w:sz w:val="24"/>
          <w:szCs w:val="24"/>
          <w:lang w:eastAsia="en-US"/>
        </w:rPr>
      </w:pPr>
    </w:p>
    <w:p w14:paraId="62BAE6EA" w14:textId="384191C7" w:rsidR="004656FF" w:rsidRPr="00F43D47" w:rsidRDefault="004656FF" w:rsidP="004656FF">
      <w:pPr>
        <w:pStyle w:val="Style17"/>
        <w:widowControl/>
        <w:jc w:val="both"/>
        <w:rPr>
          <w:rStyle w:val="FontStyle93"/>
          <w:rFonts w:ascii="Times New Roman" w:hAnsi="Times New Roman" w:cs="Times New Roman"/>
          <w:b w:val="0"/>
          <w:sz w:val="24"/>
          <w:szCs w:val="24"/>
          <w:lang w:eastAsia="en-US"/>
        </w:rPr>
      </w:pPr>
      <w:r w:rsidRPr="00F43D47">
        <w:rPr>
          <w:rStyle w:val="FontStyle93"/>
          <w:rFonts w:ascii="Times New Roman" w:hAnsi="Times New Roman" w:cs="Times New Roman"/>
          <w:b w:val="0"/>
          <w:sz w:val="24"/>
          <w:szCs w:val="24"/>
          <w:lang w:eastAsia="en-US"/>
        </w:rPr>
        <w:t>Введение</w:t>
      </w:r>
    </w:p>
    <w:p w14:paraId="37397C25" w14:textId="0EF33DF0" w:rsidR="004656FF" w:rsidRPr="00F43D47" w:rsidRDefault="004656FF" w:rsidP="004656FF">
      <w:pPr>
        <w:pStyle w:val="Style18"/>
        <w:widowControl/>
        <w:jc w:val="both"/>
        <w:rPr>
          <w:rStyle w:val="FontStyle93"/>
          <w:rFonts w:ascii="Times New Roman" w:hAnsi="Times New Roman" w:cs="Times New Roman"/>
          <w:b w:val="0"/>
          <w:sz w:val="24"/>
          <w:szCs w:val="24"/>
          <w:lang w:eastAsia="en-US"/>
        </w:rPr>
      </w:pPr>
      <w:r w:rsidRPr="00F43D47">
        <w:rPr>
          <w:rStyle w:val="FontStyle93"/>
          <w:rFonts w:ascii="Times New Roman" w:hAnsi="Times New Roman" w:cs="Times New Roman"/>
          <w:b w:val="0"/>
          <w:sz w:val="24"/>
          <w:szCs w:val="24"/>
          <w:lang w:eastAsia="en-US"/>
        </w:rPr>
        <w:t>1 Область применения</w:t>
      </w:r>
    </w:p>
    <w:p w14:paraId="335C68D1" w14:textId="0722A8CF" w:rsidR="004656FF" w:rsidRPr="00F43D47" w:rsidRDefault="004656FF" w:rsidP="004656FF">
      <w:pPr>
        <w:pStyle w:val="Style18"/>
        <w:widowControl/>
        <w:jc w:val="both"/>
        <w:rPr>
          <w:rStyle w:val="FontStyle93"/>
          <w:rFonts w:ascii="Times New Roman" w:hAnsi="Times New Roman" w:cs="Times New Roman"/>
          <w:b w:val="0"/>
          <w:sz w:val="24"/>
          <w:szCs w:val="24"/>
          <w:lang w:eastAsia="en-US"/>
        </w:rPr>
      </w:pPr>
      <w:r w:rsidRPr="00F43D47">
        <w:rPr>
          <w:rStyle w:val="FontStyle93"/>
          <w:rFonts w:ascii="Times New Roman" w:hAnsi="Times New Roman" w:cs="Times New Roman"/>
          <w:b w:val="0"/>
          <w:sz w:val="24"/>
          <w:szCs w:val="24"/>
          <w:lang w:eastAsia="en-US"/>
        </w:rPr>
        <w:t>2 Нормативные ссылки</w:t>
      </w:r>
    </w:p>
    <w:p w14:paraId="7B2DD770" w14:textId="7D20FAD7" w:rsidR="004656FF" w:rsidRPr="00F43D47" w:rsidRDefault="004656FF" w:rsidP="004656FF">
      <w:pPr>
        <w:pStyle w:val="Style18"/>
        <w:widowControl/>
        <w:jc w:val="both"/>
        <w:rPr>
          <w:rStyle w:val="FontStyle93"/>
          <w:rFonts w:ascii="Times New Roman" w:hAnsi="Times New Roman" w:cs="Times New Roman"/>
          <w:b w:val="0"/>
          <w:sz w:val="24"/>
          <w:szCs w:val="24"/>
          <w:lang w:eastAsia="en-US"/>
        </w:rPr>
      </w:pPr>
      <w:r w:rsidRPr="00F43D47">
        <w:rPr>
          <w:rStyle w:val="FontStyle93"/>
          <w:rFonts w:ascii="Times New Roman" w:hAnsi="Times New Roman" w:cs="Times New Roman"/>
          <w:b w:val="0"/>
          <w:sz w:val="24"/>
          <w:szCs w:val="24"/>
          <w:lang w:eastAsia="en-US"/>
        </w:rPr>
        <w:t>3 Термины и определения</w:t>
      </w:r>
    </w:p>
    <w:p w14:paraId="28AEE8C3" w14:textId="1D56B8F2" w:rsidR="004656FF" w:rsidRPr="00F43D47" w:rsidRDefault="004656FF" w:rsidP="004656FF">
      <w:pPr>
        <w:pStyle w:val="Style19"/>
        <w:widowControl/>
        <w:jc w:val="both"/>
        <w:rPr>
          <w:rStyle w:val="FontStyle385"/>
          <w:rFonts w:ascii="Times New Roman" w:hAnsi="Times New Roman" w:cs="Times New Roman"/>
          <w:b w:val="0"/>
          <w:sz w:val="24"/>
          <w:szCs w:val="24"/>
          <w:lang w:eastAsia="en-US"/>
        </w:rPr>
      </w:pPr>
      <w:r w:rsidRPr="00F43D47">
        <w:rPr>
          <w:rStyle w:val="FontStyle385"/>
          <w:rFonts w:ascii="Times New Roman" w:hAnsi="Times New Roman" w:cs="Times New Roman"/>
          <w:b w:val="0"/>
          <w:sz w:val="24"/>
          <w:szCs w:val="24"/>
          <w:lang w:eastAsia="en-US"/>
        </w:rPr>
        <w:t xml:space="preserve">4 </w:t>
      </w:r>
      <w:r w:rsidRPr="00F43D47">
        <w:rPr>
          <w:rStyle w:val="FontStyle386"/>
          <w:rFonts w:ascii="Times New Roman" w:hAnsi="Times New Roman" w:cs="Times New Roman"/>
          <w:b w:val="0"/>
          <w:sz w:val="24"/>
          <w:szCs w:val="24"/>
          <w:lang w:val="ru" w:eastAsia="en-US"/>
        </w:rPr>
        <w:t>Сокращения</w:t>
      </w:r>
    </w:p>
    <w:p w14:paraId="59244B18" w14:textId="1AB46F62" w:rsidR="004656FF" w:rsidRPr="00F43D47" w:rsidRDefault="004656FF" w:rsidP="004656FF">
      <w:pPr>
        <w:pStyle w:val="Style19"/>
        <w:widowControl/>
        <w:jc w:val="both"/>
        <w:rPr>
          <w:rStyle w:val="FontStyle385"/>
          <w:rFonts w:ascii="Times New Roman" w:hAnsi="Times New Roman" w:cs="Times New Roman"/>
          <w:b w:val="0"/>
          <w:sz w:val="24"/>
          <w:szCs w:val="24"/>
          <w:lang w:eastAsia="en-US"/>
        </w:rPr>
      </w:pPr>
      <w:r w:rsidRPr="00F43D47">
        <w:rPr>
          <w:rStyle w:val="FontStyle385"/>
          <w:rFonts w:ascii="Times New Roman" w:hAnsi="Times New Roman" w:cs="Times New Roman"/>
          <w:b w:val="0"/>
          <w:sz w:val="24"/>
          <w:szCs w:val="24"/>
          <w:lang w:eastAsia="en-US"/>
        </w:rPr>
        <w:t xml:space="preserve">5 </w:t>
      </w:r>
      <w:r w:rsidRPr="00F43D47">
        <w:rPr>
          <w:rStyle w:val="FontStyle386"/>
          <w:rFonts w:ascii="Times New Roman" w:hAnsi="Times New Roman" w:cs="Times New Roman"/>
          <w:b w:val="0"/>
          <w:sz w:val="24"/>
          <w:szCs w:val="24"/>
          <w:lang w:val="ru" w:eastAsia="en-US"/>
        </w:rPr>
        <w:t>Соответствие</w:t>
      </w:r>
    </w:p>
    <w:p w14:paraId="6061B1C8" w14:textId="1721B0AF" w:rsidR="004656FF" w:rsidRPr="00F43D47" w:rsidRDefault="004656FF" w:rsidP="004656FF">
      <w:pPr>
        <w:pStyle w:val="Style19"/>
        <w:widowControl/>
        <w:jc w:val="both"/>
        <w:rPr>
          <w:rStyle w:val="FontStyle385"/>
          <w:rFonts w:ascii="Times New Roman" w:hAnsi="Times New Roman" w:cs="Times New Roman"/>
          <w:b w:val="0"/>
          <w:sz w:val="24"/>
          <w:szCs w:val="24"/>
          <w:lang w:eastAsia="en-US"/>
        </w:rPr>
      </w:pPr>
      <w:r w:rsidRPr="00F43D47">
        <w:rPr>
          <w:rStyle w:val="FontStyle385"/>
          <w:rFonts w:ascii="Times New Roman" w:hAnsi="Times New Roman" w:cs="Times New Roman"/>
          <w:b w:val="0"/>
          <w:sz w:val="24"/>
          <w:szCs w:val="24"/>
          <w:lang w:eastAsia="en-US"/>
        </w:rPr>
        <w:t xml:space="preserve">6 </w:t>
      </w:r>
      <w:r w:rsidRPr="00F43D47">
        <w:rPr>
          <w:rStyle w:val="FontStyle386"/>
          <w:rFonts w:ascii="Times New Roman" w:hAnsi="Times New Roman" w:cs="Times New Roman"/>
          <w:b w:val="0"/>
          <w:sz w:val="24"/>
          <w:szCs w:val="24"/>
          <w:lang w:val="ru" w:eastAsia="en-US"/>
        </w:rPr>
        <w:t>Информация о модальности</w:t>
      </w:r>
    </w:p>
    <w:p w14:paraId="1EEE2C3C" w14:textId="0283F841"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6.1 </w:t>
      </w:r>
      <w:r w:rsidRPr="00FA5EF5">
        <w:rPr>
          <w:rStyle w:val="FontStyle386"/>
          <w:rFonts w:ascii="Times New Roman" w:hAnsi="Times New Roman" w:cs="Times New Roman"/>
          <w:b w:val="0"/>
          <w:sz w:val="24"/>
          <w:szCs w:val="24"/>
          <w:lang w:val="ru" w:eastAsia="en-US"/>
        </w:rPr>
        <w:t>Рекомендации по съемке</w:t>
      </w:r>
    </w:p>
    <w:p w14:paraId="3223C6D3" w14:textId="1BD77E74"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6.1.1 </w:t>
      </w:r>
      <w:r w:rsidRPr="00FA5EF5">
        <w:rPr>
          <w:rStyle w:val="FontStyle385"/>
          <w:rFonts w:ascii="Times New Roman" w:hAnsi="Times New Roman" w:cs="Times New Roman"/>
          <w:b w:val="0"/>
          <w:sz w:val="24"/>
          <w:szCs w:val="24"/>
          <w:lang w:val="ru" w:eastAsia="en-US"/>
        </w:rPr>
        <w:t>Изображение отпечатка пальца</w:t>
      </w:r>
    </w:p>
    <w:p w14:paraId="218F5C01" w14:textId="351ADB65"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6.1.2 </w:t>
      </w:r>
      <w:r w:rsidRPr="00FA5EF5">
        <w:rPr>
          <w:rStyle w:val="FontStyle385"/>
          <w:rFonts w:ascii="Times New Roman" w:hAnsi="Times New Roman" w:cs="Times New Roman"/>
          <w:b w:val="0"/>
          <w:sz w:val="24"/>
          <w:szCs w:val="24"/>
          <w:lang w:val="ru" w:eastAsia="en-US"/>
        </w:rPr>
        <w:t>Изображение отпечатка ладони</w:t>
      </w:r>
    </w:p>
    <w:p w14:paraId="13C9538E" w14:textId="625F8576"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6.2 </w:t>
      </w:r>
      <w:r w:rsidRPr="00FA5EF5">
        <w:rPr>
          <w:rStyle w:val="FontStyle386"/>
          <w:rFonts w:ascii="Times New Roman" w:hAnsi="Times New Roman" w:cs="Times New Roman"/>
          <w:b w:val="0"/>
          <w:sz w:val="24"/>
          <w:szCs w:val="24"/>
          <w:lang w:val="ru" w:eastAsia="en-US"/>
        </w:rPr>
        <w:t>Система координат изображения</w:t>
      </w:r>
    </w:p>
    <w:p w14:paraId="2D97231D" w14:textId="058FDC8F"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6.3 </w:t>
      </w:r>
      <w:r w:rsidRPr="00FA5EF5">
        <w:rPr>
          <w:rStyle w:val="FontStyle386"/>
          <w:rFonts w:ascii="Times New Roman" w:hAnsi="Times New Roman" w:cs="Times New Roman"/>
          <w:b w:val="0"/>
          <w:sz w:val="24"/>
          <w:szCs w:val="24"/>
          <w:lang w:val="ru" w:eastAsia="en-US"/>
        </w:rPr>
        <w:t>Требования к представлению изображения</w:t>
      </w:r>
    </w:p>
    <w:p w14:paraId="1A2ACFAD" w14:textId="7B0D0182"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6.3.1 Общие положения</w:t>
      </w:r>
    </w:p>
    <w:p w14:paraId="776DE5E7" w14:textId="3CFFD4D5"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6.3.2 </w:t>
      </w:r>
      <w:r w:rsidRPr="00FA5EF5">
        <w:rPr>
          <w:rStyle w:val="FontStyle385"/>
          <w:rFonts w:ascii="Times New Roman" w:hAnsi="Times New Roman" w:cs="Times New Roman"/>
          <w:b w:val="0"/>
          <w:sz w:val="24"/>
          <w:szCs w:val="24"/>
          <w:lang w:val="ru" w:eastAsia="en-US"/>
        </w:rPr>
        <w:t>Цветовое пространство</w:t>
      </w:r>
    </w:p>
    <w:p w14:paraId="4E19C8C0" w14:textId="3D94CBEA"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6.3.3 </w:t>
      </w:r>
      <w:r w:rsidRPr="00FA5EF5">
        <w:rPr>
          <w:rStyle w:val="FontStyle385"/>
          <w:rFonts w:ascii="Times New Roman" w:hAnsi="Times New Roman" w:cs="Times New Roman"/>
          <w:b w:val="0"/>
          <w:sz w:val="24"/>
          <w:szCs w:val="24"/>
          <w:lang w:val="ru" w:eastAsia="en-US"/>
        </w:rPr>
        <w:t>Отношение размеров пикселя</w:t>
      </w:r>
    </w:p>
    <w:p w14:paraId="4E375513" w14:textId="105FB65D"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6.3.4 </w:t>
      </w:r>
      <w:r w:rsidRPr="00FA5EF5">
        <w:rPr>
          <w:rStyle w:val="FontStyle385"/>
          <w:rFonts w:ascii="Times New Roman" w:hAnsi="Times New Roman" w:cs="Times New Roman"/>
          <w:b w:val="0"/>
          <w:sz w:val="24"/>
          <w:szCs w:val="24"/>
          <w:lang w:val="ru" w:eastAsia="en-US"/>
        </w:rPr>
        <w:t>Битовая глубина</w:t>
      </w:r>
    </w:p>
    <w:p w14:paraId="3BC7A640" w14:textId="42E3C5E8"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6.3.5 </w:t>
      </w:r>
      <w:r w:rsidRPr="00FA5EF5">
        <w:rPr>
          <w:rStyle w:val="FontStyle385"/>
          <w:rFonts w:ascii="Times New Roman" w:hAnsi="Times New Roman" w:cs="Times New Roman"/>
          <w:b w:val="0"/>
          <w:sz w:val="24"/>
          <w:szCs w:val="24"/>
          <w:lang w:val="ru" w:eastAsia="en-US"/>
        </w:rPr>
        <w:t>Частота пространственной дискретизации изображения</w:t>
      </w:r>
    </w:p>
    <w:p w14:paraId="7541B1C0" w14:textId="372C30FF" w:rsidR="004656FF" w:rsidRPr="00FA5EF5" w:rsidRDefault="004656FF" w:rsidP="004656FF">
      <w:pPr>
        <w:pStyle w:val="Style19"/>
        <w:widowControl/>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7 </w:t>
      </w:r>
      <w:r w:rsidRPr="00F43D47">
        <w:rPr>
          <w:rStyle w:val="FontStyle386"/>
          <w:rFonts w:ascii="Times New Roman" w:hAnsi="Times New Roman" w:cs="Times New Roman"/>
          <w:b w:val="0"/>
          <w:sz w:val="24"/>
          <w:szCs w:val="24"/>
          <w:lang w:val="ru" w:eastAsia="en-US"/>
        </w:rPr>
        <w:t>Абстрактные</w:t>
      </w:r>
      <w:r w:rsidRPr="00F43D47">
        <w:rPr>
          <w:rStyle w:val="FontStyle386"/>
          <w:rFonts w:ascii="Times New Roman" w:hAnsi="Times New Roman" w:cs="Times New Roman"/>
          <w:b w:val="0"/>
          <w:sz w:val="24"/>
          <w:szCs w:val="24"/>
          <w:lang w:eastAsia="en-US"/>
        </w:rPr>
        <w:t xml:space="preserve"> </w:t>
      </w:r>
      <w:r w:rsidRPr="00F43D47">
        <w:rPr>
          <w:rStyle w:val="FontStyle386"/>
          <w:rFonts w:ascii="Times New Roman" w:hAnsi="Times New Roman" w:cs="Times New Roman"/>
          <w:b w:val="0"/>
          <w:sz w:val="24"/>
          <w:szCs w:val="24"/>
          <w:lang w:val="ru" w:eastAsia="en-US"/>
        </w:rPr>
        <w:t>элементы</w:t>
      </w:r>
      <w:r w:rsidRPr="00F43D47">
        <w:rPr>
          <w:rStyle w:val="FontStyle386"/>
          <w:rFonts w:ascii="Times New Roman" w:hAnsi="Times New Roman" w:cs="Times New Roman"/>
          <w:b w:val="0"/>
          <w:sz w:val="24"/>
          <w:szCs w:val="24"/>
          <w:lang w:eastAsia="en-US"/>
        </w:rPr>
        <w:t xml:space="preserve"> </w:t>
      </w:r>
      <w:r w:rsidRPr="00F43D47">
        <w:rPr>
          <w:rStyle w:val="FontStyle386"/>
          <w:rFonts w:ascii="Times New Roman" w:hAnsi="Times New Roman" w:cs="Times New Roman"/>
          <w:b w:val="0"/>
          <w:sz w:val="24"/>
          <w:szCs w:val="24"/>
          <w:lang w:val="ru" w:eastAsia="en-US"/>
        </w:rPr>
        <w:t>данных</w:t>
      </w:r>
    </w:p>
    <w:p w14:paraId="744CFE0B" w14:textId="356066B4" w:rsidR="004656FF" w:rsidRPr="00FA5EF5" w:rsidRDefault="004656FF" w:rsidP="004656FF">
      <w:pPr>
        <w:pStyle w:val="Style15"/>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7.1 </w:t>
      </w:r>
      <w:r w:rsidRPr="00FA5EF5">
        <w:rPr>
          <w:rStyle w:val="FontStyle386"/>
          <w:rFonts w:ascii="Times New Roman" w:hAnsi="Times New Roman" w:cs="Times New Roman"/>
          <w:b w:val="0"/>
          <w:sz w:val="24"/>
          <w:szCs w:val="24"/>
          <w:lang w:val="ru" w:eastAsia="en-US"/>
        </w:rPr>
        <w:t>Цель и общая структура</w:t>
      </w:r>
    </w:p>
    <w:p w14:paraId="66191BA9" w14:textId="5E255EE5" w:rsidR="00274DFB" w:rsidRPr="00FA5EF5" w:rsidRDefault="00DF3621" w:rsidP="00DF3621">
      <w:pPr>
        <w:pStyle w:val="Style42"/>
        <w:widowControl/>
        <w:jc w:val="both"/>
        <w:rPr>
          <w:rStyle w:val="FontStyle380"/>
          <w:rFonts w:ascii="Times New Roman" w:hAnsi="Times New Roman" w:cs="Times New Roman"/>
          <w:b w:val="0"/>
          <w:sz w:val="24"/>
          <w:szCs w:val="24"/>
          <w:lang w:val="ru" w:eastAsia="en-US"/>
        </w:rPr>
      </w:pPr>
      <w:r w:rsidRPr="00FA5EF5">
        <w:rPr>
          <w:rStyle w:val="FontStyle386"/>
          <w:rFonts w:ascii="Times New Roman" w:hAnsi="Times New Roman" w:cs="Times New Roman"/>
          <w:b w:val="0"/>
          <w:sz w:val="24"/>
          <w:szCs w:val="24"/>
          <w:lang w:val="ru" w:eastAsia="en-US"/>
        </w:rPr>
        <w:t>7.2 Блок «Данные изображения отпечатка пальца»</w:t>
      </w:r>
    </w:p>
    <w:p w14:paraId="57AAA29E" w14:textId="5AB669C1" w:rsidR="00DF3621" w:rsidRPr="00FA5EF5" w:rsidRDefault="00DF3621" w:rsidP="00DF3621">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7.3 Блок «Версия»</w:t>
      </w:r>
    </w:p>
    <w:p w14:paraId="76154B12" w14:textId="230406E7" w:rsidR="00B30618" w:rsidRPr="00FA5EF5" w:rsidRDefault="00E34FCF" w:rsidP="00E34FCF">
      <w:pPr>
        <w:pStyle w:val="Style42"/>
        <w:widowControl/>
        <w:jc w:val="both"/>
        <w:rPr>
          <w:rStyle w:val="FontStyle386"/>
          <w:rFonts w:ascii="Times New Roman" w:hAnsi="Times New Roman" w:cs="Times New Roman"/>
          <w:b w:val="0"/>
          <w:sz w:val="24"/>
          <w:szCs w:val="24"/>
          <w:lang w:val="ru" w:eastAsia="en-US"/>
        </w:rPr>
      </w:pPr>
      <w:r w:rsidRPr="00FA5EF5">
        <w:rPr>
          <w:rStyle w:val="FontStyle386"/>
          <w:rFonts w:ascii="Times New Roman" w:hAnsi="Times New Roman" w:cs="Times New Roman"/>
          <w:b w:val="0"/>
          <w:sz w:val="24"/>
          <w:szCs w:val="24"/>
          <w:lang w:val="ru" w:eastAsia="en-US"/>
        </w:rPr>
        <w:t>7.4 Блок «Представление»</w:t>
      </w:r>
    </w:p>
    <w:p w14:paraId="07EADAE9" w14:textId="6C899412"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eastAsia="en-US"/>
        </w:rPr>
        <w:t>7.5 Положение</w:t>
      </w:r>
    </w:p>
    <w:p w14:paraId="57DCD391" w14:textId="750273AB" w:rsidR="00E34FCF" w:rsidRPr="00FA5EF5" w:rsidRDefault="00E34FCF" w:rsidP="00E34FCF">
      <w:pPr>
        <w:pStyle w:val="Style8"/>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7.6 Элемент «Тип изображения»</w:t>
      </w:r>
    </w:p>
    <w:p w14:paraId="3A463788" w14:textId="7A1C4E25" w:rsidR="00B30618" w:rsidRPr="00FA5EF5" w:rsidRDefault="00E34FCF" w:rsidP="00E34FCF">
      <w:pPr>
        <w:pStyle w:val="Style8"/>
        <w:widowControl/>
        <w:jc w:val="both"/>
        <w:rPr>
          <w:rStyle w:val="FontStyle386"/>
          <w:rFonts w:ascii="Times New Roman" w:hAnsi="Times New Roman" w:cs="Times New Roman"/>
          <w:b w:val="0"/>
          <w:sz w:val="24"/>
          <w:szCs w:val="24"/>
          <w:lang w:val="ru" w:eastAsia="en-US"/>
        </w:rPr>
      </w:pPr>
      <w:r w:rsidRPr="00FA5EF5">
        <w:rPr>
          <w:rStyle w:val="FontStyle386"/>
          <w:rFonts w:ascii="Times New Roman" w:hAnsi="Times New Roman" w:cs="Times New Roman"/>
          <w:b w:val="0"/>
          <w:sz w:val="24"/>
          <w:szCs w:val="24"/>
          <w:lang w:val="ru" w:eastAsia="en-US"/>
        </w:rPr>
        <w:t>7.7 Блок «Формат данных изображения»</w:t>
      </w:r>
    </w:p>
    <w:p w14:paraId="0AA2DF30" w14:textId="2AEED85B" w:rsidR="00E34FCF" w:rsidRPr="00FA5EF5" w:rsidRDefault="00E34FCF" w:rsidP="00E34FCF">
      <w:pPr>
        <w:pStyle w:val="Style18"/>
        <w:widowControl/>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val="ru" w:eastAsia="en-US"/>
        </w:rPr>
        <w:t>7.7.1 Элемент «Поддерживаемый формат данных»</w:t>
      </w:r>
    </w:p>
    <w:p w14:paraId="2558ED89" w14:textId="27EED8BA" w:rsidR="00E34FCF" w:rsidRPr="00FA5EF5" w:rsidRDefault="00E34FCF" w:rsidP="00E34FCF">
      <w:pPr>
        <w:pStyle w:val="Style18"/>
        <w:widowControl/>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val="ru" w:eastAsia="en-US"/>
        </w:rPr>
        <w:t>7.7.2 Определение кодирования PGM</w:t>
      </w:r>
    </w:p>
    <w:p w14:paraId="5F9D63FB" w14:textId="10FD1DDB"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7.8 Элемент «Данные изображения»</w:t>
      </w:r>
    </w:p>
    <w:p w14:paraId="34116B67" w14:textId="596F1C92" w:rsidR="00E34FCF" w:rsidRPr="00FA5EF5" w:rsidRDefault="00E34FCF" w:rsidP="00E34FCF">
      <w:pPr>
        <w:pStyle w:val="Style42"/>
        <w:widowControl/>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b w:val="0"/>
          <w:sz w:val="24"/>
          <w:szCs w:val="24"/>
          <w:lang w:val="ru" w:eastAsia="en-US"/>
        </w:rPr>
        <w:t>7.9 Блок «Дата/время сбора</w:t>
      </w:r>
      <w:r w:rsidRPr="00FA5EF5">
        <w:rPr>
          <w:rStyle w:val="FontStyle386"/>
          <w:rFonts w:ascii="Times New Roman" w:hAnsi="Times New Roman" w:cs="Times New Roman"/>
          <w:sz w:val="24"/>
          <w:szCs w:val="24"/>
          <w:lang w:val="ru" w:eastAsia="en-US"/>
        </w:rPr>
        <w:t xml:space="preserve"> </w:t>
      </w:r>
      <w:r w:rsidRPr="00FA5EF5">
        <w:rPr>
          <w:rStyle w:val="FontStyle386"/>
          <w:rFonts w:ascii="Times New Roman" w:hAnsi="Times New Roman" w:cs="Times New Roman"/>
          <w:b w:val="0"/>
          <w:sz w:val="24"/>
          <w:szCs w:val="24"/>
          <w:lang w:val="ru" w:eastAsia="en-US"/>
        </w:rPr>
        <w:t>биометрических данных»</w:t>
      </w:r>
    </w:p>
    <w:p w14:paraId="1B521261" w14:textId="16A7E7DB"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7.10 Блок «Биометрический сканер»</w:t>
      </w:r>
    </w:p>
    <w:p w14:paraId="3697E36A" w14:textId="427675BB" w:rsidR="00E34FCF" w:rsidRPr="00FA5EF5" w:rsidRDefault="00E34FCF" w:rsidP="00E34FCF">
      <w:pPr>
        <w:pStyle w:val="Style19"/>
        <w:widowControl/>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val="ru" w:eastAsia="en-US"/>
        </w:rPr>
        <w:t>7.10.1 Блок «Идентификатор модели»</w:t>
      </w:r>
    </w:p>
    <w:p w14:paraId="7BFC1A9E" w14:textId="558F511D" w:rsidR="00E34FCF" w:rsidRPr="00FA5EF5" w:rsidRDefault="00E34FCF" w:rsidP="00E34FCF">
      <w:pPr>
        <w:pStyle w:val="Style19"/>
        <w:widowControl/>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val="ru" w:eastAsia="en-US"/>
        </w:rPr>
        <w:t>7.10.2 Элемент «Идентификатор технологии биометрического сканера»</w:t>
      </w:r>
    </w:p>
    <w:p w14:paraId="119619AF" w14:textId="762798A1" w:rsidR="00E34FCF" w:rsidRPr="00FA5EF5" w:rsidRDefault="00E34FCF" w:rsidP="00E34FCF">
      <w:pPr>
        <w:pStyle w:val="Style18"/>
        <w:widowControl/>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val="ru" w:eastAsia="en-US"/>
        </w:rPr>
        <w:t>7.10.3 Блоки «Идентификатор сертификации»</w:t>
      </w:r>
    </w:p>
    <w:p w14:paraId="466412D5" w14:textId="6817432F"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7.11 Блоки «Качество»</w:t>
      </w:r>
    </w:p>
    <w:p w14:paraId="0833616E" w14:textId="5F795516"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7.12 Блок «Частота пространственной дискретизации»</w:t>
      </w:r>
    </w:p>
    <w:p w14:paraId="362D6997" w14:textId="4CC2263A"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7.13 Элемент «Определение положения биометрическим сканером»</w:t>
      </w:r>
    </w:p>
    <w:p w14:paraId="07389B47" w14:textId="4F4154DD"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7.14 Элемент «Исходный угол поворота»</w:t>
      </w:r>
    </w:p>
    <w:p w14:paraId="21A9A8F8" w14:textId="18617B4D"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7.15 Элемент «Поворот изображения по вертикали»</w:t>
      </w:r>
    </w:p>
    <w:p w14:paraId="04C3F216" w14:textId="6EC40AB8"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7.16 Элемент «Сжатие изображения с потерями»</w:t>
      </w:r>
    </w:p>
    <w:p w14:paraId="6C2AEE1C" w14:textId="71DC1533"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eastAsia="en-US"/>
        </w:rPr>
        <w:t xml:space="preserve">7.17 </w:t>
      </w:r>
      <w:r w:rsidRPr="00FA5EF5">
        <w:rPr>
          <w:rStyle w:val="FontStyle386"/>
          <w:rFonts w:ascii="Times New Roman" w:hAnsi="Times New Roman" w:cs="Times New Roman"/>
          <w:b w:val="0"/>
          <w:sz w:val="24"/>
          <w:szCs w:val="24"/>
          <w:lang w:val="ru" w:eastAsia="en-US"/>
        </w:rPr>
        <w:t>Блоки</w:t>
      </w:r>
      <w:r w:rsidRPr="00FA5EF5">
        <w:rPr>
          <w:rStyle w:val="FontStyle386"/>
          <w:rFonts w:ascii="Times New Roman" w:hAnsi="Times New Roman" w:cs="Times New Roman"/>
          <w:b w:val="0"/>
          <w:sz w:val="24"/>
          <w:szCs w:val="24"/>
          <w:lang w:eastAsia="en-US"/>
        </w:rPr>
        <w:t xml:space="preserve"> «</w:t>
      </w:r>
      <w:r w:rsidRPr="00FA5EF5">
        <w:rPr>
          <w:rStyle w:val="FontStyle386"/>
          <w:rFonts w:ascii="Times New Roman" w:hAnsi="Times New Roman" w:cs="Times New Roman"/>
          <w:b w:val="0"/>
          <w:sz w:val="24"/>
          <w:szCs w:val="24"/>
          <w:lang w:val="ru" w:eastAsia="en-US"/>
        </w:rPr>
        <w:t>Сегментация</w:t>
      </w:r>
      <w:r w:rsidRPr="00FA5EF5">
        <w:rPr>
          <w:rStyle w:val="FontStyle386"/>
          <w:rFonts w:ascii="Times New Roman" w:hAnsi="Times New Roman" w:cs="Times New Roman"/>
          <w:b w:val="0"/>
          <w:sz w:val="24"/>
          <w:szCs w:val="24"/>
          <w:lang w:eastAsia="en-US"/>
        </w:rPr>
        <w:t>»</w:t>
      </w:r>
    </w:p>
    <w:p w14:paraId="45FDAA3F" w14:textId="23263626"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7.18 Блоки «Аннотация»</w:t>
      </w:r>
    </w:p>
    <w:p w14:paraId="2F791951" w14:textId="0BF80395" w:rsidR="00E34FCF" w:rsidRPr="00FA5EF5" w:rsidRDefault="00E34FCF" w:rsidP="00E34FCF">
      <w:pPr>
        <w:pStyle w:val="Style8"/>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7.19 Блок «Данные PAD (обнаружение атаки на биометрическое предъявление)»</w:t>
      </w:r>
    </w:p>
    <w:p w14:paraId="53CCF784" w14:textId="44AE3250"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7.20 Блоки «Комментарий»</w:t>
      </w:r>
    </w:p>
    <w:p w14:paraId="79405A8B" w14:textId="69CCEFF7"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val="ru" w:eastAsia="en-US"/>
        </w:rPr>
        <w:t>7.21 Блоки «Данные, определяемые изготовителем»</w:t>
      </w:r>
    </w:p>
    <w:p w14:paraId="34DE6D4C" w14:textId="761ECCD1" w:rsidR="00E34FCF" w:rsidRPr="00F43D47" w:rsidRDefault="00E34FCF" w:rsidP="00E34FCF">
      <w:pPr>
        <w:pStyle w:val="Style42"/>
        <w:widowControl/>
        <w:jc w:val="both"/>
        <w:rPr>
          <w:rStyle w:val="FontStyle386"/>
          <w:rFonts w:ascii="Times New Roman" w:hAnsi="Times New Roman" w:cs="Times New Roman"/>
          <w:b w:val="0"/>
          <w:sz w:val="24"/>
          <w:szCs w:val="24"/>
          <w:lang w:eastAsia="en-US"/>
        </w:rPr>
      </w:pPr>
      <w:r w:rsidRPr="00F43D47">
        <w:rPr>
          <w:rStyle w:val="FontStyle386"/>
          <w:rFonts w:ascii="Times New Roman" w:hAnsi="Times New Roman" w:cs="Times New Roman"/>
          <w:b w:val="0"/>
          <w:sz w:val="24"/>
          <w:szCs w:val="24"/>
          <w:lang w:eastAsia="en-US"/>
        </w:rPr>
        <w:t xml:space="preserve">8 </w:t>
      </w:r>
      <w:r w:rsidRPr="00F43D47">
        <w:rPr>
          <w:rStyle w:val="FontStyle386"/>
          <w:rFonts w:ascii="Times New Roman" w:hAnsi="Times New Roman" w:cs="Times New Roman"/>
          <w:b w:val="0"/>
          <w:sz w:val="24"/>
          <w:szCs w:val="24"/>
          <w:lang w:val="ru" w:eastAsia="en-US"/>
        </w:rPr>
        <w:t>Кодирование</w:t>
      </w:r>
    </w:p>
    <w:p w14:paraId="5413DE8A" w14:textId="16A451F5"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eastAsia="en-US"/>
        </w:rPr>
        <w:t xml:space="preserve">8.1 </w:t>
      </w:r>
      <w:r w:rsidRPr="00FA5EF5">
        <w:rPr>
          <w:rStyle w:val="FontStyle386"/>
          <w:rFonts w:ascii="Times New Roman" w:hAnsi="Times New Roman" w:cs="Times New Roman"/>
          <w:b w:val="0"/>
          <w:sz w:val="24"/>
          <w:szCs w:val="24"/>
          <w:lang w:val="ru" w:eastAsia="en-US"/>
        </w:rPr>
        <w:t>Двоичное</w:t>
      </w:r>
      <w:r w:rsidRPr="00FA5EF5">
        <w:rPr>
          <w:rStyle w:val="FontStyle386"/>
          <w:rFonts w:ascii="Times New Roman" w:hAnsi="Times New Roman" w:cs="Times New Roman"/>
          <w:b w:val="0"/>
          <w:sz w:val="24"/>
          <w:szCs w:val="24"/>
          <w:lang w:eastAsia="en-US"/>
        </w:rPr>
        <w:t xml:space="preserve"> </w:t>
      </w:r>
      <w:r w:rsidRPr="00FA5EF5">
        <w:rPr>
          <w:rStyle w:val="FontStyle386"/>
          <w:rFonts w:ascii="Times New Roman" w:hAnsi="Times New Roman" w:cs="Times New Roman"/>
          <w:b w:val="0"/>
          <w:sz w:val="24"/>
          <w:szCs w:val="24"/>
          <w:lang w:val="ru" w:eastAsia="en-US"/>
        </w:rPr>
        <w:t>тегированное</w:t>
      </w:r>
      <w:r w:rsidRPr="00FA5EF5">
        <w:rPr>
          <w:rStyle w:val="FontStyle386"/>
          <w:rFonts w:ascii="Times New Roman" w:hAnsi="Times New Roman" w:cs="Times New Roman"/>
          <w:b w:val="0"/>
          <w:sz w:val="24"/>
          <w:szCs w:val="24"/>
          <w:lang w:eastAsia="en-US"/>
        </w:rPr>
        <w:t xml:space="preserve"> </w:t>
      </w:r>
      <w:r w:rsidRPr="00FA5EF5">
        <w:rPr>
          <w:rStyle w:val="FontStyle386"/>
          <w:rFonts w:ascii="Times New Roman" w:hAnsi="Times New Roman" w:cs="Times New Roman"/>
          <w:b w:val="0"/>
          <w:sz w:val="24"/>
          <w:szCs w:val="24"/>
          <w:lang w:val="ru" w:eastAsia="en-US"/>
        </w:rPr>
        <w:t>кодирование</w:t>
      </w:r>
    </w:p>
    <w:p w14:paraId="194D3D7C" w14:textId="38E8EA5D" w:rsidR="00E34FCF" w:rsidRPr="00FA5EF5" w:rsidRDefault="00E34FCF" w:rsidP="00E34FCF">
      <w:pPr>
        <w:pStyle w:val="Style42"/>
        <w:widowControl/>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eastAsia="en-US"/>
        </w:rPr>
        <w:t xml:space="preserve">8.2 </w:t>
      </w:r>
      <w:r w:rsidRPr="00FA5EF5">
        <w:rPr>
          <w:rStyle w:val="FontStyle386"/>
          <w:rFonts w:ascii="Times New Roman" w:hAnsi="Times New Roman" w:cs="Times New Roman"/>
          <w:b w:val="0"/>
          <w:sz w:val="24"/>
          <w:szCs w:val="24"/>
          <w:lang w:val="en-US" w:eastAsia="en-US"/>
        </w:rPr>
        <w:t>XML</w:t>
      </w:r>
      <w:r w:rsidRPr="00FA5EF5">
        <w:rPr>
          <w:rStyle w:val="FontStyle386"/>
          <w:rFonts w:ascii="Times New Roman" w:hAnsi="Times New Roman" w:cs="Times New Roman"/>
          <w:b w:val="0"/>
          <w:sz w:val="24"/>
          <w:szCs w:val="24"/>
          <w:lang w:eastAsia="en-US"/>
        </w:rPr>
        <w:t>-</w:t>
      </w:r>
      <w:r w:rsidRPr="00FA5EF5">
        <w:rPr>
          <w:rStyle w:val="FontStyle386"/>
          <w:rFonts w:ascii="Times New Roman" w:hAnsi="Times New Roman" w:cs="Times New Roman"/>
          <w:b w:val="0"/>
          <w:sz w:val="24"/>
          <w:szCs w:val="24"/>
          <w:lang w:val="ru" w:eastAsia="en-US"/>
        </w:rPr>
        <w:t>кодирование</w:t>
      </w:r>
    </w:p>
    <w:p w14:paraId="433C805C" w14:textId="5A73BAC4" w:rsidR="00E34FCF" w:rsidRPr="00F43D47" w:rsidRDefault="00E34FCF" w:rsidP="00E34FCF">
      <w:pPr>
        <w:jc w:val="both"/>
        <w:rPr>
          <w:rStyle w:val="FontStyle386"/>
          <w:rFonts w:ascii="Times New Roman" w:hAnsi="Times New Roman" w:cs="Times New Roman"/>
          <w:b w:val="0"/>
          <w:sz w:val="24"/>
          <w:szCs w:val="24"/>
          <w:lang w:val="ru"/>
        </w:rPr>
      </w:pPr>
      <w:r w:rsidRPr="00F43D47">
        <w:rPr>
          <w:rStyle w:val="FontStyle386"/>
          <w:rFonts w:ascii="Times New Roman" w:hAnsi="Times New Roman" w:cs="Times New Roman"/>
          <w:b w:val="0"/>
          <w:sz w:val="24"/>
          <w:szCs w:val="24"/>
          <w:lang w:eastAsia="en-US"/>
        </w:rPr>
        <w:t xml:space="preserve">9 </w:t>
      </w:r>
      <w:r w:rsidRPr="00F43D47">
        <w:rPr>
          <w:rStyle w:val="FontStyle386"/>
          <w:rFonts w:ascii="Times New Roman" w:hAnsi="Times New Roman" w:cs="Times New Roman"/>
          <w:b w:val="0"/>
          <w:sz w:val="24"/>
          <w:szCs w:val="24"/>
          <w:lang w:val="ru" w:eastAsia="en-US"/>
        </w:rPr>
        <w:t>Зарегистрированные</w:t>
      </w:r>
      <w:r w:rsidRPr="00F43D47">
        <w:rPr>
          <w:rStyle w:val="FontStyle386"/>
          <w:rFonts w:ascii="Times New Roman" w:hAnsi="Times New Roman" w:cs="Times New Roman"/>
          <w:b w:val="0"/>
          <w:sz w:val="24"/>
          <w:szCs w:val="24"/>
          <w:lang w:eastAsia="en-US"/>
        </w:rPr>
        <w:t xml:space="preserve"> </w:t>
      </w:r>
      <w:r w:rsidRPr="00F43D47">
        <w:rPr>
          <w:rStyle w:val="FontStyle386"/>
          <w:rFonts w:ascii="Times New Roman" w:hAnsi="Times New Roman" w:cs="Times New Roman"/>
          <w:b w:val="0"/>
          <w:sz w:val="24"/>
          <w:szCs w:val="24"/>
          <w:lang w:val="ru" w:eastAsia="en-US"/>
        </w:rPr>
        <w:t>идентификаторы</w:t>
      </w:r>
      <w:r w:rsidRPr="00F43D47">
        <w:rPr>
          <w:rStyle w:val="FontStyle386"/>
          <w:rFonts w:ascii="Times New Roman" w:hAnsi="Times New Roman" w:cs="Times New Roman"/>
          <w:b w:val="0"/>
          <w:sz w:val="24"/>
          <w:szCs w:val="24"/>
          <w:lang w:eastAsia="en-US"/>
        </w:rPr>
        <w:t xml:space="preserve"> </w:t>
      </w:r>
      <w:r w:rsidRPr="00F43D47">
        <w:rPr>
          <w:rStyle w:val="FontStyle386"/>
          <w:rFonts w:ascii="Times New Roman" w:hAnsi="Times New Roman" w:cs="Times New Roman"/>
          <w:b w:val="0"/>
          <w:sz w:val="24"/>
          <w:szCs w:val="24"/>
          <w:lang w:val="ru" w:eastAsia="en-US"/>
        </w:rPr>
        <w:t>формата</w:t>
      </w:r>
      <w:r w:rsidRPr="00F43D47">
        <w:rPr>
          <w:rStyle w:val="FontStyle386"/>
          <w:rFonts w:ascii="Times New Roman" w:hAnsi="Times New Roman" w:cs="Times New Roman"/>
          <w:b w:val="0"/>
          <w:sz w:val="24"/>
          <w:szCs w:val="24"/>
          <w:lang w:eastAsia="en-US"/>
        </w:rPr>
        <w:t xml:space="preserve"> </w:t>
      </w:r>
      <w:r w:rsidRPr="00F43D47">
        <w:rPr>
          <w:rStyle w:val="FontStyle386"/>
          <w:rFonts w:ascii="Times New Roman" w:hAnsi="Times New Roman" w:cs="Times New Roman"/>
          <w:b w:val="0"/>
          <w:sz w:val="24"/>
          <w:szCs w:val="24"/>
          <w:lang w:val="ru" w:eastAsia="en-US"/>
        </w:rPr>
        <w:t>ББД</w:t>
      </w:r>
    </w:p>
    <w:p w14:paraId="031519C0" w14:textId="24D0C7E6"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eastAsia="en-US"/>
        </w:rPr>
        <w:lastRenderedPageBreak/>
        <w:t xml:space="preserve">Приложение </w:t>
      </w:r>
      <w:r w:rsidRPr="00F43D47">
        <w:rPr>
          <w:rStyle w:val="FontStyle380"/>
          <w:rFonts w:ascii="Times New Roman" w:hAnsi="Times New Roman" w:cs="Times New Roman"/>
          <w:b w:val="0"/>
          <w:sz w:val="24"/>
          <w:szCs w:val="24"/>
          <w:lang w:val="en-US" w:eastAsia="en-US"/>
        </w:rPr>
        <w:t>A</w:t>
      </w:r>
      <w:r w:rsidRPr="00F43D47">
        <w:rPr>
          <w:rStyle w:val="FontStyle380"/>
          <w:rFonts w:ascii="Times New Roman" w:hAnsi="Times New Roman" w:cs="Times New Roman"/>
          <w:b w:val="0"/>
          <w:sz w:val="24"/>
          <w:szCs w:val="24"/>
          <w:lang w:eastAsia="en-US"/>
        </w:rPr>
        <w:t xml:space="preserve"> </w:t>
      </w:r>
      <w:r w:rsidRPr="00F43D47">
        <w:rPr>
          <w:rStyle w:val="FontStyle339"/>
          <w:rFonts w:ascii="Times New Roman" w:hAnsi="Times New Roman" w:cs="Times New Roman"/>
          <w:sz w:val="24"/>
          <w:szCs w:val="24"/>
          <w:lang w:eastAsia="en-US"/>
        </w:rPr>
        <w:t>(</w:t>
      </w:r>
      <w:r w:rsidRPr="00F43D47">
        <w:rPr>
          <w:rStyle w:val="FontStyle339"/>
          <w:rFonts w:ascii="Times New Roman" w:hAnsi="Times New Roman" w:cs="Times New Roman"/>
          <w:sz w:val="24"/>
          <w:szCs w:val="24"/>
          <w:lang w:val="ru" w:eastAsia="en-US"/>
        </w:rPr>
        <w:t>обязательное</w:t>
      </w:r>
      <w:r w:rsidRPr="00F43D47">
        <w:rPr>
          <w:rStyle w:val="FontStyle339"/>
          <w:rFonts w:ascii="Times New Roman" w:hAnsi="Times New Roman" w:cs="Times New Roman"/>
          <w:sz w:val="24"/>
          <w:szCs w:val="24"/>
          <w:lang w:eastAsia="en-US"/>
        </w:rPr>
        <w:t>)</w:t>
      </w:r>
      <w:r w:rsidRPr="00F43D47">
        <w:rPr>
          <w:rStyle w:val="FontStyle339"/>
          <w:rFonts w:ascii="Times New Roman" w:hAnsi="Times New Roman" w:cs="Times New Roman"/>
          <w:b/>
          <w:sz w:val="24"/>
          <w:szCs w:val="24"/>
          <w:lang w:eastAsia="en-US"/>
        </w:rPr>
        <w:t xml:space="preserve"> </w:t>
      </w:r>
      <w:r w:rsidRPr="00F43D47">
        <w:rPr>
          <w:rStyle w:val="FontStyle380"/>
          <w:rFonts w:ascii="Times New Roman" w:hAnsi="Times New Roman" w:cs="Times New Roman"/>
          <w:b w:val="0"/>
          <w:sz w:val="24"/>
          <w:szCs w:val="24"/>
          <w:lang w:eastAsia="en-US"/>
        </w:rPr>
        <w:t>Формальные спецификации</w:t>
      </w:r>
    </w:p>
    <w:p w14:paraId="5B89836F" w14:textId="19C47C06"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eastAsia="en-US"/>
        </w:rPr>
        <w:t xml:space="preserve">Приложение </w:t>
      </w:r>
      <w:r w:rsidRPr="00F43D47">
        <w:rPr>
          <w:rStyle w:val="FontStyle380"/>
          <w:rFonts w:ascii="Times New Roman" w:hAnsi="Times New Roman" w:cs="Times New Roman"/>
          <w:b w:val="0"/>
          <w:sz w:val="24"/>
          <w:szCs w:val="24"/>
          <w:lang w:val="en-US" w:eastAsia="en-US"/>
        </w:rPr>
        <w:t>B</w:t>
      </w:r>
      <w:r w:rsidRPr="00F43D47">
        <w:rPr>
          <w:rStyle w:val="FontStyle380"/>
          <w:rFonts w:ascii="Times New Roman" w:hAnsi="Times New Roman" w:cs="Times New Roman"/>
          <w:b w:val="0"/>
          <w:sz w:val="24"/>
          <w:szCs w:val="24"/>
          <w:lang w:eastAsia="en-US"/>
        </w:rPr>
        <w:t xml:space="preserve"> </w:t>
      </w:r>
      <w:r w:rsidRPr="00F43D47">
        <w:rPr>
          <w:rStyle w:val="FontStyle339"/>
          <w:rFonts w:ascii="Times New Roman" w:hAnsi="Times New Roman" w:cs="Times New Roman"/>
          <w:sz w:val="24"/>
          <w:szCs w:val="24"/>
          <w:lang w:eastAsia="en-US"/>
        </w:rPr>
        <w:t>(</w:t>
      </w:r>
      <w:r w:rsidR="00F43D47" w:rsidRPr="00F43D47">
        <w:rPr>
          <w:rStyle w:val="FontStyle339"/>
          <w:rFonts w:ascii="Times New Roman" w:hAnsi="Times New Roman" w:cs="Times New Roman"/>
          <w:sz w:val="24"/>
          <w:szCs w:val="24"/>
          <w:lang w:eastAsia="en-US"/>
        </w:rPr>
        <w:t>информационное</w:t>
      </w:r>
      <w:r w:rsidRPr="00F43D47">
        <w:rPr>
          <w:rStyle w:val="FontStyle339"/>
          <w:rFonts w:ascii="Times New Roman" w:hAnsi="Times New Roman" w:cs="Times New Roman"/>
          <w:sz w:val="24"/>
          <w:szCs w:val="24"/>
          <w:lang w:eastAsia="en-US"/>
        </w:rPr>
        <w:t>)</w:t>
      </w:r>
      <w:r w:rsidRPr="00F43D47">
        <w:rPr>
          <w:rStyle w:val="FontStyle339"/>
          <w:rFonts w:ascii="Times New Roman" w:hAnsi="Times New Roman" w:cs="Times New Roman"/>
          <w:b/>
          <w:sz w:val="24"/>
          <w:szCs w:val="24"/>
          <w:lang w:eastAsia="en-US"/>
        </w:rPr>
        <w:t xml:space="preserve"> </w:t>
      </w:r>
      <w:r w:rsidRPr="00F43D47">
        <w:rPr>
          <w:rStyle w:val="FontStyle380"/>
          <w:rFonts w:ascii="Times New Roman" w:hAnsi="Times New Roman" w:cs="Times New Roman"/>
          <w:b w:val="0"/>
          <w:sz w:val="24"/>
          <w:szCs w:val="24"/>
          <w:lang w:eastAsia="en-US"/>
        </w:rPr>
        <w:t>Примеры кодирования</w:t>
      </w:r>
    </w:p>
    <w:p w14:paraId="45842B5E" w14:textId="0052B81B"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val="ru" w:eastAsia="en-US"/>
        </w:rPr>
        <w:t xml:space="preserve">Приложение C </w:t>
      </w:r>
      <w:r w:rsidRPr="00F43D47">
        <w:rPr>
          <w:rStyle w:val="FontStyle339"/>
          <w:rFonts w:ascii="Times New Roman" w:hAnsi="Times New Roman" w:cs="Times New Roman"/>
          <w:sz w:val="24"/>
          <w:szCs w:val="24"/>
          <w:lang w:val="ru" w:eastAsia="en-US"/>
        </w:rPr>
        <w:t>(обязательное)</w:t>
      </w:r>
      <w:r w:rsidRPr="00F43D47">
        <w:rPr>
          <w:rStyle w:val="FontStyle339"/>
          <w:rFonts w:ascii="Times New Roman" w:hAnsi="Times New Roman" w:cs="Times New Roman"/>
          <w:b/>
          <w:bCs/>
          <w:sz w:val="24"/>
          <w:szCs w:val="24"/>
          <w:lang w:eastAsia="en-US"/>
        </w:rPr>
        <w:t xml:space="preserve"> </w:t>
      </w:r>
      <w:r w:rsidRPr="00F43D47">
        <w:rPr>
          <w:rStyle w:val="FontStyle380"/>
          <w:rFonts w:ascii="Times New Roman" w:hAnsi="Times New Roman" w:cs="Times New Roman"/>
          <w:b w:val="0"/>
          <w:sz w:val="24"/>
          <w:szCs w:val="24"/>
          <w:lang w:val="ru" w:eastAsia="en-US"/>
        </w:rPr>
        <w:t>Методология испытаний на соответствие</w:t>
      </w:r>
    </w:p>
    <w:p w14:paraId="7A809128" w14:textId="006DA261"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val="ru" w:eastAsia="en-US"/>
        </w:rPr>
        <w:t xml:space="preserve">Приложение D </w:t>
      </w:r>
      <w:r w:rsidRPr="00F43D47">
        <w:rPr>
          <w:rStyle w:val="FontStyle339"/>
          <w:rFonts w:ascii="Times New Roman" w:hAnsi="Times New Roman" w:cs="Times New Roman"/>
          <w:sz w:val="24"/>
          <w:szCs w:val="24"/>
          <w:lang w:val="ru" w:eastAsia="en-US"/>
        </w:rPr>
        <w:t>(обязательное)</w:t>
      </w:r>
      <w:r w:rsidRPr="00F43D47">
        <w:rPr>
          <w:rStyle w:val="FontStyle339"/>
          <w:rFonts w:ascii="Times New Roman" w:hAnsi="Times New Roman" w:cs="Times New Roman"/>
          <w:b/>
          <w:bCs/>
          <w:sz w:val="24"/>
          <w:szCs w:val="24"/>
          <w:lang w:eastAsia="en-US"/>
        </w:rPr>
        <w:t xml:space="preserve"> </w:t>
      </w:r>
      <w:r w:rsidRPr="00F43D47">
        <w:rPr>
          <w:rStyle w:val="FontStyle380"/>
          <w:rFonts w:ascii="Times New Roman" w:hAnsi="Times New Roman" w:cs="Times New Roman"/>
          <w:b w:val="0"/>
          <w:sz w:val="24"/>
          <w:szCs w:val="24"/>
          <w:lang w:val="ru" w:eastAsia="en-US"/>
        </w:rPr>
        <w:t>Сертификация биометрических сканеров</w:t>
      </w:r>
    </w:p>
    <w:p w14:paraId="314DADD5" w14:textId="18A2B428"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val="ru" w:eastAsia="en-US"/>
        </w:rPr>
        <w:t>Приложение</w:t>
      </w:r>
      <w:proofErr w:type="gramStart"/>
      <w:r w:rsidRPr="00F43D47">
        <w:rPr>
          <w:rStyle w:val="FontStyle380"/>
          <w:rFonts w:ascii="Times New Roman" w:hAnsi="Times New Roman" w:cs="Times New Roman"/>
          <w:b w:val="0"/>
          <w:sz w:val="24"/>
          <w:szCs w:val="24"/>
          <w:lang w:val="ru" w:eastAsia="en-US"/>
        </w:rPr>
        <w:t xml:space="preserve"> Е</w:t>
      </w:r>
      <w:proofErr w:type="gramEnd"/>
      <w:r w:rsidRPr="00F43D47">
        <w:rPr>
          <w:rStyle w:val="FontStyle380"/>
          <w:rFonts w:ascii="Times New Roman" w:hAnsi="Times New Roman" w:cs="Times New Roman"/>
          <w:b w:val="0"/>
          <w:sz w:val="24"/>
          <w:szCs w:val="24"/>
          <w:lang w:val="ru" w:eastAsia="en-US"/>
        </w:rPr>
        <w:t xml:space="preserve"> </w:t>
      </w:r>
      <w:r w:rsidR="00F43D47" w:rsidRPr="00F43D47">
        <w:rPr>
          <w:rStyle w:val="FontStyle339"/>
          <w:rFonts w:ascii="Times New Roman" w:hAnsi="Times New Roman" w:cs="Times New Roman"/>
          <w:sz w:val="24"/>
          <w:szCs w:val="24"/>
          <w:lang w:val="ru" w:eastAsia="en-US"/>
        </w:rPr>
        <w:t>(информационное</w:t>
      </w:r>
      <w:r w:rsidRPr="00F43D47">
        <w:rPr>
          <w:rStyle w:val="FontStyle339"/>
          <w:rFonts w:ascii="Times New Roman" w:hAnsi="Times New Roman" w:cs="Times New Roman"/>
          <w:sz w:val="24"/>
          <w:szCs w:val="24"/>
          <w:lang w:val="ru" w:eastAsia="en-US"/>
        </w:rPr>
        <w:t>)</w:t>
      </w:r>
      <w:r w:rsidRPr="00F43D47">
        <w:rPr>
          <w:rStyle w:val="FontStyle339"/>
          <w:rFonts w:ascii="Times New Roman" w:hAnsi="Times New Roman" w:cs="Times New Roman"/>
          <w:b/>
          <w:bCs/>
          <w:sz w:val="24"/>
          <w:szCs w:val="24"/>
          <w:lang w:eastAsia="en-US"/>
        </w:rPr>
        <w:t xml:space="preserve"> </w:t>
      </w:r>
      <w:r w:rsidRPr="00F43D47">
        <w:rPr>
          <w:rStyle w:val="FontStyle380"/>
          <w:rFonts w:ascii="Times New Roman" w:hAnsi="Times New Roman" w:cs="Times New Roman"/>
          <w:b w:val="0"/>
          <w:sz w:val="24"/>
          <w:szCs w:val="24"/>
          <w:lang w:val="ru" w:eastAsia="en-US"/>
        </w:rPr>
        <w:t>Условия для регистрации изображений отпечатков пальцев</w:t>
      </w:r>
    </w:p>
    <w:p w14:paraId="0C12996D" w14:textId="21BD8062"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val="ru" w:eastAsia="en-US"/>
        </w:rPr>
      </w:pPr>
      <w:r w:rsidRPr="00F43D47">
        <w:rPr>
          <w:rStyle w:val="FontStyle380"/>
          <w:rFonts w:ascii="Times New Roman" w:hAnsi="Times New Roman" w:cs="Times New Roman"/>
          <w:b w:val="0"/>
          <w:sz w:val="24"/>
          <w:szCs w:val="24"/>
          <w:lang w:val="ru" w:eastAsia="en-US"/>
        </w:rPr>
        <w:t xml:space="preserve">Приложение F </w:t>
      </w:r>
      <w:r w:rsidRPr="00F43D47">
        <w:rPr>
          <w:rStyle w:val="FontStyle339"/>
          <w:rFonts w:ascii="Times New Roman" w:hAnsi="Times New Roman" w:cs="Times New Roman"/>
          <w:sz w:val="24"/>
          <w:szCs w:val="24"/>
          <w:lang w:val="ru" w:eastAsia="en-US"/>
        </w:rPr>
        <w:t>(обязательное)</w:t>
      </w:r>
      <w:r w:rsidRPr="00F43D47">
        <w:rPr>
          <w:rStyle w:val="FontStyle339"/>
          <w:rFonts w:ascii="Times New Roman" w:hAnsi="Times New Roman" w:cs="Times New Roman"/>
          <w:b/>
          <w:sz w:val="24"/>
          <w:szCs w:val="24"/>
          <w:lang w:val="ru" w:eastAsia="en-US"/>
        </w:rPr>
        <w:t xml:space="preserve"> </w:t>
      </w:r>
      <w:r w:rsidRPr="00F43D47">
        <w:rPr>
          <w:rStyle w:val="FontStyle380"/>
          <w:rFonts w:ascii="Times New Roman" w:hAnsi="Times New Roman" w:cs="Times New Roman"/>
          <w:b w:val="0"/>
          <w:sz w:val="24"/>
          <w:szCs w:val="24"/>
          <w:lang w:val="ru" w:eastAsia="en-US"/>
        </w:rPr>
        <w:t xml:space="preserve">Спецификация сжатия черно-белых изображений отпечатков пальцев методом скалярного квантования </w:t>
      </w:r>
      <w:proofErr w:type="spellStart"/>
      <w:r w:rsidRPr="00F43D47">
        <w:rPr>
          <w:rStyle w:val="FontStyle380"/>
          <w:rFonts w:ascii="Times New Roman" w:hAnsi="Times New Roman" w:cs="Times New Roman"/>
          <w:b w:val="0"/>
          <w:sz w:val="24"/>
          <w:szCs w:val="24"/>
          <w:lang w:val="ru" w:eastAsia="en-US"/>
        </w:rPr>
        <w:t>вейвлет</w:t>
      </w:r>
      <w:proofErr w:type="spellEnd"/>
      <w:r w:rsidRPr="00F43D47">
        <w:rPr>
          <w:rStyle w:val="FontStyle380"/>
          <w:rFonts w:ascii="Times New Roman" w:hAnsi="Times New Roman" w:cs="Times New Roman"/>
          <w:b w:val="0"/>
          <w:sz w:val="24"/>
          <w:szCs w:val="24"/>
          <w:lang w:val="ru" w:eastAsia="en-US"/>
        </w:rPr>
        <w:t>-коэффициентов (WSQ</w:t>
      </w:r>
      <w:r w:rsidR="00274DFB" w:rsidRPr="00F43D47">
        <w:rPr>
          <w:rStyle w:val="FontStyle380"/>
          <w:rFonts w:ascii="Times New Roman" w:hAnsi="Times New Roman" w:cs="Times New Roman"/>
          <w:b w:val="0"/>
          <w:sz w:val="24"/>
          <w:szCs w:val="24"/>
          <w:lang w:val="ru" w:eastAsia="en-US"/>
        </w:rPr>
        <w:t>)</w:t>
      </w:r>
    </w:p>
    <w:p w14:paraId="4094A44B" w14:textId="7DF2FEB9" w:rsidR="00E34FCF" w:rsidRPr="00F43D47" w:rsidRDefault="00E34FCF" w:rsidP="00F43D47">
      <w:pPr>
        <w:pStyle w:val="Style14"/>
        <w:widowControl/>
        <w:ind w:firstLine="284"/>
        <w:jc w:val="both"/>
        <w:rPr>
          <w:rStyle w:val="FontStyle380"/>
          <w:rFonts w:ascii="Times New Roman" w:hAnsi="Times New Roman" w:cs="Times New Roman"/>
          <w:b w:val="0"/>
          <w:sz w:val="24"/>
          <w:szCs w:val="24"/>
          <w:lang w:eastAsia="en-US"/>
        </w:rPr>
      </w:pPr>
      <w:r w:rsidRPr="00F43D47">
        <w:rPr>
          <w:rStyle w:val="FontStyle380"/>
          <w:rFonts w:ascii="Times New Roman" w:hAnsi="Times New Roman" w:cs="Times New Roman"/>
          <w:b w:val="0"/>
          <w:sz w:val="24"/>
          <w:szCs w:val="24"/>
          <w:lang w:eastAsia="en-US"/>
        </w:rPr>
        <w:t>Библиография</w:t>
      </w:r>
    </w:p>
    <w:p w14:paraId="30258669" w14:textId="77777777" w:rsidR="004656FF" w:rsidRPr="00FA5EF5" w:rsidRDefault="004656FF" w:rsidP="004656FF">
      <w:pPr>
        <w:pStyle w:val="Style14"/>
        <w:widowControl/>
        <w:ind w:firstLine="720"/>
        <w:jc w:val="both"/>
        <w:rPr>
          <w:rStyle w:val="FontStyle380"/>
          <w:rFonts w:ascii="Times New Roman" w:hAnsi="Times New Roman" w:cs="Times New Roman"/>
          <w:sz w:val="24"/>
          <w:szCs w:val="24"/>
          <w:lang w:val="ru" w:eastAsia="en-US"/>
        </w:rPr>
      </w:pPr>
    </w:p>
    <w:p w14:paraId="7301EC4C" w14:textId="77777777" w:rsidR="0061137E" w:rsidRDefault="0061137E">
      <w:pPr>
        <w:widowControl/>
        <w:autoSpaceDE/>
        <w:autoSpaceDN/>
        <w:adjustRightInd/>
        <w:spacing w:after="200" w:line="276" w:lineRule="auto"/>
        <w:rPr>
          <w:rStyle w:val="FontStyle380"/>
          <w:rFonts w:ascii="Times New Roman" w:hAnsi="Times New Roman" w:cs="Times New Roman"/>
          <w:sz w:val="24"/>
          <w:szCs w:val="24"/>
          <w:lang w:val="ru" w:eastAsia="en-US"/>
        </w:rPr>
      </w:pPr>
      <w:r>
        <w:rPr>
          <w:rStyle w:val="FontStyle380"/>
          <w:rFonts w:ascii="Times New Roman" w:hAnsi="Times New Roman" w:cs="Times New Roman"/>
          <w:sz w:val="24"/>
          <w:szCs w:val="24"/>
          <w:lang w:val="ru" w:eastAsia="en-US"/>
        </w:rPr>
        <w:br w:type="page"/>
      </w:r>
    </w:p>
    <w:p w14:paraId="1948C446" w14:textId="2CE2D8A7" w:rsidR="009026F6" w:rsidRDefault="00CC5E35" w:rsidP="0061137E">
      <w:pPr>
        <w:pStyle w:val="Style14"/>
        <w:widowControl/>
        <w:ind w:firstLine="720"/>
        <w:jc w:val="center"/>
        <w:rPr>
          <w:rStyle w:val="FontStyle380"/>
          <w:rFonts w:ascii="Times New Roman" w:hAnsi="Times New Roman" w:cs="Times New Roman"/>
          <w:sz w:val="24"/>
          <w:szCs w:val="24"/>
          <w:lang w:val="ru" w:eastAsia="en-US"/>
        </w:rPr>
      </w:pPr>
      <w:r w:rsidRPr="00FA5EF5">
        <w:rPr>
          <w:rStyle w:val="FontStyle380"/>
          <w:rFonts w:ascii="Times New Roman" w:hAnsi="Times New Roman" w:cs="Times New Roman"/>
          <w:sz w:val="24"/>
          <w:szCs w:val="24"/>
          <w:lang w:eastAsia="en-US"/>
        </w:rPr>
        <w:lastRenderedPageBreak/>
        <w:t>В</w:t>
      </w:r>
      <w:r w:rsidR="00D45805" w:rsidRPr="00FA5EF5">
        <w:rPr>
          <w:rStyle w:val="FontStyle380"/>
          <w:rFonts w:ascii="Times New Roman" w:hAnsi="Times New Roman" w:cs="Times New Roman"/>
          <w:sz w:val="24"/>
          <w:szCs w:val="24"/>
          <w:lang w:val="ru" w:eastAsia="en-US"/>
        </w:rPr>
        <w:t>ведение</w:t>
      </w:r>
    </w:p>
    <w:p w14:paraId="759C76F2" w14:textId="77777777" w:rsidR="0061137E" w:rsidRPr="00FA5EF5" w:rsidRDefault="0061137E" w:rsidP="0061137E">
      <w:pPr>
        <w:pStyle w:val="Style14"/>
        <w:widowControl/>
        <w:ind w:firstLine="720"/>
        <w:jc w:val="center"/>
        <w:rPr>
          <w:rStyle w:val="FontStyle380"/>
          <w:rFonts w:ascii="Times New Roman" w:hAnsi="Times New Roman" w:cs="Times New Roman"/>
          <w:sz w:val="24"/>
          <w:szCs w:val="24"/>
          <w:lang w:eastAsia="en-US"/>
        </w:rPr>
      </w:pPr>
    </w:p>
    <w:p w14:paraId="179E60FA" w14:textId="0652F416"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Форматы обмена биометрическими данными обеспечивают совместимость различных биометрических систем. Первое поколение форматов обмена биометрическими данными было опубликовано в период с 2005 по 2007 год в первом издании серии ISO/IEC 19794. Начиная с 2011 года, второе поколение форматов обмена биометрическими данными было опубликовано во втором издании утвержденных частей и первом издании некоторых новых частей серии ISO/IEC 19794. Во втором поколении форматов обмена биометрическими данными были добавлены новые полезные элементы данных, такие как элементы данных, связанные с качеством биометрических образцов, структуры данных заголовков были согласованы во всех частях серии ISO/IEC 19794, а в дополнение к двоичному кодированию была добавлена кодировка XML.</w:t>
      </w:r>
    </w:p>
    <w:p w14:paraId="31FB0F1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Предвидя будущую потребность в дополнительных элементах данных и во избежание проблем совместимости в будущем, ISO/IEC JTC 1/SC 37 разработал серию ISO/IEC 39794 в качестве третьего поколения форматов обмена биометрическими данными, определяя расширяемые форматы обмена биометрическими данными, способные включать будущие расширения определенным образом. Расширяемые спецификации в ASN.1 (</w:t>
      </w:r>
      <w:proofErr w:type="spellStart"/>
      <w:r w:rsidRPr="00FA5EF5">
        <w:rPr>
          <w:rStyle w:val="FontStyle381"/>
          <w:rFonts w:ascii="Times New Roman" w:hAnsi="Times New Roman" w:cs="Times New Roman"/>
          <w:sz w:val="24"/>
          <w:szCs w:val="24"/>
          <w:lang w:val="ru" w:eastAsia="en-US"/>
        </w:rPr>
        <w:t>Abstract</w:t>
      </w:r>
      <w:proofErr w:type="spellEnd"/>
      <w:r w:rsidRPr="00FA5EF5">
        <w:rPr>
          <w:rStyle w:val="FontStyle381"/>
          <w:rFonts w:ascii="Times New Roman" w:hAnsi="Times New Roman" w:cs="Times New Roman"/>
          <w:sz w:val="24"/>
          <w:szCs w:val="24"/>
          <w:lang w:val="ru" w:eastAsia="en-US"/>
        </w:rPr>
        <w:t xml:space="preserve"> </w:t>
      </w:r>
      <w:proofErr w:type="spellStart"/>
      <w:r w:rsidRPr="00FA5EF5">
        <w:rPr>
          <w:rStyle w:val="FontStyle381"/>
          <w:rFonts w:ascii="Times New Roman" w:hAnsi="Times New Roman" w:cs="Times New Roman"/>
          <w:sz w:val="24"/>
          <w:szCs w:val="24"/>
          <w:lang w:val="ru" w:eastAsia="en-US"/>
        </w:rPr>
        <w:t>Syntax</w:t>
      </w:r>
      <w:proofErr w:type="spellEnd"/>
      <w:r w:rsidRPr="00FA5EF5">
        <w:rPr>
          <w:rStyle w:val="FontStyle381"/>
          <w:rFonts w:ascii="Times New Roman" w:hAnsi="Times New Roman" w:cs="Times New Roman"/>
          <w:sz w:val="24"/>
          <w:szCs w:val="24"/>
          <w:lang w:val="ru" w:eastAsia="en-US"/>
        </w:rPr>
        <w:t xml:space="preserve"> </w:t>
      </w:r>
      <w:proofErr w:type="spellStart"/>
      <w:r w:rsidRPr="00FA5EF5">
        <w:rPr>
          <w:rStyle w:val="FontStyle381"/>
          <w:rFonts w:ascii="Times New Roman" w:hAnsi="Times New Roman" w:cs="Times New Roman"/>
          <w:sz w:val="24"/>
          <w:szCs w:val="24"/>
          <w:lang w:val="ru" w:eastAsia="en-US"/>
        </w:rPr>
        <w:t>Notation</w:t>
      </w:r>
      <w:proofErr w:type="spellEnd"/>
      <w:r w:rsidRPr="00FA5EF5">
        <w:rPr>
          <w:rStyle w:val="FontStyle381"/>
          <w:rFonts w:ascii="Times New Roman" w:hAnsi="Times New Roman" w:cs="Times New Roman"/>
          <w:sz w:val="24"/>
          <w:szCs w:val="24"/>
          <w:lang w:val="ru" w:eastAsia="en-US"/>
        </w:rPr>
        <w:t xml:space="preserve"> </w:t>
      </w:r>
      <w:proofErr w:type="spellStart"/>
      <w:r w:rsidRPr="00FA5EF5">
        <w:rPr>
          <w:rStyle w:val="FontStyle381"/>
          <w:rFonts w:ascii="Times New Roman" w:hAnsi="Times New Roman" w:cs="Times New Roman"/>
          <w:sz w:val="24"/>
          <w:szCs w:val="24"/>
          <w:lang w:val="ru" w:eastAsia="en-US"/>
        </w:rPr>
        <w:t>One</w:t>
      </w:r>
      <w:proofErr w:type="spellEnd"/>
      <w:r w:rsidRPr="00FA5EF5">
        <w:rPr>
          <w:rStyle w:val="FontStyle381"/>
          <w:rFonts w:ascii="Times New Roman" w:hAnsi="Times New Roman" w:cs="Times New Roman"/>
          <w:sz w:val="24"/>
          <w:szCs w:val="24"/>
          <w:lang w:val="ru" w:eastAsia="en-US"/>
        </w:rPr>
        <w:t>) и правила отличительного кодирования (DER) ASN.1 формируют основу для кодирования биометрических данных в двоичных форматах «тег-длина-значение». Определения схем XML формируют основу для кодирования биометрических данных в XML (расширяемый язык разметки).</w:t>
      </w:r>
    </w:p>
    <w:p w14:paraId="077F86F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Настоящее третье поколение форматов обмена данными изображений пальцев дополняет стандарт ISO/IEC 19794-4 (редакции 2005 и 2011 годов). Первое поколение форматов обмена биометрическими данными, которое было принято, например, ICAO для биометрических данных, хранящихся в машиночитаемых проездных документах, предполагается сохранить в каталоге стандартов до тех пор, пока это будет необходимо.</w:t>
      </w:r>
    </w:p>
    <w:p w14:paraId="4269D201" w14:textId="0D80EC6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Настоящий </w:t>
      </w:r>
      <w:r w:rsidR="00F43D47">
        <w:rPr>
          <w:rStyle w:val="FontStyle381"/>
          <w:rFonts w:ascii="Times New Roman" w:hAnsi="Times New Roman" w:cs="Times New Roman"/>
          <w:sz w:val="24"/>
          <w:szCs w:val="24"/>
          <w:lang w:val="ru" w:eastAsia="en-US"/>
        </w:rPr>
        <w:t>стандарт</w:t>
      </w:r>
      <w:r w:rsidRPr="00FA5EF5">
        <w:rPr>
          <w:rStyle w:val="FontStyle381"/>
          <w:rFonts w:ascii="Times New Roman" w:hAnsi="Times New Roman" w:cs="Times New Roman"/>
          <w:sz w:val="24"/>
          <w:szCs w:val="24"/>
          <w:lang w:val="ru" w:eastAsia="en-US"/>
        </w:rPr>
        <w:t xml:space="preserve"> предназначен для приложений, требующих обмена необработанными или обработанными отпечатками пальцев и другими изображениями папиллярных гребней (например, изображениями ладоней), которые не обязательно могут быть ограничены в количестве ресурсов, доступных для хранения данных или времени передачи. Он</w:t>
      </w:r>
      <w:r w:rsidR="00E24E29" w:rsidRPr="00FA5EF5">
        <w:rPr>
          <w:rStyle w:val="FontStyle381"/>
          <w:rFonts w:ascii="Times New Roman" w:hAnsi="Times New Roman" w:cs="Times New Roman"/>
          <w:sz w:val="24"/>
          <w:szCs w:val="24"/>
          <w:lang w:val="ru" w:eastAsia="en-US"/>
        </w:rPr>
        <w:t>и</w:t>
      </w:r>
      <w:r w:rsidRPr="00FA5EF5">
        <w:rPr>
          <w:rStyle w:val="FontStyle381"/>
          <w:rFonts w:ascii="Times New Roman" w:hAnsi="Times New Roman" w:cs="Times New Roman"/>
          <w:sz w:val="24"/>
          <w:szCs w:val="24"/>
          <w:lang w:val="ru" w:eastAsia="en-US"/>
        </w:rPr>
        <w:t xml:space="preserve"> мо</w:t>
      </w:r>
      <w:r w:rsidR="00E24E29" w:rsidRPr="00FA5EF5">
        <w:rPr>
          <w:rStyle w:val="FontStyle381"/>
          <w:rFonts w:ascii="Times New Roman" w:hAnsi="Times New Roman" w:cs="Times New Roman"/>
          <w:sz w:val="24"/>
          <w:szCs w:val="24"/>
          <w:lang w:val="ru" w:eastAsia="en-US"/>
        </w:rPr>
        <w:t>гут</w:t>
      </w:r>
      <w:r w:rsidRPr="00FA5EF5">
        <w:rPr>
          <w:rStyle w:val="FontStyle381"/>
          <w:rFonts w:ascii="Times New Roman" w:hAnsi="Times New Roman" w:cs="Times New Roman"/>
          <w:sz w:val="24"/>
          <w:szCs w:val="24"/>
          <w:lang w:val="ru" w:eastAsia="en-US"/>
        </w:rPr>
        <w:t xml:space="preserve"> использоваться для обмена отсканированными отпечатками пальцев, содержащими подробную информацию о пикселях изображения.</w:t>
      </w:r>
    </w:p>
    <w:p w14:paraId="70AA3824" w14:textId="146298A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Использование </w:t>
      </w:r>
      <w:r w:rsidR="007326B2" w:rsidRPr="00FA5EF5">
        <w:rPr>
          <w:rStyle w:val="FontStyle381"/>
          <w:rFonts w:ascii="Times New Roman" w:hAnsi="Times New Roman" w:cs="Times New Roman"/>
          <w:sz w:val="24"/>
          <w:szCs w:val="24"/>
          <w:lang w:val="ru" w:eastAsia="en-US"/>
        </w:rPr>
        <w:t>зарегистрированного</w:t>
      </w:r>
      <w:r w:rsidRPr="00FA5EF5">
        <w:rPr>
          <w:rStyle w:val="FontStyle381"/>
          <w:rFonts w:ascii="Times New Roman" w:hAnsi="Times New Roman" w:cs="Times New Roman"/>
          <w:sz w:val="24"/>
          <w:szCs w:val="24"/>
          <w:lang w:val="ru" w:eastAsia="en-US"/>
        </w:rPr>
        <w:t xml:space="preserve"> или обработанного изображения обеспечивает совместимость между биометрическими системами, работающими на основе алгоритмов сравнения мелких </w:t>
      </w:r>
      <w:r w:rsidR="007326B2" w:rsidRPr="00FA5EF5">
        <w:rPr>
          <w:rStyle w:val="FontStyle381"/>
          <w:rFonts w:ascii="Times New Roman" w:hAnsi="Times New Roman" w:cs="Times New Roman"/>
          <w:sz w:val="24"/>
          <w:szCs w:val="24"/>
          <w:lang w:val="ru" w:eastAsia="en-US"/>
        </w:rPr>
        <w:t>деталей</w:t>
      </w:r>
      <w:r w:rsidRPr="00FA5EF5">
        <w:rPr>
          <w:rStyle w:val="FontStyle381"/>
          <w:rFonts w:ascii="Times New Roman" w:hAnsi="Times New Roman" w:cs="Times New Roman"/>
          <w:sz w:val="24"/>
          <w:szCs w:val="24"/>
          <w:lang w:val="ru" w:eastAsia="en-US"/>
        </w:rPr>
        <w:t xml:space="preserve">, шаблонов или других алгоритмов. В результате данные зарегистрированного изображения пальца дают разработчикам больше свободы при выборе или комбинировании алгоритмов сравнения. Например, зарегистрированное изображение может храниться на бесконтактном чипе идентификационного документа. Это предоставит возможность верифицировать обладателя документа в будущем при помощи систем, работающих и с алгоритмами </w:t>
      </w:r>
      <w:r w:rsidR="007326B2" w:rsidRPr="00FA5EF5">
        <w:rPr>
          <w:rStyle w:val="FontStyle381"/>
          <w:rFonts w:ascii="Times New Roman" w:hAnsi="Times New Roman" w:cs="Times New Roman"/>
          <w:sz w:val="24"/>
          <w:szCs w:val="24"/>
          <w:lang w:val="ru" w:eastAsia="en-US"/>
        </w:rPr>
        <w:t>контрольных точек,</w:t>
      </w:r>
      <w:r w:rsidRPr="00FA5EF5">
        <w:rPr>
          <w:rStyle w:val="FontStyle381"/>
          <w:rFonts w:ascii="Times New Roman" w:hAnsi="Times New Roman" w:cs="Times New Roman"/>
          <w:sz w:val="24"/>
          <w:szCs w:val="24"/>
          <w:lang w:val="ru" w:eastAsia="en-US"/>
        </w:rPr>
        <w:t xml:space="preserve"> и с алгоритмами шаблонов. Создание формата данных отпечатка пальца на основе изображения не будет основываться на установленных ранее определениях мелких </w:t>
      </w:r>
      <w:r w:rsidR="007326B2" w:rsidRPr="00FA5EF5">
        <w:rPr>
          <w:rStyle w:val="FontStyle381"/>
          <w:rFonts w:ascii="Times New Roman" w:hAnsi="Times New Roman" w:cs="Times New Roman"/>
          <w:sz w:val="24"/>
          <w:szCs w:val="24"/>
          <w:lang w:val="ru" w:eastAsia="en-US"/>
        </w:rPr>
        <w:t>деталей</w:t>
      </w:r>
      <w:r w:rsidRPr="00FA5EF5">
        <w:rPr>
          <w:rStyle w:val="FontStyle381"/>
          <w:rFonts w:ascii="Times New Roman" w:hAnsi="Times New Roman" w:cs="Times New Roman"/>
          <w:sz w:val="24"/>
          <w:szCs w:val="24"/>
          <w:lang w:val="ru" w:eastAsia="en-US"/>
        </w:rPr>
        <w:t xml:space="preserve">, шаблонов и др. Это предоставит разработчикам гибкость при работе </w:t>
      </w:r>
      <w:r w:rsidR="007326B2" w:rsidRPr="00FA5EF5">
        <w:rPr>
          <w:rStyle w:val="FontStyle381"/>
          <w:rFonts w:ascii="Times New Roman" w:hAnsi="Times New Roman" w:cs="Times New Roman"/>
          <w:sz w:val="24"/>
          <w:szCs w:val="24"/>
          <w:lang w:val="ru" w:eastAsia="en-US"/>
        </w:rPr>
        <w:t>с изображениями,</w:t>
      </w:r>
      <w:r w:rsidRPr="00FA5EF5">
        <w:rPr>
          <w:rStyle w:val="FontStyle381"/>
          <w:rFonts w:ascii="Times New Roman" w:hAnsi="Times New Roman" w:cs="Times New Roman"/>
          <w:sz w:val="24"/>
          <w:szCs w:val="24"/>
          <w:lang w:val="ru" w:eastAsia="en-US"/>
        </w:rPr>
        <w:t xml:space="preserve"> </w:t>
      </w:r>
      <w:r w:rsidR="007326B2" w:rsidRPr="00FA5EF5">
        <w:rPr>
          <w:rStyle w:val="FontStyle381"/>
          <w:rFonts w:ascii="Times New Roman" w:hAnsi="Times New Roman" w:cs="Times New Roman"/>
          <w:sz w:val="24"/>
          <w:szCs w:val="24"/>
          <w:lang w:val="ru" w:eastAsia="en-US"/>
        </w:rPr>
        <w:t>зарегистрированными</w:t>
      </w:r>
      <w:r w:rsidRPr="00FA5EF5">
        <w:rPr>
          <w:rStyle w:val="FontStyle381"/>
          <w:rFonts w:ascii="Times New Roman" w:hAnsi="Times New Roman" w:cs="Times New Roman"/>
          <w:sz w:val="24"/>
          <w:szCs w:val="24"/>
          <w:lang w:val="ru" w:eastAsia="en-US"/>
        </w:rPr>
        <w:t xml:space="preserve"> при помощи различных сканеров, различающи</w:t>
      </w:r>
      <w:r w:rsidR="007326B2" w:rsidRPr="00FA5EF5">
        <w:rPr>
          <w:rStyle w:val="FontStyle381"/>
          <w:rFonts w:ascii="Times New Roman" w:hAnsi="Times New Roman" w:cs="Times New Roman"/>
          <w:sz w:val="24"/>
          <w:szCs w:val="24"/>
          <w:lang w:val="ru" w:eastAsia="en-US"/>
        </w:rPr>
        <w:t>хся</w:t>
      </w:r>
      <w:r w:rsidRPr="00FA5EF5">
        <w:rPr>
          <w:rStyle w:val="FontStyle381"/>
          <w:rFonts w:ascii="Times New Roman" w:hAnsi="Times New Roman" w:cs="Times New Roman"/>
          <w:sz w:val="24"/>
          <w:szCs w:val="24"/>
          <w:lang w:val="ru" w:eastAsia="en-US"/>
        </w:rPr>
        <w:t xml:space="preserve"> размером, частотой </w:t>
      </w:r>
      <w:r w:rsidR="005229CD" w:rsidRPr="00FA5EF5">
        <w:rPr>
          <w:rStyle w:val="FontStyle381"/>
          <w:rFonts w:ascii="Times New Roman" w:hAnsi="Times New Roman" w:cs="Times New Roman"/>
          <w:sz w:val="24"/>
          <w:szCs w:val="24"/>
          <w:lang w:val="ru" w:eastAsia="en-US"/>
        </w:rPr>
        <w:t>пространственной</w:t>
      </w:r>
      <w:r w:rsidRPr="00FA5EF5">
        <w:rPr>
          <w:rStyle w:val="FontStyle381"/>
          <w:rFonts w:ascii="Times New Roman" w:hAnsi="Times New Roman" w:cs="Times New Roman"/>
          <w:sz w:val="24"/>
          <w:szCs w:val="24"/>
          <w:lang w:val="ru" w:eastAsia="en-US"/>
        </w:rPr>
        <w:t xml:space="preserve"> дискредитации и числом уровней градаций серого. Использование изображения отпечатка пальца позволит каждому разработчику реализовать собственные алгоритмы для проведения процедуры сравнения двух записей отпечатков пальцев, относящихся к одному и тому же пальцу.</w:t>
      </w:r>
    </w:p>
    <w:p w14:paraId="4D38BDBB" w14:textId="5B9A5433" w:rsidR="0061137E"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Настоящий </w:t>
      </w:r>
      <w:r w:rsidR="00F43D47">
        <w:rPr>
          <w:rStyle w:val="FontStyle381"/>
          <w:rFonts w:ascii="Times New Roman" w:hAnsi="Times New Roman" w:cs="Times New Roman"/>
          <w:sz w:val="24"/>
          <w:szCs w:val="24"/>
          <w:lang w:val="ru" w:eastAsia="en-US"/>
        </w:rPr>
        <w:t>стандарт</w:t>
      </w:r>
      <w:r w:rsidRPr="00FA5EF5">
        <w:rPr>
          <w:rStyle w:val="FontStyle381"/>
          <w:rFonts w:ascii="Times New Roman" w:hAnsi="Times New Roman" w:cs="Times New Roman"/>
          <w:sz w:val="24"/>
          <w:szCs w:val="24"/>
          <w:lang w:val="ru" w:eastAsia="en-US"/>
        </w:rPr>
        <w:t xml:space="preserve"> поддерживает как </w:t>
      </w:r>
      <w:proofErr w:type="gramStart"/>
      <w:r w:rsidRPr="00FA5EF5">
        <w:rPr>
          <w:rStyle w:val="FontStyle381"/>
          <w:rFonts w:ascii="Times New Roman" w:hAnsi="Times New Roman" w:cs="Times New Roman"/>
          <w:sz w:val="24"/>
          <w:szCs w:val="24"/>
          <w:lang w:val="ru" w:eastAsia="en-US"/>
        </w:rPr>
        <w:t>двоичную</w:t>
      </w:r>
      <w:proofErr w:type="gramEnd"/>
      <w:r w:rsidRPr="00FA5EF5">
        <w:rPr>
          <w:rStyle w:val="FontStyle381"/>
          <w:rFonts w:ascii="Times New Roman" w:hAnsi="Times New Roman" w:cs="Times New Roman"/>
          <w:sz w:val="24"/>
          <w:szCs w:val="24"/>
          <w:lang w:val="ru" w:eastAsia="en-US"/>
        </w:rPr>
        <w:t xml:space="preserve">, так и XML-кодировку, чтобы удовлетворить спектр требований пользователей. Благодаря XML </w:t>
      </w:r>
      <w:r w:rsidR="005229CD" w:rsidRPr="00FA5EF5">
        <w:rPr>
          <w:rStyle w:val="FontStyle381"/>
          <w:rFonts w:ascii="Times New Roman" w:hAnsi="Times New Roman" w:cs="Times New Roman"/>
          <w:sz w:val="24"/>
          <w:szCs w:val="24"/>
          <w:lang w:val="ru" w:eastAsia="en-US"/>
        </w:rPr>
        <w:t>настоящий</w:t>
      </w:r>
      <w:r w:rsidRPr="00FA5EF5">
        <w:rPr>
          <w:rStyle w:val="FontStyle381"/>
          <w:rFonts w:ascii="Times New Roman" w:hAnsi="Times New Roman" w:cs="Times New Roman"/>
          <w:sz w:val="24"/>
          <w:szCs w:val="24"/>
          <w:lang w:val="ru" w:eastAsia="en-US"/>
        </w:rPr>
        <w:t xml:space="preserve"> документ </w:t>
      </w:r>
      <w:r w:rsidRPr="00FA5EF5">
        <w:rPr>
          <w:rStyle w:val="FontStyle381"/>
          <w:rFonts w:ascii="Times New Roman" w:hAnsi="Times New Roman" w:cs="Times New Roman"/>
          <w:sz w:val="24"/>
          <w:szCs w:val="24"/>
          <w:lang w:val="ru" w:eastAsia="en-US"/>
        </w:rPr>
        <w:lastRenderedPageBreak/>
        <w:t xml:space="preserve">отвечает требованиям </w:t>
      </w:r>
      <w:proofErr w:type="gramStart"/>
      <w:r w:rsidRPr="00FA5EF5">
        <w:rPr>
          <w:rStyle w:val="FontStyle381"/>
          <w:rFonts w:ascii="Times New Roman" w:hAnsi="Times New Roman" w:cs="Times New Roman"/>
          <w:sz w:val="24"/>
          <w:szCs w:val="24"/>
          <w:lang w:val="ru" w:eastAsia="en-US"/>
        </w:rPr>
        <w:t>современных</w:t>
      </w:r>
      <w:proofErr w:type="gramEnd"/>
      <w:r w:rsidRPr="00FA5EF5">
        <w:rPr>
          <w:rStyle w:val="FontStyle381"/>
          <w:rFonts w:ascii="Times New Roman" w:hAnsi="Times New Roman" w:cs="Times New Roman"/>
          <w:sz w:val="24"/>
          <w:szCs w:val="24"/>
          <w:lang w:val="ru" w:eastAsia="en-US"/>
        </w:rPr>
        <w:t xml:space="preserve"> IT-архитектур. Благодаря д</w:t>
      </w:r>
      <w:r w:rsidR="00F43D47">
        <w:rPr>
          <w:rStyle w:val="FontStyle381"/>
          <w:rFonts w:ascii="Times New Roman" w:hAnsi="Times New Roman" w:cs="Times New Roman"/>
          <w:sz w:val="24"/>
          <w:szCs w:val="24"/>
          <w:lang w:val="ru" w:eastAsia="en-US"/>
        </w:rPr>
        <w:t>воичному кодированию настоящий стандарт</w:t>
      </w:r>
      <w:r w:rsidRPr="00FA5EF5">
        <w:rPr>
          <w:rStyle w:val="FontStyle381"/>
          <w:rFonts w:ascii="Times New Roman" w:hAnsi="Times New Roman" w:cs="Times New Roman"/>
          <w:sz w:val="24"/>
          <w:szCs w:val="24"/>
          <w:lang w:val="ru" w:eastAsia="en-US"/>
        </w:rPr>
        <w:t xml:space="preserve"> также может использоваться в средах с ограниченной пропускной способностью или ограниченным объемом памяти.</w:t>
      </w:r>
    </w:p>
    <w:p w14:paraId="2C4E0FC9" w14:textId="77777777" w:rsidR="0061137E" w:rsidRDefault="0061137E">
      <w:pPr>
        <w:widowControl/>
        <w:autoSpaceDE/>
        <w:autoSpaceDN/>
        <w:adjustRightInd/>
        <w:spacing w:after="200" w:line="276" w:lineRule="auto"/>
        <w:rPr>
          <w:rStyle w:val="FontStyle381"/>
          <w:rFonts w:ascii="Times New Roman" w:hAnsi="Times New Roman" w:cs="Times New Roman"/>
          <w:sz w:val="24"/>
          <w:szCs w:val="24"/>
          <w:lang w:val="ru" w:eastAsia="en-US"/>
        </w:rPr>
      </w:pPr>
      <w:r>
        <w:rPr>
          <w:rStyle w:val="FontStyle381"/>
          <w:rFonts w:ascii="Times New Roman" w:hAnsi="Times New Roman" w:cs="Times New Roman"/>
          <w:sz w:val="24"/>
          <w:szCs w:val="24"/>
          <w:lang w:val="ru" w:eastAsia="en-US"/>
        </w:rPr>
        <w:br w:type="page"/>
      </w:r>
    </w:p>
    <w:p w14:paraId="4BA7F2FA" w14:textId="77777777" w:rsidR="0061137E" w:rsidRPr="00963A8D" w:rsidRDefault="0061137E" w:rsidP="0061137E">
      <w:pPr>
        <w:pBdr>
          <w:bottom w:val="single" w:sz="12" w:space="1" w:color="auto"/>
        </w:pBdr>
        <w:ind w:firstLine="720"/>
        <w:jc w:val="center"/>
        <w:rPr>
          <w:rFonts w:ascii="Times New Roman" w:eastAsia="SimSun" w:hAnsi="Times New Roman" w:cs="Times New Roman"/>
        </w:rPr>
      </w:pPr>
      <w:r w:rsidRPr="00963A8D">
        <w:rPr>
          <w:rFonts w:ascii="Times New Roman" w:hAnsi="Times New Roman" w:cs="Times New Roman"/>
          <w:b/>
          <w:bCs/>
        </w:rPr>
        <w:lastRenderedPageBreak/>
        <w:t>НАЦИОНАЛЬНЫЙ СТАНДАРТ РЕСПУБЛИКИ КАЗАХСТАН</w:t>
      </w:r>
    </w:p>
    <w:p w14:paraId="05213BB6" w14:textId="77777777" w:rsidR="0061137E" w:rsidRDefault="0061137E" w:rsidP="0061137E">
      <w:pPr>
        <w:pStyle w:val="Style2"/>
        <w:widowControl/>
        <w:ind w:firstLine="709"/>
        <w:jc w:val="both"/>
        <w:rPr>
          <w:rStyle w:val="FontStyle29"/>
          <w:rFonts w:ascii="Times New Roman" w:hAnsi="Times New Roman" w:cs="Times New Roman"/>
          <w:sz w:val="28"/>
          <w:szCs w:val="28"/>
        </w:rPr>
      </w:pPr>
    </w:p>
    <w:p w14:paraId="1E6E935F" w14:textId="77777777" w:rsidR="0061137E" w:rsidRDefault="0061137E" w:rsidP="0061137E">
      <w:pPr>
        <w:pStyle w:val="Style3"/>
        <w:widowControl/>
        <w:ind w:firstLine="720"/>
        <w:jc w:val="center"/>
        <w:rPr>
          <w:rStyle w:val="FontStyle248"/>
          <w:rFonts w:ascii="Times New Roman" w:hAnsi="Times New Roman" w:cs="Times New Roman"/>
          <w:sz w:val="24"/>
          <w:szCs w:val="24"/>
          <w:lang w:val="ru" w:eastAsia="en-US"/>
        </w:rPr>
      </w:pPr>
      <w:r w:rsidRPr="00FA5EF5">
        <w:rPr>
          <w:rStyle w:val="FontStyle248"/>
          <w:rFonts w:ascii="Times New Roman" w:hAnsi="Times New Roman" w:cs="Times New Roman"/>
          <w:sz w:val="24"/>
          <w:szCs w:val="24"/>
          <w:lang w:val="ru" w:eastAsia="en-US"/>
        </w:rPr>
        <w:t>Информационные технологии</w:t>
      </w:r>
    </w:p>
    <w:p w14:paraId="720CFFF1" w14:textId="77777777" w:rsidR="0061137E" w:rsidRDefault="0061137E" w:rsidP="0061137E">
      <w:pPr>
        <w:pStyle w:val="Style3"/>
        <w:widowControl/>
        <w:ind w:firstLine="720"/>
        <w:jc w:val="center"/>
        <w:rPr>
          <w:rStyle w:val="FontStyle248"/>
          <w:rFonts w:ascii="Times New Roman" w:hAnsi="Times New Roman" w:cs="Times New Roman"/>
          <w:sz w:val="24"/>
          <w:szCs w:val="24"/>
          <w:lang w:val="ru" w:eastAsia="en-US"/>
        </w:rPr>
      </w:pPr>
    </w:p>
    <w:p w14:paraId="1318721D" w14:textId="77777777" w:rsidR="0061137E" w:rsidRDefault="0061137E" w:rsidP="0061137E">
      <w:pPr>
        <w:pStyle w:val="Style3"/>
        <w:widowControl/>
        <w:ind w:firstLine="720"/>
        <w:jc w:val="center"/>
        <w:rPr>
          <w:rStyle w:val="FontStyle248"/>
          <w:rFonts w:ascii="Times New Roman" w:hAnsi="Times New Roman" w:cs="Times New Roman"/>
          <w:sz w:val="24"/>
          <w:szCs w:val="24"/>
          <w:lang w:val="ru" w:eastAsia="en-US"/>
        </w:rPr>
      </w:pPr>
      <w:r w:rsidRPr="00FA5EF5">
        <w:rPr>
          <w:rStyle w:val="FontStyle248"/>
          <w:rFonts w:ascii="Times New Roman" w:hAnsi="Times New Roman" w:cs="Times New Roman"/>
          <w:sz w:val="24"/>
          <w:szCs w:val="24"/>
          <w:lang w:val="ru" w:eastAsia="en-US"/>
        </w:rPr>
        <w:t>Расширяемые форматы обмена биометрическими данными</w:t>
      </w:r>
    </w:p>
    <w:p w14:paraId="77C3A9D2" w14:textId="77777777" w:rsidR="0061137E" w:rsidRPr="00FA5EF5" w:rsidRDefault="0061137E" w:rsidP="0061137E">
      <w:pPr>
        <w:pStyle w:val="Style3"/>
        <w:widowControl/>
        <w:ind w:firstLine="720"/>
        <w:jc w:val="center"/>
        <w:rPr>
          <w:rStyle w:val="FontStyle248"/>
          <w:rFonts w:ascii="Times New Roman" w:hAnsi="Times New Roman" w:cs="Times New Roman"/>
          <w:sz w:val="24"/>
          <w:szCs w:val="24"/>
          <w:lang w:eastAsia="en-US"/>
        </w:rPr>
      </w:pPr>
    </w:p>
    <w:p w14:paraId="2BDE8AC5" w14:textId="77777777" w:rsidR="0061137E" w:rsidRDefault="0061137E" w:rsidP="0061137E">
      <w:pPr>
        <w:pStyle w:val="Style4"/>
        <w:widowControl/>
        <w:ind w:firstLine="720"/>
        <w:jc w:val="center"/>
        <w:rPr>
          <w:rStyle w:val="FontStyle249"/>
          <w:rFonts w:ascii="Times New Roman" w:hAnsi="Times New Roman" w:cs="Times New Roman"/>
          <w:sz w:val="24"/>
          <w:szCs w:val="24"/>
          <w:lang w:val="ru" w:eastAsia="en-US"/>
        </w:rPr>
      </w:pPr>
      <w:r>
        <w:rPr>
          <w:rStyle w:val="FontStyle249"/>
          <w:rFonts w:ascii="Times New Roman" w:hAnsi="Times New Roman" w:cs="Times New Roman"/>
          <w:sz w:val="24"/>
          <w:szCs w:val="24"/>
          <w:lang w:val="ru" w:eastAsia="en-US"/>
        </w:rPr>
        <w:t>Часть 4</w:t>
      </w:r>
    </w:p>
    <w:p w14:paraId="2856E56F" w14:textId="77777777" w:rsidR="0061137E" w:rsidRPr="00FA5EF5" w:rsidRDefault="0061137E" w:rsidP="0061137E">
      <w:pPr>
        <w:pStyle w:val="Style4"/>
        <w:widowControl/>
        <w:ind w:firstLine="720"/>
        <w:jc w:val="center"/>
        <w:rPr>
          <w:rStyle w:val="FontStyle249"/>
          <w:rFonts w:ascii="Times New Roman" w:hAnsi="Times New Roman" w:cs="Times New Roman"/>
          <w:sz w:val="24"/>
          <w:szCs w:val="24"/>
          <w:lang w:eastAsia="en-US"/>
        </w:rPr>
      </w:pPr>
    </w:p>
    <w:p w14:paraId="137E5EF1" w14:textId="77777777" w:rsidR="0061137E" w:rsidRPr="00FA5EF5" w:rsidRDefault="0061137E" w:rsidP="0061137E">
      <w:pPr>
        <w:pStyle w:val="Style3"/>
        <w:widowControl/>
        <w:ind w:firstLine="720"/>
        <w:jc w:val="center"/>
        <w:rPr>
          <w:rStyle w:val="FontStyle248"/>
          <w:rFonts w:ascii="Times New Roman" w:hAnsi="Times New Roman" w:cs="Times New Roman"/>
          <w:sz w:val="24"/>
          <w:szCs w:val="24"/>
          <w:lang w:eastAsia="en-US"/>
        </w:rPr>
      </w:pPr>
      <w:r w:rsidRPr="00FA5EF5">
        <w:rPr>
          <w:rStyle w:val="FontStyle248"/>
          <w:rFonts w:ascii="Times New Roman" w:hAnsi="Times New Roman" w:cs="Times New Roman"/>
          <w:sz w:val="24"/>
          <w:szCs w:val="24"/>
          <w:lang w:val="ru" w:eastAsia="en-US"/>
        </w:rPr>
        <w:t>Данные изображения отпечатка пальца</w:t>
      </w:r>
    </w:p>
    <w:p w14:paraId="693768B1" w14:textId="77777777" w:rsidR="0061137E" w:rsidRDefault="0061137E" w:rsidP="0061137E">
      <w:pPr>
        <w:pStyle w:val="Style2"/>
        <w:widowControl/>
        <w:pBdr>
          <w:bottom w:val="single" w:sz="12" w:space="1" w:color="auto"/>
        </w:pBdr>
        <w:ind w:firstLine="709"/>
        <w:jc w:val="center"/>
        <w:rPr>
          <w:rStyle w:val="FontStyle30"/>
          <w:rFonts w:ascii="Times New Roman" w:hAnsi="Times New Roman" w:cs="Times New Roman"/>
          <w:sz w:val="28"/>
          <w:szCs w:val="28"/>
        </w:rPr>
      </w:pPr>
    </w:p>
    <w:p w14:paraId="0DB8399A" w14:textId="77777777" w:rsidR="0061137E" w:rsidRPr="0061137E" w:rsidRDefault="0061137E" w:rsidP="0061137E">
      <w:pPr>
        <w:ind w:firstLine="708"/>
        <w:jc w:val="right"/>
        <w:rPr>
          <w:rFonts w:ascii="Times New Roman" w:hAnsi="Times New Roman" w:cs="Times New Roman"/>
          <w:b/>
        </w:rPr>
      </w:pPr>
      <w:r w:rsidRPr="0061137E">
        <w:rPr>
          <w:rFonts w:ascii="Times New Roman" w:hAnsi="Times New Roman" w:cs="Times New Roman"/>
          <w:b/>
        </w:rPr>
        <w:t>Дата введения______________</w:t>
      </w:r>
    </w:p>
    <w:p w14:paraId="2F2BA715" w14:textId="77777777" w:rsidR="009026F6" w:rsidRPr="00FA5EF5" w:rsidRDefault="009026F6" w:rsidP="00BB4A3C">
      <w:pPr>
        <w:pStyle w:val="Style26"/>
        <w:widowControl/>
        <w:ind w:firstLine="720"/>
        <w:jc w:val="both"/>
        <w:rPr>
          <w:rStyle w:val="FontStyle381"/>
          <w:rFonts w:ascii="Times New Roman" w:hAnsi="Times New Roman" w:cs="Times New Roman"/>
          <w:sz w:val="24"/>
          <w:szCs w:val="24"/>
          <w:lang w:eastAsia="en-US"/>
        </w:rPr>
      </w:pPr>
    </w:p>
    <w:p w14:paraId="3172C81C"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1B73BA02" w14:textId="77777777" w:rsidR="009026F6" w:rsidRDefault="00D45805" w:rsidP="00BB4A3C">
      <w:pPr>
        <w:pStyle w:val="Style42"/>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1 Область применения</w:t>
      </w:r>
    </w:p>
    <w:p w14:paraId="28ACAED0" w14:textId="77777777" w:rsidR="0061137E" w:rsidRPr="00FA5EF5" w:rsidRDefault="0061137E" w:rsidP="00BB4A3C">
      <w:pPr>
        <w:pStyle w:val="Style42"/>
        <w:widowControl/>
        <w:ind w:firstLine="720"/>
        <w:jc w:val="both"/>
        <w:rPr>
          <w:rStyle w:val="FontStyle386"/>
          <w:rFonts w:ascii="Times New Roman" w:hAnsi="Times New Roman" w:cs="Times New Roman"/>
          <w:sz w:val="24"/>
          <w:szCs w:val="24"/>
          <w:lang w:eastAsia="en-US"/>
        </w:rPr>
      </w:pPr>
    </w:p>
    <w:p w14:paraId="41B39E6A"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Настоящий стандарт устанавливает:</w:t>
      </w:r>
    </w:p>
    <w:p w14:paraId="22D1317C"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общие расширяемые форматы обмена данными для представления данных изображения папиллярных гребней: формат двоичных данных с метками на основе расширяемых требований ASN.1 и формат текстовых данных на основе определения схемы XML, которые способны хранить одну и ту же информацию;</w:t>
      </w:r>
    </w:p>
    <w:p w14:paraId="4E6427E1"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примеры содержания записей данных;</w:t>
      </w:r>
    </w:p>
    <w:p w14:paraId="735AC7AA"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требования, рекомендации и лучшие практики в области сбора данных, относящиеся к конкретным приложениям; и</w:t>
      </w:r>
    </w:p>
    <w:p w14:paraId="7CAAB84B"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утверждения о тестировании соответствия и процедуры тестирования соответствия, применимые к настоящему документу.</w:t>
      </w:r>
    </w:p>
    <w:p w14:paraId="3C6D190C"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4066A851" w14:textId="77777777" w:rsidR="009026F6" w:rsidRDefault="00D45805" w:rsidP="00BB4A3C">
      <w:pPr>
        <w:pStyle w:val="Style42"/>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2 Нормативные ссылки</w:t>
      </w:r>
    </w:p>
    <w:p w14:paraId="03BB3317" w14:textId="77777777" w:rsidR="0061137E" w:rsidRPr="00FA5EF5" w:rsidRDefault="0061137E" w:rsidP="00BB4A3C">
      <w:pPr>
        <w:pStyle w:val="Style42"/>
        <w:widowControl/>
        <w:ind w:firstLine="720"/>
        <w:jc w:val="both"/>
        <w:rPr>
          <w:rStyle w:val="FontStyle386"/>
          <w:rFonts w:ascii="Times New Roman" w:hAnsi="Times New Roman" w:cs="Times New Roman"/>
          <w:sz w:val="24"/>
          <w:szCs w:val="24"/>
          <w:lang w:eastAsia="en-US"/>
        </w:rPr>
      </w:pPr>
    </w:p>
    <w:p w14:paraId="6F769285" w14:textId="77777777" w:rsidR="00847624" w:rsidRPr="00847624" w:rsidRDefault="00847624" w:rsidP="00847624">
      <w:pPr>
        <w:pStyle w:val="Style25"/>
        <w:widowControl/>
        <w:ind w:firstLine="720"/>
        <w:jc w:val="both"/>
        <w:rPr>
          <w:rStyle w:val="FontStyle381"/>
          <w:rFonts w:ascii="Times New Roman" w:hAnsi="Times New Roman" w:cs="Times New Roman"/>
          <w:bCs/>
          <w:sz w:val="24"/>
          <w:szCs w:val="24"/>
          <w:lang w:val="ru" w:eastAsia="en-US"/>
        </w:rPr>
      </w:pPr>
      <w:r w:rsidRPr="00847624">
        <w:rPr>
          <w:rStyle w:val="FontStyle381"/>
          <w:rFonts w:ascii="Times New Roman" w:hAnsi="Times New Roman" w:cs="Times New Roman"/>
          <w:bCs/>
          <w:sz w:val="24"/>
          <w:szCs w:val="24"/>
          <w:lang w:val="ru" w:eastAsia="en-US"/>
        </w:rPr>
        <w:t>Для применения настоящего стандарта необходимы следующие ссылочные документы по стандартизации:</w:t>
      </w:r>
      <w:r w:rsidRPr="00847624">
        <w:rPr>
          <w:rStyle w:val="FontStyle381"/>
          <w:rFonts w:ascii="Times New Roman" w:hAnsi="Times New Roman" w:cs="Times New Roman"/>
          <w:sz w:val="24"/>
          <w:szCs w:val="24"/>
          <w:lang w:val="ru"/>
        </w:rPr>
        <w:t xml:space="preserve"> </w:t>
      </w:r>
    </w:p>
    <w:p w14:paraId="5B6EF278" w14:textId="042D0B23" w:rsidR="009026F6" w:rsidRPr="00847624" w:rsidRDefault="00D45805" w:rsidP="00BB4A3C">
      <w:pPr>
        <w:pStyle w:val="Style37"/>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ISO/IEC 2382-37,</w:t>
      </w:r>
      <w:r w:rsidRPr="00FA5EF5">
        <w:rPr>
          <w:rStyle w:val="FontStyle383"/>
          <w:rFonts w:ascii="Times New Roman" w:hAnsi="Times New Roman" w:cs="Times New Roman"/>
          <w:sz w:val="24"/>
          <w:szCs w:val="24"/>
          <w:lang w:val="ru" w:eastAsia="en-US"/>
        </w:rPr>
        <w:t xml:space="preserve"> </w:t>
      </w:r>
      <w:r w:rsidRPr="00847624">
        <w:rPr>
          <w:rStyle w:val="FontStyle381"/>
          <w:rFonts w:ascii="Times New Roman" w:hAnsi="Times New Roman" w:cs="Times New Roman"/>
          <w:bCs/>
          <w:iCs/>
          <w:sz w:val="24"/>
          <w:szCs w:val="24"/>
        </w:rPr>
        <w:t>Информационные технологии. Словарь. Часть</w:t>
      </w:r>
      <w:r w:rsidRPr="00447785">
        <w:rPr>
          <w:rStyle w:val="FontStyle381"/>
          <w:rFonts w:ascii="Times New Roman" w:hAnsi="Times New Roman" w:cs="Times New Roman"/>
          <w:bCs/>
          <w:iCs/>
          <w:sz w:val="24"/>
          <w:szCs w:val="24"/>
          <w:lang w:val="en-US"/>
        </w:rPr>
        <w:t xml:space="preserve"> 37. </w:t>
      </w:r>
      <w:proofErr w:type="gramStart"/>
      <w:r w:rsidRPr="00847624">
        <w:rPr>
          <w:rStyle w:val="FontStyle381"/>
          <w:rFonts w:ascii="Times New Roman" w:hAnsi="Times New Roman" w:cs="Times New Roman"/>
          <w:bCs/>
          <w:iCs/>
          <w:sz w:val="24"/>
          <w:szCs w:val="24"/>
        </w:rPr>
        <w:t>Биометрия</w:t>
      </w:r>
      <w:r w:rsidR="00847624" w:rsidRPr="00447785">
        <w:rPr>
          <w:rStyle w:val="FontStyle381"/>
          <w:rFonts w:ascii="Times New Roman" w:hAnsi="Times New Roman" w:cs="Times New Roman"/>
          <w:bCs/>
          <w:iCs/>
          <w:sz w:val="24"/>
          <w:szCs w:val="24"/>
          <w:lang w:val="en-US"/>
        </w:rPr>
        <w:t xml:space="preserve"> (</w:t>
      </w:r>
      <w:r w:rsidR="00847624">
        <w:rPr>
          <w:rStyle w:val="FontStyle381"/>
          <w:rFonts w:ascii="Times New Roman" w:hAnsi="Times New Roman" w:cs="Times New Roman"/>
          <w:bCs/>
          <w:sz w:val="24"/>
          <w:szCs w:val="24"/>
          <w:lang w:val="en-US" w:eastAsia="en-US"/>
        </w:rPr>
        <w:t>Information</w:t>
      </w:r>
      <w:r w:rsidR="00847624" w:rsidRPr="00447785">
        <w:rPr>
          <w:rStyle w:val="FontStyle381"/>
          <w:rFonts w:ascii="Times New Roman" w:hAnsi="Times New Roman" w:cs="Times New Roman"/>
          <w:bCs/>
          <w:sz w:val="24"/>
          <w:szCs w:val="24"/>
          <w:lang w:val="en-US" w:eastAsia="en-US"/>
        </w:rPr>
        <w:t xml:space="preserve"> </w:t>
      </w:r>
      <w:r w:rsidR="00847624">
        <w:rPr>
          <w:rStyle w:val="FontStyle381"/>
          <w:rFonts w:ascii="Times New Roman" w:hAnsi="Times New Roman" w:cs="Times New Roman"/>
          <w:bCs/>
          <w:sz w:val="24"/>
          <w:szCs w:val="24"/>
          <w:lang w:val="en-US" w:eastAsia="en-US"/>
        </w:rPr>
        <w:t>technology</w:t>
      </w:r>
      <w:r w:rsidR="00847624" w:rsidRPr="00447785">
        <w:rPr>
          <w:rStyle w:val="FontStyle381"/>
          <w:rFonts w:ascii="Times New Roman" w:hAnsi="Times New Roman" w:cs="Times New Roman"/>
          <w:bCs/>
          <w:sz w:val="24"/>
          <w:szCs w:val="24"/>
          <w:lang w:val="en-US" w:eastAsia="en-US"/>
        </w:rPr>
        <w:t>.</w:t>
      </w:r>
      <w:proofErr w:type="gramEnd"/>
      <w:r w:rsidR="00847624" w:rsidRPr="00447785">
        <w:rPr>
          <w:rStyle w:val="FontStyle381"/>
          <w:rFonts w:ascii="Times New Roman" w:hAnsi="Times New Roman" w:cs="Times New Roman"/>
          <w:bCs/>
          <w:sz w:val="24"/>
          <w:szCs w:val="24"/>
          <w:lang w:val="en-US" w:eastAsia="en-US"/>
        </w:rPr>
        <w:t xml:space="preserve"> </w:t>
      </w:r>
      <w:proofErr w:type="gramStart"/>
      <w:r w:rsidR="00847624" w:rsidRPr="00847624">
        <w:rPr>
          <w:rStyle w:val="FontStyle381"/>
          <w:rFonts w:ascii="Times New Roman" w:hAnsi="Times New Roman" w:cs="Times New Roman"/>
          <w:bCs/>
          <w:sz w:val="24"/>
          <w:szCs w:val="24"/>
          <w:lang w:val="en-US" w:eastAsia="en-US"/>
        </w:rPr>
        <w:t>Vocabulary</w:t>
      </w:r>
      <w:r w:rsidR="00847624" w:rsidRPr="00447785">
        <w:rPr>
          <w:rStyle w:val="FontStyle381"/>
          <w:rFonts w:ascii="Times New Roman" w:hAnsi="Times New Roman" w:cs="Times New Roman"/>
          <w:bCs/>
          <w:sz w:val="24"/>
          <w:szCs w:val="24"/>
          <w:lang w:val="en-US" w:eastAsia="en-US"/>
        </w:rPr>
        <w:t>.</w:t>
      </w:r>
      <w:proofErr w:type="gramEnd"/>
      <w:r w:rsidR="00847624" w:rsidRPr="00447785">
        <w:rPr>
          <w:rStyle w:val="FontStyle381"/>
          <w:rFonts w:ascii="Times New Roman" w:hAnsi="Times New Roman" w:cs="Times New Roman"/>
          <w:bCs/>
          <w:sz w:val="24"/>
          <w:szCs w:val="24"/>
          <w:lang w:val="en-US" w:eastAsia="en-US"/>
        </w:rPr>
        <w:t xml:space="preserve"> </w:t>
      </w:r>
      <w:r w:rsidR="00847624" w:rsidRPr="00847624">
        <w:rPr>
          <w:rStyle w:val="FontStyle381"/>
          <w:rFonts w:ascii="Times New Roman" w:hAnsi="Times New Roman" w:cs="Times New Roman"/>
          <w:bCs/>
          <w:sz w:val="24"/>
          <w:szCs w:val="24"/>
          <w:lang w:val="en-US" w:eastAsia="en-US"/>
        </w:rPr>
        <w:t>Part</w:t>
      </w:r>
      <w:r w:rsidR="00847624" w:rsidRPr="00847624">
        <w:rPr>
          <w:rStyle w:val="FontStyle381"/>
          <w:rFonts w:ascii="Times New Roman" w:hAnsi="Times New Roman" w:cs="Times New Roman"/>
          <w:bCs/>
          <w:sz w:val="24"/>
          <w:szCs w:val="24"/>
          <w:lang w:eastAsia="en-US"/>
        </w:rPr>
        <w:t xml:space="preserve"> 37: </w:t>
      </w:r>
      <w:r w:rsidR="00847624" w:rsidRPr="00847624">
        <w:rPr>
          <w:rStyle w:val="FontStyle381"/>
          <w:rFonts w:ascii="Times New Roman" w:hAnsi="Times New Roman" w:cs="Times New Roman"/>
          <w:bCs/>
          <w:sz w:val="24"/>
          <w:szCs w:val="24"/>
          <w:lang w:val="en-US" w:eastAsia="en-US"/>
        </w:rPr>
        <w:t>Biometrics</w:t>
      </w:r>
      <w:r w:rsidR="00847624" w:rsidRPr="00847624">
        <w:rPr>
          <w:rStyle w:val="FontStyle381"/>
          <w:rFonts w:ascii="Times New Roman" w:hAnsi="Times New Roman" w:cs="Times New Roman"/>
          <w:bCs/>
          <w:iCs/>
          <w:sz w:val="24"/>
          <w:szCs w:val="24"/>
        </w:rPr>
        <w:t>);</w:t>
      </w:r>
    </w:p>
    <w:p w14:paraId="4A58C880" w14:textId="32888013" w:rsidR="009026F6" w:rsidRPr="00847624" w:rsidRDefault="00D45805" w:rsidP="00BB4A3C">
      <w:pPr>
        <w:pStyle w:val="Style37"/>
        <w:widowControl/>
        <w:ind w:firstLine="720"/>
        <w:jc w:val="both"/>
        <w:rPr>
          <w:rStyle w:val="FontStyle381"/>
          <w:rFonts w:ascii="Times New Roman" w:hAnsi="Times New Roman" w:cs="Times New Roman"/>
          <w:bCs/>
          <w:sz w:val="24"/>
          <w:szCs w:val="24"/>
        </w:rPr>
      </w:pPr>
      <w:r w:rsidRPr="00847624">
        <w:rPr>
          <w:rStyle w:val="FontStyle381"/>
          <w:rFonts w:ascii="Times New Roman" w:hAnsi="Times New Roman" w:cs="Times New Roman"/>
          <w:bCs/>
          <w:iCs/>
          <w:sz w:val="24"/>
          <w:szCs w:val="24"/>
        </w:rPr>
        <w:t>ISO/IEC 8824-1,</w:t>
      </w:r>
      <w:r w:rsidR="00847624">
        <w:rPr>
          <w:rStyle w:val="FontStyle381"/>
          <w:rFonts w:ascii="Times New Roman" w:hAnsi="Times New Roman" w:cs="Times New Roman"/>
          <w:bCs/>
          <w:sz w:val="24"/>
          <w:szCs w:val="24"/>
        </w:rPr>
        <w:t xml:space="preserve"> Информационные технологии.</w:t>
      </w:r>
      <w:r w:rsidRPr="00847624">
        <w:rPr>
          <w:rStyle w:val="FontStyle381"/>
          <w:rFonts w:ascii="Times New Roman" w:hAnsi="Times New Roman" w:cs="Times New Roman"/>
          <w:bCs/>
          <w:sz w:val="24"/>
          <w:szCs w:val="24"/>
        </w:rPr>
        <w:t xml:space="preserve"> Абстрактная синтаксическая нотация номер один (ASN.1): Спецификация базовой нотации</w:t>
      </w:r>
      <w:r w:rsidR="00847624">
        <w:rPr>
          <w:rStyle w:val="FontStyle381"/>
          <w:rFonts w:ascii="Times New Roman" w:hAnsi="Times New Roman" w:cs="Times New Roman"/>
          <w:bCs/>
          <w:sz w:val="24"/>
          <w:szCs w:val="24"/>
        </w:rPr>
        <w:t>.</w:t>
      </w:r>
      <w:r w:rsidRPr="00847624">
        <w:rPr>
          <w:rStyle w:val="FontStyle381"/>
          <w:rFonts w:ascii="Times New Roman" w:hAnsi="Times New Roman" w:cs="Times New Roman"/>
          <w:bCs/>
          <w:sz w:val="24"/>
          <w:szCs w:val="24"/>
        </w:rPr>
        <w:t xml:space="preserve"> </w:t>
      </w:r>
      <w:proofErr w:type="gramStart"/>
      <w:r w:rsidRPr="00847624">
        <w:rPr>
          <w:rStyle w:val="FontStyle381"/>
          <w:rFonts w:ascii="Times New Roman" w:hAnsi="Times New Roman" w:cs="Times New Roman"/>
          <w:bCs/>
          <w:sz w:val="24"/>
          <w:szCs w:val="24"/>
        </w:rPr>
        <w:t>Часть</w:t>
      </w:r>
      <w:r w:rsidRPr="00447785">
        <w:rPr>
          <w:rStyle w:val="FontStyle381"/>
          <w:rFonts w:ascii="Times New Roman" w:hAnsi="Times New Roman" w:cs="Times New Roman"/>
          <w:bCs/>
          <w:sz w:val="24"/>
          <w:szCs w:val="24"/>
          <w:lang w:val="en-US"/>
        </w:rPr>
        <w:t xml:space="preserve"> 1</w:t>
      </w:r>
      <w:r w:rsidR="00847624" w:rsidRPr="00447785">
        <w:rPr>
          <w:rStyle w:val="FontStyle381"/>
          <w:rFonts w:ascii="Times New Roman" w:hAnsi="Times New Roman" w:cs="Times New Roman"/>
          <w:bCs/>
          <w:sz w:val="24"/>
          <w:szCs w:val="24"/>
          <w:lang w:val="en-US"/>
        </w:rPr>
        <w:t xml:space="preserve"> (</w:t>
      </w:r>
      <w:r w:rsidR="00847624" w:rsidRPr="00847624">
        <w:rPr>
          <w:rStyle w:val="FontStyle381"/>
          <w:rFonts w:ascii="Times New Roman" w:hAnsi="Times New Roman" w:cs="Times New Roman"/>
          <w:bCs/>
          <w:iCs/>
          <w:sz w:val="24"/>
          <w:szCs w:val="24"/>
          <w:lang w:val="en-US"/>
        </w:rPr>
        <w:t>Information</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technology</w:t>
      </w:r>
      <w:r w:rsidR="00847624" w:rsidRPr="00447785">
        <w:rPr>
          <w:rStyle w:val="FontStyle381"/>
          <w:rFonts w:ascii="Times New Roman" w:hAnsi="Times New Roman" w:cs="Times New Roman"/>
          <w:bCs/>
          <w:iCs/>
          <w:sz w:val="24"/>
          <w:szCs w:val="24"/>
          <w:lang w:val="en-US"/>
        </w:rPr>
        <w:t>.</w:t>
      </w:r>
      <w:proofErr w:type="gramEnd"/>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Abstract</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Syntax</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Notation</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One</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ASN</w:t>
      </w:r>
      <w:r w:rsidR="00847624" w:rsidRPr="00447785">
        <w:rPr>
          <w:rStyle w:val="FontStyle381"/>
          <w:rFonts w:ascii="Times New Roman" w:hAnsi="Times New Roman" w:cs="Times New Roman"/>
          <w:bCs/>
          <w:iCs/>
          <w:sz w:val="24"/>
          <w:szCs w:val="24"/>
          <w:lang w:val="en-US"/>
        </w:rPr>
        <w:t xml:space="preserve">.1): </w:t>
      </w:r>
      <w:r w:rsidR="00847624" w:rsidRPr="00847624">
        <w:rPr>
          <w:rStyle w:val="FontStyle381"/>
          <w:rFonts w:ascii="Times New Roman" w:hAnsi="Times New Roman" w:cs="Times New Roman"/>
          <w:bCs/>
          <w:iCs/>
          <w:sz w:val="24"/>
          <w:szCs w:val="24"/>
          <w:lang w:val="en-US"/>
        </w:rPr>
        <w:t>Specification</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of</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basic</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notation</w:t>
      </w:r>
      <w:r w:rsidR="00847624" w:rsidRPr="00447785">
        <w:rPr>
          <w:rStyle w:val="FontStyle381"/>
          <w:rFonts w:ascii="Times New Roman" w:hAnsi="Times New Roman" w:cs="Times New Roman"/>
          <w:bCs/>
          <w:iCs/>
          <w:sz w:val="24"/>
          <w:szCs w:val="24"/>
          <w:lang w:val="en-US"/>
        </w:rPr>
        <w:t xml:space="preserve">. </w:t>
      </w:r>
      <w:r w:rsidR="00847624" w:rsidRPr="00847624">
        <w:rPr>
          <w:rStyle w:val="FontStyle381"/>
          <w:rFonts w:ascii="Times New Roman" w:hAnsi="Times New Roman" w:cs="Times New Roman"/>
          <w:bCs/>
          <w:iCs/>
          <w:sz w:val="24"/>
          <w:szCs w:val="24"/>
          <w:lang w:val="en-US"/>
        </w:rPr>
        <w:t>Part</w:t>
      </w:r>
      <w:r w:rsidR="00847624" w:rsidRPr="00847624">
        <w:rPr>
          <w:rStyle w:val="FontStyle381"/>
          <w:rFonts w:ascii="Times New Roman" w:hAnsi="Times New Roman" w:cs="Times New Roman"/>
          <w:bCs/>
          <w:iCs/>
          <w:sz w:val="24"/>
          <w:szCs w:val="24"/>
        </w:rPr>
        <w:t xml:space="preserve"> 1</w:t>
      </w:r>
      <w:r w:rsidR="00847624" w:rsidRPr="00847624">
        <w:rPr>
          <w:rStyle w:val="FontStyle381"/>
          <w:rFonts w:ascii="Times New Roman" w:hAnsi="Times New Roman" w:cs="Times New Roman"/>
          <w:bCs/>
          <w:sz w:val="24"/>
          <w:szCs w:val="24"/>
        </w:rPr>
        <w:t>)</w:t>
      </w:r>
    </w:p>
    <w:p w14:paraId="4B10A759" w14:textId="0BEB4A7E" w:rsidR="009026F6" w:rsidRPr="00847624" w:rsidRDefault="00D45805" w:rsidP="00BB4A3C">
      <w:pPr>
        <w:pStyle w:val="Style37"/>
        <w:widowControl/>
        <w:ind w:firstLine="720"/>
        <w:jc w:val="both"/>
        <w:rPr>
          <w:rStyle w:val="FontStyle383"/>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val="ru" w:eastAsia="en-US"/>
        </w:rPr>
        <w:t>ISO/IEC 8825-1,</w:t>
      </w:r>
      <w:r w:rsidRPr="00FA5EF5">
        <w:rPr>
          <w:rStyle w:val="FontStyle383"/>
          <w:rFonts w:ascii="Times New Roman" w:hAnsi="Times New Roman" w:cs="Times New Roman"/>
          <w:sz w:val="24"/>
          <w:szCs w:val="24"/>
          <w:lang w:val="ru" w:eastAsia="en-US"/>
        </w:rPr>
        <w:t xml:space="preserve"> </w:t>
      </w:r>
      <w:r w:rsidRPr="00847624">
        <w:rPr>
          <w:rStyle w:val="FontStyle383"/>
          <w:rFonts w:ascii="Times New Roman" w:hAnsi="Times New Roman" w:cs="Times New Roman"/>
          <w:i w:val="0"/>
          <w:sz w:val="24"/>
          <w:szCs w:val="24"/>
          <w:lang w:val="ru" w:eastAsia="en-US"/>
        </w:rPr>
        <w:t>Информационные технологии. Правила кодирования ASN.1. Часть 1. Спецификация правил базового кодирования (BER), правил канонического кодирования (СЕR) и правил особого кодирования (D</w:t>
      </w:r>
      <w:proofErr w:type="gramStart"/>
      <w:r w:rsidRPr="00847624">
        <w:rPr>
          <w:rStyle w:val="FontStyle383"/>
          <w:rFonts w:ascii="Times New Roman" w:hAnsi="Times New Roman" w:cs="Times New Roman"/>
          <w:i w:val="0"/>
          <w:sz w:val="24"/>
          <w:szCs w:val="24"/>
          <w:lang w:val="ru" w:eastAsia="en-US"/>
        </w:rPr>
        <w:t>Е</w:t>
      </w:r>
      <w:proofErr w:type="gramEnd"/>
      <w:r w:rsidRPr="00847624">
        <w:rPr>
          <w:rStyle w:val="FontStyle383"/>
          <w:rFonts w:ascii="Times New Roman" w:hAnsi="Times New Roman" w:cs="Times New Roman"/>
          <w:i w:val="0"/>
          <w:sz w:val="24"/>
          <w:szCs w:val="24"/>
          <w:lang w:val="ru" w:eastAsia="en-US"/>
        </w:rPr>
        <w:t>R)</w:t>
      </w:r>
      <w:r w:rsidR="00847624">
        <w:rPr>
          <w:rStyle w:val="FontStyle383"/>
          <w:rFonts w:ascii="Times New Roman" w:hAnsi="Times New Roman" w:cs="Times New Roman"/>
          <w:i w:val="0"/>
          <w:sz w:val="24"/>
          <w:szCs w:val="24"/>
          <w:lang w:val="ru" w:eastAsia="en-US"/>
        </w:rPr>
        <w:t xml:space="preserve"> </w:t>
      </w:r>
      <w:r w:rsidR="00847624" w:rsidRPr="00847624">
        <w:rPr>
          <w:rStyle w:val="FontStyle383"/>
          <w:rFonts w:ascii="Times New Roman" w:hAnsi="Times New Roman" w:cs="Times New Roman"/>
          <w:i w:val="0"/>
          <w:sz w:val="24"/>
          <w:szCs w:val="24"/>
          <w:lang w:val="ru" w:eastAsia="en-US"/>
        </w:rPr>
        <w:t>(</w:t>
      </w:r>
      <w:proofErr w:type="spellStart"/>
      <w:r w:rsidR="00847624" w:rsidRPr="00847624">
        <w:rPr>
          <w:rFonts w:ascii="Times New Roman" w:hAnsi="Times New Roman" w:cs="Times New Roman"/>
        </w:rPr>
        <w:t>Information</w:t>
      </w:r>
      <w:proofErr w:type="spellEnd"/>
      <w:r w:rsidR="00847624" w:rsidRPr="00847624">
        <w:rPr>
          <w:rFonts w:ascii="Times New Roman" w:hAnsi="Times New Roman" w:cs="Times New Roman"/>
        </w:rPr>
        <w:t xml:space="preserve"> </w:t>
      </w:r>
      <w:proofErr w:type="spellStart"/>
      <w:r w:rsidR="00847624" w:rsidRPr="00847624">
        <w:rPr>
          <w:rFonts w:ascii="Times New Roman" w:hAnsi="Times New Roman" w:cs="Times New Roman"/>
        </w:rPr>
        <w:t>technology</w:t>
      </w:r>
      <w:proofErr w:type="spellEnd"/>
      <w:r w:rsidR="00847624">
        <w:rPr>
          <w:rFonts w:ascii="Times New Roman" w:hAnsi="Times New Roman" w:cs="Times New Roman"/>
        </w:rPr>
        <w:t>.</w:t>
      </w:r>
      <w:r w:rsidR="00847624" w:rsidRPr="00847624">
        <w:rPr>
          <w:rFonts w:ascii="Times New Roman" w:hAnsi="Times New Roman" w:cs="Times New Roman"/>
        </w:rPr>
        <w:t xml:space="preserve"> </w:t>
      </w:r>
      <w:proofErr w:type="gramStart"/>
      <w:r w:rsidR="00847624" w:rsidRPr="00447785">
        <w:rPr>
          <w:rFonts w:ascii="Times New Roman" w:hAnsi="Times New Roman" w:cs="Times New Roman"/>
          <w:lang w:val="en-US"/>
        </w:rPr>
        <w:t>ASN.1 encoding rules.</w:t>
      </w:r>
      <w:proofErr w:type="gramEnd"/>
      <w:r w:rsidR="00847624" w:rsidRPr="00447785">
        <w:rPr>
          <w:rFonts w:ascii="Times New Roman" w:hAnsi="Times New Roman" w:cs="Times New Roman"/>
          <w:lang w:val="en-US"/>
        </w:rPr>
        <w:t xml:space="preserve"> </w:t>
      </w:r>
      <w:r w:rsidR="00847624" w:rsidRPr="00847624">
        <w:rPr>
          <w:rFonts w:ascii="Times New Roman" w:hAnsi="Times New Roman" w:cs="Times New Roman"/>
          <w:lang w:val="en-US"/>
        </w:rPr>
        <w:t>Part 1: Specification of Basic Encoding Rules (BER), Canonical Encoding Rules (CER), and Distinguished Encoding Rules (DER)</w:t>
      </w:r>
      <w:r w:rsidR="00847624" w:rsidRPr="00847624">
        <w:rPr>
          <w:rStyle w:val="FontStyle383"/>
          <w:rFonts w:ascii="Times New Roman" w:hAnsi="Times New Roman" w:cs="Times New Roman"/>
          <w:i w:val="0"/>
          <w:sz w:val="24"/>
          <w:szCs w:val="24"/>
          <w:lang w:val="en-US" w:eastAsia="en-US"/>
        </w:rPr>
        <w:t>);</w:t>
      </w:r>
    </w:p>
    <w:p w14:paraId="58F0DACC" w14:textId="64C1B12A" w:rsidR="009026F6" w:rsidRPr="00847624" w:rsidRDefault="00D45805" w:rsidP="00BB4A3C">
      <w:pPr>
        <w:pStyle w:val="Style37"/>
        <w:widowControl/>
        <w:ind w:firstLine="720"/>
        <w:jc w:val="both"/>
        <w:rPr>
          <w:rStyle w:val="FontStyle383"/>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val="ru" w:eastAsia="en-US"/>
        </w:rPr>
        <w:t>ISO/IEC 14495-1,</w:t>
      </w:r>
      <w:r w:rsidRPr="00FA5EF5">
        <w:rPr>
          <w:rStyle w:val="FontStyle383"/>
          <w:rFonts w:ascii="Times New Roman" w:hAnsi="Times New Roman" w:cs="Times New Roman"/>
          <w:sz w:val="24"/>
          <w:szCs w:val="24"/>
          <w:lang w:val="ru" w:eastAsia="en-US"/>
        </w:rPr>
        <w:t> </w:t>
      </w:r>
      <w:r w:rsidRPr="00847624">
        <w:rPr>
          <w:rStyle w:val="FontStyle383"/>
          <w:rFonts w:ascii="Times New Roman" w:hAnsi="Times New Roman" w:cs="Times New Roman"/>
          <w:i w:val="0"/>
          <w:sz w:val="24"/>
          <w:szCs w:val="24"/>
          <w:lang w:val="ru" w:eastAsia="en-US"/>
        </w:rPr>
        <w:t xml:space="preserve">Информационные технологии. </w:t>
      </w:r>
      <w:proofErr w:type="gramStart"/>
      <w:r w:rsidRPr="00847624">
        <w:rPr>
          <w:rStyle w:val="FontStyle383"/>
          <w:rFonts w:ascii="Times New Roman" w:hAnsi="Times New Roman" w:cs="Times New Roman"/>
          <w:i w:val="0"/>
          <w:sz w:val="24"/>
          <w:szCs w:val="24"/>
          <w:lang w:val="ru" w:eastAsia="en-US"/>
        </w:rPr>
        <w:t>Сжатие полутоновых статических изображений без или почти без потерь.</w:t>
      </w:r>
      <w:proofErr w:type="gramEnd"/>
      <w:r w:rsidRPr="00847624">
        <w:rPr>
          <w:rStyle w:val="FontStyle383"/>
          <w:rFonts w:ascii="Times New Roman" w:hAnsi="Times New Roman" w:cs="Times New Roman"/>
          <w:i w:val="0"/>
          <w:sz w:val="24"/>
          <w:szCs w:val="24"/>
          <w:lang w:val="ru" w:eastAsia="en-US"/>
        </w:rPr>
        <w:t xml:space="preserve"> Часть</w:t>
      </w:r>
      <w:r w:rsidRPr="00447785">
        <w:rPr>
          <w:rStyle w:val="FontStyle383"/>
          <w:rFonts w:ascii="Times New Roman" w:hAnsi="Times New Roman" w:cs="Times New Roman"/>
          <w:i w:val="0"/>
          <w:sz w:val="24"/>
          <w:szCs w:val="24"/>
          <w:lang w:val="en-US" w:eastAsia="en-US"/>
        </w:rPr>
        <w:t xml:space="preserve"> 1. </w:t>
      </w:r>
      <w:proofErr w:type="gramStart"/>
      <w:r w:rsidRPr="00847624">
        <w:rPr>
          <w:rStyle w:val="FontStyle383"/>
          <w:rFonts w:ascii="Times New Roman" w:hAnsi="Times New Roman" w:cs="Times New Roman"/>
          <w:i w:val="0"/>
          <w:sz w:val="24"/>
          <w:szCs w:val="24"/>
          <w:lang w:val="ru" w:eastAsia="en-US"/>
        </w:rPr>
        <w:t>Исходный</w:t>
      </w:r>
      <w:r w:rsidR="00847624" w:rsidRPr="00847624">
        <w:rPr>
          <w:rStyle w:val="FontStyle383"/>
          <w:rFonts w:ascii="Times New Roman" w:hAnsi="Times New Roman" w:cs="Times New Roman"/>
          <w:i w:val="0"/>
          <w:sz w:val="24"/>
          <w:szCs w:val="24"/>
          <w:lang w:val="en-US" w:eastAsia="en-US"/>
        </w:rPr>
        <w:t xml:space="preserve"> (</w:t>
      </w:r>
      <w:r w:rsidR="00847624" w:rsidRPr="00847624">
        <w:rPr>
          <w:rFonts w:ascii="Times New Roman" w:hAnsi="Times New Roman" w:cs="Times New Roman"/>
          <w:lang w:val="en-US"/>
        </w:rPr>
        <w:t>Information technology.</w:t>
      </w:r>
      <w:proofErr w:type="gramEnd"/>
      <w:r w:rsidR="00847624" w:rsidRPr="00847624">
        <w:rPr>
          <w:rFonts w:ascii="Times New Roman" w:hAnsi="Times New Roman" w:cs="Times New Roman"/>
          <w:lang w:val="en-US"/>
        </w:rPr>
        <w:t xml:space="preserve"> Lossless and near-lossless compression of continuous-tone still images: Baseline</w:t>
      </w:r>
      <w:r w:rsidR="00847624" w:rsidRPr="00847624">
        <w:rPr>
          <w:rStyle w:val="FontStyle383"/>
          <w:rFonts w:ascii="Times New Roman" w:hAnsi="Times New Roman" w:cs="Times New Roman"/>
          <w:i w:val="0"/>
          <w:sz w:val="24"/>
          <w:szCs w:val="24"/>
          <w:lang w:val="en-US" w:eastAsia="en-US"/>
        </w:rPr>
        <w:t>);</w:t>
      </w:r>
    </w:p>
    <w:p w14:paraId="2B06994E" w14:textId="058EEDBB" w:rsidR="009026F6" w:rsidRPr="00847624" w:rsidRDefault="00D45805" w:rsidP="00BB4A3C">
      <w:pPr>
        <w:pStyle w:val="Style37"/>
        <w:widowControl/>
        <w:ind w:firstLine="720"/>
        <w:jc w:val="both"/>
        <w:rPr>
          <w:rStyle w:val="FontStyle383"/>
          <w:rFonts w:ascii="Times New Roman" w:hAnsi="Times New Roman" w:cs="Times New Roman"/>
          <w:sz w:val="24"/>
          <w:szCs w:val="24"/>
          <w:lang w:val="en-US" w:eastAsia="en-US"/>
        </w:rPr>
      </w:pPr>
      <w:proofErr w:type="gramStart"/>
      <w:r w:rsidRPr="00847624">
        <w:rPr>
          <w:rStyle w:val="FontStyle381"/>
          <w:rFonts w:ascii="Times New Roman" w:hAnsi="Times New Roman" w:cs="Times New Roman"/>
          <w:sz w:val="24"/>
          <w:szCs w:val="24"/>
          <w:lang w:val="en-US" w:eastAsia="en-US"/>
        </w:rPr>
        <w:t>ISO</w:t>
      </w:r>
      <w:r w:rsidRPr="00847624">
        <w:rPr>
          <w:rStyle w:val="FontStyle381"/>
          <w:rFonts w:ascii="Times New Roman" w:hAnsi="Times New Roman" w:cs="Times New Roman"/>
          <w:sz w:val="24"/>
          <w:szCs w:val="24"/>
          <w:lang w:eastAsia="en-US"/>
        </w:rPr>
        <w:t>/</w:t>
      </w:r>
      <w:r w:rsidRPr="00847624">
        <w:rPr>
          <w:rStyle w:val="FontStyle381"/>
          <w:rFonts w:ascii="Times New Roman" w:hAnsi="Times New Roman" w:cs="Times New Roman"/>
          <w:sz w:val="24"/>
          <w:szCs w:val="24"/>
          <w:lang w:val="en-US" w:eastAsia="en-US"/>
        </w:rPr>
        <w:t>IEC</w:t>
      </w:r>
      <w:r w:rsidRPr="00847624">
        <w:rPr>
          <w:rStyle w:val="FontStyle381"/>
          <w:rFonts w:ascii="Times New Roman" w:hAnsi="Times New Roman" w:cs="Times New Roman"/>
          <w:sz w:val="24"/>
          <w:szCs w:val="24"/>
          <w:lang w:eastAsia="en-US"/>
        </w:rPr>
        <w:t xml:space="preserve"> 15444 (</w:t>
      </w:r>
      <w:r w:rsidRPr="00FA5EF5">
        <w:rPr>
          <w:rStyle w:val="FontStyle381"/>
          <w:rFonts w:ascii="Times New Roman" w:hAnsi="Times New Roman" w:cs="Times New Roman"/>
          <w:sz w:val="24"/>
          <w:szCs w:val="24"/>
          <w:lang w:val="ru" w:eastAsia="en-US"/>
        </w:rPr>
        <w:t>все</w:t>
      </w:r>
      <w:r w:rsidRPr="00847624">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части</w:t>
      </w:r>
      <w:r w:rsidRPr="00847624">
        <w:rPr>
          <w:rStyle w:val="FontStyle381"/>
          <w:rFonts w:ascii="Times New Roman" w:hAnsi="Times New Roman" w:cs="Times New Roman"/>
          <w:sz w:val="24"/>
          <w:szCs w:val="24"/>
          <w:lang w:eastAsia="en-US"/>
        </w:rPr>
        <w:t>),</w:t>
      </w:r>
      <w:r w:rsidRPr="00847624">
        <w:rPr>
          <w:rStyle w:val="FontStyle383"/>
          <w:rFonts w:ascii="Times New Roman" w:hAnsi="Times New Roman" w:cs="Times New Roman"/>
          <w:sz w:val="24"/>
          <w:szCs w:val="24"/>
          <w:lang w:eastAsia="en-US"/>
        </w:rPr>
        <w:t xml:space="preserve"> </w:t>
      </w:r>
      <w:r w:rsidRPr="00847624">
        <w:rPr>
          <w:rStyle w:val="FontStyle383"/>
          <w:rFonts w:ascii="Times New Roman" w:hAnsi="Times New Roman" w:cs="Times New Roman"/>
          <w:i w:val="0"/>
          <w:sz w:val="24"/>
          <w:szCs w:val="24"/>
          <w:lang w:val="ru" w:eastAsia="en-US"/>
        </w:rPr>
        <w:t>Информационные</w:t>
      </w:r>
      <w:r w:rsidRPr="00847624">
        <w:rPr>
          <w:rStyle w:val="FontStyle383"/>
          <w:rFonts w:ascii="Times New Roman" w:hAnsi="Times New Roman" w:cs="Times New Roman"/>
          <w:i w:val="0"/>
          <w:sz w:val="24"/>
          <w:szCs w:val="24"/>
          <w:lang w:eastAsia="en-US"/>
        </w:rPr>
        <w:t xml:space="preserve"> </w:t>
      </w:r>
      <w:r w:rsidRPr="00847624">
        <w:rPr>
          <w:rStyle w:val="FontStyle383"/>
          <w:rFonts w:ascii="Times New Roman" w:hAnsi="Times New Roman" w:cs="Times New Roman"/>
          <w:i w:val="0"/>
          <w:sz w:val="24"/>
          <w:szCs w:val="24"/>
          <w:lang w:val="ru" w:eastAsia="en-US"/>
        </w:rPr>
        <w:t>технологии</w:t>
      </w:r>
      <w:r w:rsidRPr="00847624">
        <w:rPr>
          <w:rStyle w:val="FontStyle383"/>
          <w:rFonts w:ascii="Times New Roman" w:hAnsi="Times New Roman" w:cs="Times New Roman"/>
          <w:i w:val="0"/>
          <w:sz w:val="24"/>
          <w:szCs w:val="24"/>
          <w:lang w:eastAsia="en-US"/>
        </w:rPr>
        <w:t xml:space="preserve"> — </w:t>
      </w:r>
      <w:r w:rsidRPr="00847624">
        <w:rPr>
          <w:rStyle w:val="FontStyle383"/>
          <w:rFonts w:ascii="Times New Roman" w:hAnsi="Times New Roman" w:cs="Times New Roman"/>
          <w:i w:val="0"/>
          <w:sz w:val="24"/>
          <w:szCs w:val="24"/>
          <w:lang w:val="ru" w:eastAsia="en-US"/>
        </w:rPr>
        <w:t>система</w:t>
      </w:r>
      <w:r w:rsidRPr="00847624">
        <w:rPr>
          <w:rStyle w:val="FontStyle383"/>
          <w:rFonts w:ascii="Times New Roman" w:hAnsi="Times New Roman" w:cs="Times New Roman"/>
          <w:i w:val="0"/>
          <w:sz w:val="24"/>
          <w:szCs w:val="24"/>
          <w:lang w:eastAsia="en-US"/>
        </w:rPr>
        <w:t xml:space="preserve"> </w:t>
      </w:r>
      <w:r w:rsidRPr="00847624">
        <w:rPr>
          <w:rStyle w:val="FontStyle383"/>
          <w:rFonts w:ascii="Times New Roman" w:hAnsi="Times New Roman" w:cs="Times New Roman"/>
          <w:i w:val="0"/>
          <w:sz w:val="24"/>
          <w:szCs w:val="24"/>
          <w:lang w:val="ru" w:eastAsia="en-US"/>
        </w:rPr>
        <w:t>кодирования</w:t>
      </w:r>
      <w:r w:rsidRPr="00847624">
        <w:rPr>
          <w:rStyle w:val="FontStyle383"/>
          <w:rFonts w:ascii="Times New Roman" w:hAnsi="Times New Roman" w:cs="Times New Roman"/>
          <w:i w:val="0"/>
          <w:sz w:val="24"/>
          <w:szCs w:val="24"/>
          <w:lang w:eastAsia="en-US"/>
        </w:rPr>
        <w:t xml:space="preserve"> </w:t>
      </w:r>
      <w:r w:rsidRPr="00847624">
        <w:rPr>
          <w:rStyle w:val="FontStyle383"/>
          <w:rFonts w:ascii="Times New Roman" w:hAnsi="Times New Roman" w:cs="Times New Roman"/>
          <w:i w:val="0"/>
          <w:sz w:val="24"/>
          <w:szCs w:val="24"/>
          <w:lang w:val="ru" w:eastAsia="en-US"/>
        </w:rPr>
        <w:t>изображений</w:t>
      </w:r>
      <w:r w:rsidRPr="00847624">
        <w:rPr>
          <w:rStyle w:val="FontStyle383"/>
          <w:rFonts w:ascii="Times New Roman" w:hAnsi="Times New Roman" w:cs="Times New Roman"/>
          <w:i w:val="0"/>
          <w:sz w:val="24"/>
          <w:szCs w:val="24"/>
          <w:lang w:eastAsia="en-US"/>
        </w:rPr>
        <w:t xml:space="preserve"> </w:t>
      </w:r>
      <w:r w:rsidRPr="00847624">
        <w:rPr>
          <w:rStyle w:val="FontStyle383"/>
          <w:rFonts w:ascii="Times New Roman" w:hAnsi="Times New Roman" w:cs="Times New Roman"/>
          <w:i w:val="0"/>
          <w:sz w:val="24"/>
          <w:szCs w:val="24"/>
          <w:lang w:val="en-US" w:eastAsia="en-US"/>
        </w:rPr>
        <w:t>JPEG</w:t>
      </w:r>
      <w:r w:rsidRPr="00847624">
        <w:rPr>
          <w:rStyle w:val="FontStyle383"/>
          <w:rFonts w:ascii="Times New Roman" w:hAnsi="Times New Roman" w:cs="Times New Roman"/>
          <w:i w:val="0"/>
          <w:sz w:val="24"/>
          <w:szCs w:val="24"/>
          <w:lang w:eastAsia="en-US"/>
        </w:rPr>
        <w:t xml:space="preserve"> 2000</w:t>
      </w:r>
      <w:r w:rsidR="00847624" w:rsidRPr="00847624">
        <w:rPr>
          <w:rStyle w:val="FontStyle383"/>
          <w:rFonts w:ascii="Times New Roman" w:hAnsi="Times New Roman" w:cs="Times New Roman"/>
          <w:i w:val="0"/>
          <w:sz w:val="24"/>
          <w:szCs w:val="24"/>
          <w:lang w:eastAsia="en-US"/>
        </w:rPr>
        <w:t xml:space="preserve"> (</w:t>
      </w:r>
      <w:r w:rsidR="00847624" w:rsidRPr="00847624">
        <w:rPr>
          <w:rFonts w:ascii="Times New Roman" w:hAnsi="Times New Roman" w:cs="Times New Roman"/>
          <w:lang w:val="en-US"/>
        </w:rPr>
        <w:t>Information</w:t>
      </w:r>
      <w:r w:rsidR="00847624" w:rsidRPr="00847624">
        <w:rPr>
          <w:rFonts w:ascii="Times New Roman" w:hAnsi="Times New Roman" w:cs="Times New Roman"/>
        </w:rPr>
        <w:t xml:space="preserve"> </w:t>
      </w:r>
      <w:r w:rsidR="00847624" w:rsidRPr="00847624">
        <w:rPr>
          <w:rFonts w:ascii="Times New Roman" w:hAnsi="Times New Roman" w:cs="Times New Roman"/>
          <w:lang w:val="en-US"/>
        </w:rPr>
        <w:t>technology</w:t>
      </w:r>
      <w:r w:rsidR="00847624">
        <w:rPr>
          <w:rFonts w:ascii="Times New Roman" w:hAnsi="Times New Roman" w:cs="Times New Roman"/>
        </w:rPr>
        <w:t>.</w:t>
      </w:r>
      <w:proofErr w:type="gramEnd"/>
      <w:r w:rsidR="00847624" w:rsidRPr="00847624">
        <w:rPr>
          <w:rFonts w:ascii="Times New Roman" w:hAnsi="Times New Roman" w:cs="Times New Roman"/>
        </w:rPr>
        <w:t xml:space="preserve"> </w:t>
      </w:r>
      <w:r w:rsidR="00847624" w:rsidRPr="00847624">
        <w:rPr>
          <w:rFonts w:ascii="Times New Roman" w:hAnsi="Times New Roman" w:cs="Times New Roman"/>
          <w:lang w:val="en-US"/>
        </w:rPr>
        <w:t>JPEG 2000 image coding system</w:t>
      </w:r>
      <w:r w:rsidR="00847624" w:rsidRPr="00847624">
        <w:rPr>
          <w:rStyle w:val="FontStyle383"/>
          <w:rFonts w:ascii="Times New Roman" w:hAnsi="Times New Roman" w:cs="Times New Roman"/>
          <w:i w:val="0"/>
          <w:sz w:val="24"/>
          <w:szCs w:val="24"/>
          <w:lang w:val="en-US" w:eastAsia="en-US"/>
        </w:rPr>
        <w:t>);</w:t>
      </w:r>
    </w:p>
    <w:p w14:paraId="37340CF8" w14:textId="73DCEC10" w:rsidR="009026F6" w:rsidRPr="003A405B" w:rsidRDefault="00D45805" w:rsidP="00BB4A3C">
      <w:pPr>
        <w:pStyle w:val="Style37"/>
        <w:widowControl/>
        <w:ind w:firstLine="720"/>
        <w:jc w:val="both"/>
        <w:rPr>
          <w:rStyle w:val="FontStyle383"/>
          <w:rFonts w:ascii="Times New Roman" w:hAnsi="Times New Roman" w:cs="Times New Roman"/>
          <w:i w:val="0"/>
          <w:sz w:val="24"/>
          <w:szCs w:val="24"/>
          <w:lang w:val="en-US" w:eastAsia="en-US"/>
        </w:rPr>
      </w:pPr>
      <w:r w:rsidRPr="00FA5EF5">
        <w:rPr>
          <w:rStyle w:val="FontStyle381"/>
          <w:rFonts w:ascii="Times New Roman" w:hAnsi="Times New Roman" w:cs="Times New Roman"/>
          <w:sz w:val="24"/>
          <w:szCs w:val="24"/>
          <w:lang w:val="ru" w:eastAsia="en-US"/>
        </w:rPr>
        <w:t>ISO/IEC 15948,</w:t>
      </w:r>
      <w:r w:rsidRPr="00FA5EF5">
        <w:rPr>
          <w:rStyle w:val="FontStyle383"/>
          <w:rFonts w:ascii="Times New Roman" w:hAnsi="Times New Roman" w:cs="Times New Roman"/>
          <w:sz w:val="24"/>
          <w:szCs w:val="24"/>
          <w:lang w:val="ru" w:eastAsia="en-US"/>
        </w:rPr>
        <w:t xml:space="preserve"> </w:t>
      </w:r>
      <w:r w:rsidRPr="00847624">
        <w:rPr>
          <w:rStyle w:val="FontStyle383"/>
          <w:rFonts w:ascii="Times New Roman" w:hAnsi="Times New Roman" w:cs="Times New Roman"/>
          <w:i w:val="0"/>
          <w:sz w:val="24"/>
          <w:szCs w:val="24"/>
          <w:lang w:val="ru" w:eastAsia="en-US"/>
        </w:rPr>
        <w:t>Информационные технологии. Компьютерная графика и обработка изображения. Переносимая</w:t>
      </w:r>
      <w:r w:rsidRPr="00447785">
        <w:rPr>
          <w:rStyle w:val="FontStyle383"/>
          <w:rFonts w:ascii="Times New Roman" w:hAnsi="Times New Roman" w:cs="Times New Roman"/>
          <w:i w:val="0"/>
          <w:sz w:val="24"/>
          <w:szCs w:val="24"/>
          <w:lang w:val="en-US" w:eastAsia="en-US"/>
        </w:rPr>
        <w:t xml:space="preserve"> </w:t>
      </w:r>
      <w:r w:rsidRPr="00847624">
        <w:rPr>
          <w:rStyle w:val="FontStyle383"/>
          <w:rFonts w:ascii="Times New Roman" w:hAnsi="Times New Roman" w:cs="Times New Roman"/>
          <w:i w:val="0"/>
          <w:sz w:val="24"/>
          <w:szCs w:val="24"/>
          <w:lang w:val="ru" w:eastAsia="en-US"/>
        </w:rPr>
        <w:t>сетевая</w:t>
      </w:r>
      <w:r w:rsidRPr="00447785">
        <w:rPr>
          <w:rStyle w:val="FontStyle383"/>
          <w:rFonts w:ascii="Times New Roman" w:hAnsi="Times New Roman" w:cs="Times New Roman"/>
          <w:i w:val="0"/>
          <w:sz w:val="24"/>
          <w:szCs w:val="24"/>
          <w:lang w:val="en-US" w:eastAsia="en-US"/>
        </w:rPr>
        <w:t xml:space="preserve"> </w:t>
      </w:r>
      <w:r w:rsidRPr="00847624">
        <w:rPr>
          <w:rStyle w:val="FontStyle383"/>
          <w:rFonts w:ascii="Times New Roman" w:hAnsi="Times New Roman" w:cs="Times New Roman"/>
          <w:i w:val="0"/>
          <w:sz w:val="24"/>
          <w:szCs w:val="24"/>
          <w:lang w:val="ru" w:eastAsia="en-US"/>
        </w:rPr>
        <w:t>графика</w:t>
      </w:r>
      <w:r w:rsidRPr="00447785">
        <w:rPr>
          <w:rStyle w:val="FontStyle383"/>
          <w:rFonts w:ascii="Times New Roman" w:hAnsi="Times New Roman" w:cs="Times New Roman"/>
          <w:i w:val="0"/>
          <w:sz w:val="24"/>
          <w:szCs w:val="24"/>
          <w:lang w:val="en-US" w:eastAsia="en-US"/>
        </w:rPr>
        <w:t xml:space="preserve">. </w:t>
      </w:r>
      <w:proofErr w:type="gramStart"/>
      <w:r w:rsidRPr="00847624">
        <w:rPr>
          <w:rStyle w:val="FontStyle383"/>
          <w:rFonts w:ascii="Times New Roman" w:hAnsi="Times New Roman" w:cs="Times New Roman"/>
          <w:i w:val="0"/>
          <w:sz w:val="24"/>
          <w:szCs w:val="24"/>
          <w:lang w:val="ru" w:eastAsia="en-US"/>
        </w:rPr>
        <w:t>Функциональная</w:t>
      </w:r>
      <w:r w:rsidRPr="00847624">
        <w:rPr>
          <w:rStyle w:val="FontStyle383"/>
          <w:rFonts w:ascii="Times New Roman" w:hAnsi="Times New Roman" w:cs="Times New Roman"/>
          <w:i w:val="0"/>
          <w:sz w:val="24"/>
          <w:szCs w:val="24"/>
          <w:lang w:val="en-US" w:eastAsia="en-US"/>
        </w:rPr>
        <w:t xml:space="preserve"> </w:t>
      </w:r>
      <w:r w:rsidRPr="00847624">
        <w:rPr>
          <w:rStyle w:val="FontStyle383"/>
          <w:rFonts w:ascii="Times New Roman" w:hAnsi="Times New Roman" w:cs="Times New Roman"/>
          <w:i w:val="0"/>
          <w:sz w:val="24"/>
          <w:szCs w:val="24"/>
          <w:lang w:val="ru" w:eastAsia="en-US"/>
        </w:rPr>
        <w:t>спецификация</w:t>
      </w:r>
      <w:r w:rsidR="00847624" w:rsidRPr="003A405B">
        <w:rPr>
          <w:rStyle w:val="FontStyle383"/>
          <w:rFonts w:ascii="Times New Roman" w:hAnsi="Times New Roman" w:cs="Times New Roman"/>
          <w:i w:val="0"/>
          <w:sz w:val="24"/>
          <w:szCs w:val="24"/>
          <w:lang w:val="en-US" w:eastAsia="en-US"/>
        </w:rPr>
        <w:t xml:space="preserve"> (</w:t>
      </w:r>
      <w:r w:rsidR="003A405B" w:rsidRPr="003A405B">
        <w:rPr>
          <w:rStyle w:val="FontStyle383"/>
          <w:rFonts w:ascii="Times New Roman" w:hAnsi="Times New Roman" w:cs="Times New Roman"/>
          <w:i w:val="0"/>
          <w:sz w:val="24"/>
          <w:szCs w:val="24"/>
          <w:lang w:val="en-US" w:eastAsia="en-US"/>
        </w:rPr>
        <w:t>Information technology.</w:t>
      </w:r>
      <w:proofErr w:type="gramEnd"/>
      <w:r w:rsidR="003A405B" w:rsidRPr="003A405B">
        <w:rPr>
          <w:rStyle w:val="FontStyle383"/>
          <w:rFonts w:ascii="Times New Roman" w:hAnsi="Times New Roman" w:cs="Times New Roman"/>
          <w:i w:val="0"/>
          <w:sz w:val="24"/>
          <w:szCs w:val="24"/>
          <w:lang w:val="en-US" w:eastAsia="en-US"/>
        </w:rPr>
        <w:t xml:space="preserve"> </w:t>
      </w:r>
      <w:proofErr w:type="gramStart"/>
      <w:r w:rsidR="00847624" w:rsidRPr="003A405B">
        <w:rPr>
          <w:rStyle w:val="FontStyle383"/>
          <w:rFonts w:ascii="Times New Roman" w:hAnsi="Times New Roman" w:cs="Times New Roman"/>
          <w:i w:val="0"/>
          <w:sz w:val="24"/>
          <w:szCs w:val="24"/>
          <w:lang w:val="en-US" w:eastAsia="en-US"/>
        </w:rPr>
        <w:t>Compute</w:t>
      </w:r>
      <w:r w:rsidR="003A405B">
        <w:rPr>
          <w:rStyle w:val="FontStyle383"/>
          <w:rFonts w:ascii="Times New Roman" w:hAnsi="Times New Roman" w:cs="Times New Roman"/>
          <w:i w:val="0"/>
          <w:sz w:val="24"/>
          <w:szCs w:val="24"/>
          <w:lang w:val="en-US" w:eastAsia="en-US"/>
        </w:rPr>
        <w:t>r graphics and image processing</w:t>
      </w:r>
      <w:r w:rsidR="003A405B" w:rsidRPr="003A405B">
        <w:rPr>
          <w:rStyle w:val="FontStyle383"/>
          <w:rFonts w:ascii="Times New Roman" w:hAnsi="Times New Roman" w:cs="Times New Roman"/>
          <w:i w:val="0"/>
          <w:sz w:val="24"/>
          <w:szCs w:val="24"/>
          <w:lang w:val="en-US" w:eastAsia="en-US"/>
        </w:rPr>
        <w:t>.</w:t>
      </w:r>
      <w:proofErr w:type="gramEnd"/>
      <w:r w:rsidR="00847624" w:rsidRPr="003A405B">
        <w:rPr>
          <w:rStyle w:val="FontStyle383"/>
          <w:rFonts w:ascii="Times New Roman" w:hAnsi="Times New Roman" w:cs="Times New Roman"/>
          <w:i w:val="0"/>
          <w:sz w:val="24"/>
          <w:szCs w:val="24"/>
          <w:lang w:val="en-US" w:eastAsia="en-US"/>
        </w:rPr>
        <w:t xml:space="preserve"> Portable Network Graphics (PNG): Functional specification);</w:t>
      </w:r>
    </w:p>
    <w:p w14:paraId="62E25272" w14:textId="340598F0" w:rsidR="009026F6" w:rsidRPr="003A405B" w:rsidRDefault="00D45805" w:rsidP="003A405B">
      <w:pPr>
        <w:pStyle w:val="Style37"/>
        <w:widowControl/>
        <w:ind w:firstLine="720"/>
        <w:jc w:val="both"/>
        <w:rPr>
          <w:rStyle w:val="FontStyle383"/>
          <w:rFonts w:ascii="Times New Roman" w:hAnsi="Times New Roman" w:cs="Times New Roman"/>
          <w:sz w:val="24"/>
          <w:szCs w:val="24"/>
          <w:lang w:val="en-US" w:eastAsia="en-US"/>
        </w:rPr>
      </w:pPr>
      <w:proofErr w:type="gramStart"/>
      <w:r w:rsidRPr="003A405B">
        <w:rPr>
          <w:rStyle w:val="FontStyle381"/>
          <w:rFonts w:ascii="Times New Roman" w:hAnsi="Times New Roman" w:cs="Times New Roman"/>
          <w:sz w:val="24"/>
          <w:szCs w:val="24"/>
          <w:lang w:val="en-US" w:eastAsia="en-US"/>
        </w:rPr>
        <w:lastRenderedPageBreak/>
        <w:t>ISO</w:t>
      </w:r>
      <w:r w:rsidRPr="00447785">
        <w:rPr>
          <w:rStyle w:val="FontStyle381"/>
          <w:rFonts w:ascii="Times New Roman" w:hAnsi="Times New Roman" w:cs="Times New Roman"/>
          <w:sz w:val="24"/>
          <w:szCs w:val="24"/>
          <w:lang w:eastAsia="en-US"/>
        </w:rPr>
        <w:t>/</w:t>
      </w:r>
      <w:r w:rsidRPr="003A405B">
        <w:rPr>
          <w:rStyle w:val="FontStyle381"/>
          <w:rFonts w:ascii="Times New Roman" w:hAnsi="Times New Roman" w:cs="Times New Roman"/>
          <w:sz w:val="24"/>
          <w:szCs w:val="24"/>
          <w:lang w:val="en-US" w:eastAsia="en-US"/>
        </w:rPr>
        <w:t>IEC</w:t>
      </w:r>
      <w:r w:rsidRPr="00447785">
        <w:rPr>
          <w:rStyle w:val="FontStyle381"/>
          <w:rFonts w:ascii="Times New Roman" w:hAnsi="Times New Roman" w:cs="Times New Roman"/>
          <w:sz w:val="24"/>
          <w:szCs w:val="24"/>
          <w:lang w:eastAsia="en-US"/>
        </w:rPr>
        <w:t xml:space="preserve"> 39794-1,</w:t>
      </w:r>
      <w:r w:rsidRPr="00447785">
        <w:rPr>
          <w:rStyle w:val="FontStyle383"/>
          <w:rFonts w:ascii="Times New Roman" w:hAnsi="Times New Roman" w:cs="Times New Roman"/>
          <w:sz w:val="24"/>
          <w:szCs w:val="24"/>
          <w:lang w:eastAsia="en-US"/>
        </w:rPr>
        <w:t xml:space="preserve"> </w:t>
      </w:r>
      <w:r w:rsidRPr="003A405B">
        <w:rPr>
          <w:rStyle w:val="FontStyle383"/>
          <w:rFonts w:ascii="Times New Roman" w:hAnsi="Times New Roman" w:cs="Times New Roman"/>
          <w:i w:val="0"/>
          <w:sz w:val="24"/>
          <w:szCs w:val="24"/>
          <w:lang w:val="ru" w:eastAsia="en-US"/>
        </w:rPr>
        <w:t>Информационные</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технологии</w:t>
      </w:r>
      <w:r w:rsidRPr="00447785">
        <w:rPr>
          <w:rStyle w:val="FontStyle383"/>
          <w:rFonts w:ascii="Times New Roman" w:hAnsi="Times New Roman" w:cs="Times New Roman"/>
          <w:i w:val="0"/>
          <w:sz w:val="24"/>
          <w:szCs w:val="24"/>
          <w:lang w:eastAsia="en-US"/>
        </w:rPr>
        <w:t>.</w:t>
      </w:r>
      <w:proofErr w:type="gramEnd"/>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Биометрия</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Форматы</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обмена</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биометрическими</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данными</w:t>
      </w:r>
      <w:r w:rsidRPr="00447785">
        <w:rPr>
          <w:rStyle w:val="FontStyle383"/>
          <w:rFonts w:ascii="Times New Roman" w:hAnsi="Times New Roman" w:cs="Times New Roman"/>
          <w:i w:val="0"/>
          <w:sz w:val="24"/>
          <w:szCs w:val="24"/>
          <w:lang w:eastAsia="en-US"/>
        </w:rPr>
        <w:t xml:space="preserve">. </w:t>
      </w:r>
      <w:r w:rsidRPr="003A405B">
        <w:rPr>
          <w:rStyle w:val="FontStyle383"/>
          <w:rFonts w:ascii="Times New Roman" w:hAnsi="Times New Roman" w:cs="Times New Roman"/>
          <w:i w:val="0"/>
          <w:sz w:val="24"/>
          <w:szCs w:val="24"/>
          <w:lang w:val="ru" w:eastAsia="en-US"/>
        </w:rPr>
        <w:t>Часть</w:t>
      </w:r>
      <w:r w:rsidRPr="00447785">
        <w:rPr>
          <w:rStyle w:val="FontStyle383"/>
          <w:rFonts w:ascii="Times New Roman" w:hAnsi="Times New Roman" w:cs="Times New Roman"/>
          <w:i w:val="0"/>
          <w:sz w:val="24"/>
          <w:szCs w:val="24"/>
          <w:lang w:eastAsia="en-US"/>
        </w:rPr>
        <w:t xml:space="preserve"> 1. </w:t>
      </w:r>
      <w:proofErr w:type="gramStart"/>
      <w:r w:rsidRPr="003A405B">
        <w:rPr>
          <w:rStyle w:val="FontStyle383"/>
          <w:rFonts w:ascii="Times New Roman" w:hAnsi="Times New Roman" w:cs="Times New Roman"/>
          <w:i w:val="0"/>
          <w:sz w:val="24"/>
          <w:szCs w:val="24"/>
          <w:lang w:val="ru" w:eastAsia="en-US"/>
        </w:rPr>
        <w:t>Структура</w:t>
      </w:r>
      <w:r w:rsidR="003A405B" w:rsidRPr="003A405B">
        <w:rPr>
          <w:rStyle w:val="FontStyle383"/>
          <w:rFonts w:ascii="Times New Roman" w:hAnsi="Times New Roman" w:cs="Times New Roman"/>
          <w:i w:val="0"/>
          <w:sz w:val="24"/>
          <w:szCs w:val="24"/>
          <w:lang w:val="en-US" w:eastAsia="en-US"/>
        </w:rPr>
        <w:t xml:space="preserve"> (</w:t>
      </w:r>
      <w:r w:rsidR="003A405B">
        <w:rPr>
          <w:rStyle w:val="FontStyle383"/>
          <w:rFonts w:ascii="Times New Roman" w:hAnsi="Times New Roman" w:cs="Times New Roman"/>
          <w:i w:val="0"/>
          <w:sz w:val="24"/>
          <w:szCs w:val="24"/>
          <w:lang w:val="en-US" w:eastAsia="en-US"/>
        </w:rPr>
        <w:t>Information technology</w:t>
      </w:r>
      <w:r w:rsidR="003A405B" w:rsidRPr="003A405B">
        <w:rPr>
          <w:rStyle w:val="FontStyle383"/>
          <w:rFonts w:ascii="Times New Roman" w:hAnsi="Times New Roman" w:cs="Times New Roman"/>
          <w:i w:val="0"/>
          <w:sz w:val="24"/>
          <w:szCs w:val="24"/>
          <w:lang w:val="en-US" w:eastAsia="en-US"/>
        </w:rPr>
        <w:t>.</w:t>
      </w:r>
      <w:proofErr w:type="gramEnd"/>
      <w:r w:rsidR="003A405B" w:rsidRPr="003A405B">
        <w:rPr>
          <w:rStyle w:val="FontStyle383"/>
          <w:rFonts w:ascii="Times New Roman" w:hAnsi="Times New Roman" w:cs="Times New Roman"/>
          <w:i w:val="0"/>
          <w:sz w:val="24"/>
          <w:szCs w:val="24"/>
          <w:lang w:val="en-US" w:eastAsia="en-US"/>
        </w:rPr>
        <w:t xml:space="preserve"> Extensible biome</w:t>
      </w:r>
      <w:r w:rsidR="003A405B">
        <w:rPr>
          <w:rStyle w:val="FontStyle383"/>
          <w:rFonts w:ascii="Times New Roman" w:hAnsi="Times New Roman" w:cs="Times New Roman"/>
          <w:i w:val="0"/>
          <w:sz w:val="24"/>
          <w:szCs w:val="24"/>
          <w:lang w:val="en-US" w:eastAsia="en-US"/>
        </w:rPr>
        <w:t>tric data interchange formats</w:t>
      </w:r>
      <w:r w:rsidR="003A405B" w:rsidRPr="003A405B">
        <w:rPr>
          <w:rStyle w:val="FontStyle383"/>
          <w:rFonts w:ascii="Times New Roman" w:hAnsi="Times New Roman" w:cs="Times New Roman"/>
          <w:i w:val="0"/>
          <w:sz w:val="24"/>
          <w:szCs w:val="24"/>
          <w:lang w:val="en-US" w:eastAsia="en-US"/>
        </w:rPr>
        <w:t>. Part 1: Framework);</w:t>
      </w:r>
    </w:p>
    <w:p w14:paraId="1B518DB4" w14:textId="6DB6EB08" w:rsidR="009D3408" w:rsidRPr="003A405B" w:rsidRDefault="009D3408" w:rsidP="00BB4A3C">
      <w:pPr>
        <w:pStyle w:val="Style43"/>
        <w:widowControl/>
        <w:ind w:firstLine="720"/>
        <w:jc w:val="both"/>
        <w:rPr>
          <w:rStyle w:val="FontStyle381"/>
          <w:rFonts w:ascii="Times New Roman" w:hAnsi="Times New Roman" w:cs="Times New Roman"/>
          <w:sz w:val="24"/>
          <w:szCs w:val="24"/>
          <w:lang w:val="en-US" w:eastAsia="en-US"/>
        </w:rPr>
      </w:pPr>
      <w:proofErr w:type="gramStart"/>
      <w:r w:rsidRPr="00FA5EF5">
        <w:rPr>
          <w:rStyle w:val="FontStyle381"/>
          <w:rFonts w:ascii="Times New Roman" w:hAnsi="Times New Roman" w:cs="Times New Roman"/>
          <w:sz w:val="24"/>
          <w:szCs w:val="24"/>
          <w:lang w:eastAsia="en-US"/>
        </w:rPr>
        <w:t>Рекомендация</w:t>
      </w:r>
      <w:r w:rsidRPr="003A405B">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en-US" w:eastAsia="en-US"/>
        </w:rPr>
        <w:t>W</w:t>
      </w:r>
      <w:r w:rsidRPr="003A405B">
        <w:rPr>
          <w:rStyle w:val="FontStyle381"/>
          <w:rFonts w:ascii="Times New Roman" w:hAnsi="Times New Roman" w:cs="Times New Roman"/>
          <w:sz w:val="24"/>
          <w:szCs w:val="24"/>
          <w:lang w:val="en-US" w:eastAsia="en-US"/>
        </w:rPr>
        <w:t>3</w:t>
      </w:r>
      <w:r w:rsidRPr="00FA5EF5">
        <w:rPr>
          <w:rStyle w:val="FontStyle381"/>
          <w:rFonts w:ascii="Times New Roman" w:hAnsi="Times New Roman" w:cs="Times New Roman"/>
          <w:sz w:val="24"/>
          <w:szCs w:val="24"/>
          <w:lang w:val="en-US" w:eastAsia="en-US"/>
        </w:rPr>
        <w:t>C</w:t>
      </w:r>
      <w:r w:rsidRPr="003A405B">
        <w:rPr>
          <w:rStyle w:val="FontStyle381"/>
          <w:rFonts w:ascii="Times New Roman" w:hAnsi="Times New Roman" w:cs="Times New Roman"/>
          <w:sz w:val="24"/>
          <w:szCs w:val="24"/>
          <w:lang w:val="en-US" w:eastAsia="en-US"/>
        </w:rPr>
        <w:t>, XML-</w:t>
      </w:r>
      <w:r w:rsidRPr="003A405B">
        <w:rPr>
          <w:rStyle w:val="FontStyle381"/>
          <w:rFonts w:ascii="Times New Roman" w:hAnsi="Times New Roman" w:cs="Times New Roman"/>
          <w:sz w:val="24"/>
          <w:szCs w:val="24"/>
          <w:lang w:eastAsia="en-US"/>
        </w:rPr>
        <w:t>схема</w:t>
      </w:r>
      <w:r w:rsidRPr="003A405B">
        <w:rPr>
          <w:rStyle w:val="FontStyle381"/>
          <w:rFonts w:ascii="Times New Roman" w:hAnsi="Times New Roman" w:cs="Times New Roman"/>
          <w:sz w:val="24"/>
          <w:szCs w:val="24"/>
          <w:lang w:val="en-US" w:eastAsia="en-US"/>
        </w:rPr>
        <w:t xml:space="preserve">, </w:t>
      </w:r>
      <w:r w:rsidRPr="003A405B">
        <w:rPr>
          <w:rStyle w:val="FontStyle381"/>
          <w:rFonts w:ascii="Times New Roman" w:hAnsi="Times New Roman" w:cs="Times New Roman"/>
          <w:sz w:val="24"/>
          <w:szCs w:val="24"/>
          <w:lang w:eastAsia="en-US"/>
        </w:rPr>
        <w:t>часть</w:t>
      </w:r>
      <w:r w:rsidRPr="003A405B">
        <w:rPr>
          <w:rStyle w:val="FontStyle381"/>
          <w:rFonts w:ascii="Times New Roman" w:hAnsi="Times New Roman" w:cs="Times New Roman"/>
          <w:sz w:val="24"/>
          <w:szCs w:val="24"/>
          <w:lang w:val="en-US" w:eastAsia="en-US"/>
        </w:rPr>
        <w:t xml:space="preserve"> 1: </w:t>
      </w:r>
      <w:r w:rsidRPr="003A405B">
        <w:rPr>
          <w:rStyle w:val="FontStyle381"/>
          <w:rFonts w:ascii="Times New Roman" w:hAnsi="Times New Roman" w:cs="Times New Roman"/>
          <w:sz w:val="24"/>
          <w:szCs w:val="24"/>
          <w:lang w:eastAsia="en-US"/>
        </w:rPr>
        <w:t>структуры</w:t>
      </w:r>
      <w:r w:rsidR="003A405B" w:rsidRPr="003A405B">
        <w:rPr>
          <w:rStyle w:val="FontStyle381"/>
          <w:rFonts w:ascii="Times New Roman" w:hAnsi="Times New Roman" w:cs="Times New Roman"/>
          <w:sz w:val="24"/>
          <w:szCs w:val="24"/>
          <w:lang w:val="en-US" w:eastAsia="en-US"/>
        </w:rPr>
        <w:t xml:space="preserve"> (</w:t>
      </w:r>
      <w:r w:rsidR="003A405B" w:rsidRPr="00FA5EF5">
        <w:rPr>
          <w:rStyle w:val="FontStyle381"/>
          <w:rFonts w:ascii="Times New Roman" w:hAnsi="Times New Roman" w:cs="Times New Roman"/>
          <w:sz w:val="24"/>
          <w:szCs w:val="24"/>
          <w:lang w:eastAsia="en-US"/>
        </w:rPr>
        <w:t>второе</w:t>
      </w:r>
      <w:r w:rsidR="003A405B" w:rsidRPr="003A405B">
        <w:rPr>
          <w:rStyle w:val="FontStyle381"/>
          <w:rFonts w:ascii="Times New Roman" w:hAnsi="Times New Roman" w:cs="Times New Roman"/>
          <w:sz w:val="24"/>
          <w:szCs w:val="24"/>
          <w:lang w:val="en-US" w:eastAsia="en-US"/>
        </w:rPr>
        <w:t xml:space="preserve"> </w:t>
      </w:r>
      <w:r w:rsidR="003A405B" w:rsidRPr="00FA5EF5">
        <w:rPr>
          <w:rStyle w:val="FontStyle381"/>
          <w:rFonts w:ascii="Times New Roman" w:hAnsi="Times New Roman" w:cs="Times New Roman"/>
          <w:sz w:val="24"/>
          <w:szCs w:val="24"/>
          <w:lang w:eastAsia="en-US"/>
        </w:rPr>
        <w:t>издание</w:t>
      </w:r>
      <w:r w:rsidR="003A405B" w:rsidRPr="003A405B">
        <w:rPr>
          <w:rStyle w:val="FontStyle381"/>
          <w:rFonts w:ascii="Times New Roman" w:hAnsi="Times New Roman" w:cs="Times New Roman"/>
          <w:sz w:val="24"/>
          <w:szCs w:val="24"/>
          <w:lang w:val="en-US" w:eastAsia="en-US"/>
        </w:rPr>
        <w:t>) (</w:t>
      </w:r>
      <w:r w:rsidR="003A405B" w:rsidRPr="003A405B">
        <w:rPr>
          <w:rFonts w:ascii="Times New Roman" w:hAnsi="Times New Roman" w:cs="Times New Roman"/>
          <w:lang w:val="en-US"/>
        </w:rPr>
        <w:t>W3C Recommendation, XML Schema Part 1:</w:t>
      </w:r>
      <w:proofErr w:type="gramEnd"/>
      <w:r w:rsidR="003A405B" w:rsidRPr="003A405B">
        <w:rPr>
          <w:rFonts w:ascii="Times New Roman" w:hAnsi="Times New Roman" w:cs="Times New Roman"/>
          <w:lang w:val="en-US"/>
        </w:rPr>
        <w:t xml:space="preserve"> Structures (Second Edition)</w:t>
      </w:r>
      <w:r w:rsidR="003A405B" w:rsidRPr="003A405B">
        <w:rPr>
          <w:rStyle w:val="FontStyle381"/>
          <w:rFonts w:ascii="Times New Roman" w:hAnsi="Times New Roman" w:cs="Times New Roman"/>
          <w:sz w:val="24"/>
          <w:szCs w:val="24"/>
          <w:lang w:val="en-US" w:eastAsia="en-US"/>
        </w:rPr>
        <w:t>)</w:t>
      </w:r>
      <w:r w:rsidRPr="003A405B">
        <w:rPr>
          <w:rStyle w:val="FontStyle381"/>
          <w:rFonts w:ascii="Times New Roman" w:hAnsi="Times New Roman" w:cs="Times New Roman"/>
          <w:sz w:val="24"/>
          <w:szCs w:val="24"/>
          <w:lang w:val="en-US" w:eastAsia="en-US"/>
        </w:rPr>
        <w:t xml:space="preserve">, 28 </w:t>
      </w:r>
      <w:r w:rsidRPr="00FA5EF5">
        <w:rPr>
          <w:rStyle w:val="FontStyle381"/>
          <w:rFonts w:ascii="Times New Roman" w:hAnsi="Times New Roman" w:cs="Times New Roman"/>
          <w:sz w:val="24"/>
          <w:szCs w:val="24"/>
          <w:lang w:eastAsia="en-US"/>
        </w:rPr>
        <w:t>октября</w:t>
      </w:r>
      <w:r w:rsidRPr="003A405B">
        <w:rPr>
          <w:rStyle w:val="FontStyle381"/>
          <w:rFonts w:ascii="Times New Roman" w:hAnsi="Times New Roman" w:cs="Times New Roman"/>
          <w:sz w:val="24"/>
          <w:szCs w:val="24"/>
          <w:lang w:val="en-US" w:eastAsia="en-US"/>
        </w:rPr>
        <w:t xml:space="preserve"> 2004 </w:t>
      </w:r>
      <w:proofErr w:type="gramStart"/>
      <w:r w:rsidRPr="00FA5EF5">
        <w:rPr>
          <w:rStyle w:val="FontStyle381"/>
          <w:rFonts w:ascii="Times New Roman" w:hAnsi="Times New Roman" w:cs="Times New Roman"/>
          <w:sz w:val="24"/>
          <w:szCs w:val="24"/>
          <w:lang w:eastAsia="en-US"/>
        </w:rPr>
        <w:t>г</w:t>
      </w:r>
      <w:r w:rsidRPr="003A405B">
        <w:rPr>
          <w:rStyle w:val="FontStyle381"/>
          <w:rFonts w:ascii="Times New Roman" w:hAnsi="Times New Roman" w:cs="Times New Roman"/>
          <w:sz w:val="24"/>
          <w:szCs w:val="24"/>
          <w:lang w:val="en-US" w:eastAsia="en-US"/>
        </w:rPr>
        <w:t>.</w:t>
      </w:r>
      <w:r w:rsidR="003A405B" w:rsidRPr="003A405B">
        <w:rPr>
          <w:rStyle w:val="FontStyle381"/>
          <w:rFonts w:ascii="Times New Roman" w:hAnsi="Times New Roman" w:cs="Times New Roman"/>
          <w:sz w:val="24"/>
          <w:szCs w:val="24"/>
          <w:lang w:val="en-US" w:eastAsia="en-US"/>
        </w:rPr>
        <w:t>;</w:t>
      </w:r>
      <w:proofErr w:type="gramEnd"/>
      <w:r w:rsidRPr="003A405B">
        <w:rPr>
          <w:rStyle w:val="FontStyle381"/>
          <w:rFonts w:ascii="Times New Roman" w:hAnsi="Times New Roman" w:cs="Times New Roman"/>
          <w:sz w:val="24"/>
          <w:szCs w:val="24"/>
          <w:lang w:val="en-US" w:eastAsia="en-US"/>
        </w:rPr>
        <w:t xml:space="preserve"> </w:t>
      </w:r>
    </w:p>
    <w:p w14:paraId="4F33DE35" w14:textId="7F4A11B3" w:rsidR="009026F6" w:rsidRPr="00447785" w:rsidRDefault="009D3408" w:rsidP="00BB4A3C">
      <w:pPr>
        <w:pStyle w:val="Style43"/>
        <w:widowControl/>
        <w:ind w:firstLine="720"/>
        <w:jc w:val="both"/>
        <w:rPr>
          <w:rStyle w:val="FontStyle381"/>
          <w:rFonts w:ascii="Times New Roman" w:hAnsi="Times New Roman" w:cs="Times New Roman"/>
          <w:sz w:val="24"/>
          <w:szCs w:val="24"/>
          <w:lang w:val="en-US" w:eastAsia="en-US"/>
        </w:rPr>
      </w:pPr>
      <w:proofErr w:type="gramStart"/>
      <w:r w:rsidRPr="00FA5EF5">
        <w:rPr>
          <w:rStyle w:val="FontStyle381"/>
          <w:rFonts w:ascii="Times New Roman" w:hAnsi="Times New Roman" w:cs="Times New Roman"/>
          <w:sz w:val="24"/>
          <w:szCs w:val="24"/>
          <w:lang w:eastAsia="en-US"/>
        </w:rPr>
        <w:t>Рекомендация</w:t>
      </w:r>
      <w:r w:rsidRPr="003A405B">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en-US" w:eastAsia="en-US"/>
        </w:rPr>
        <w:t>W</w:t>
      </w:r>
      <w:r w:rsidRPr="003A405B">
        <w:rPr>
          <w:rStyle w:val="FontStyle381"/>
          <w:rFonts w:ascii="Times New Roman" w:hAnsi="Times New Roman" w:cs="Times New Roman"/>
          <w:sz w:val="24"/>
          <w:szCs w:val="24"/>
          <w:lang w:val="en-US" w:eastAsia="en-US"/>
        </w:rPr>
        <w:t>3</w:t>
      </w:r>
      <w:r w:rsidRPr="00FA5EF5">
        <w:rPr>
          <w:rStyle w:val="FontStyle381"/>
          <w:rFonts w:ascii="Times New Roman" w:hAnsi="Times New Roman" w:cs="Times New Roman"/>
          <w:sz w:val="24"/>
          <w:szCs w:val="24"/>
          <w:lang w:val="en-US" w:eastAsia="en-US"/>
        </w:rPr>
        <w:t>C</w:t>
      </w:r>
      <w:r w:rsidRPr="003A405B">
        <w:rPr>
          <w:rStyle w:val="FontStyle381"/>
          <w:rFonts w:ascii="Times New Roman" w:hAnsi="Times New Roman" w:cs="Times New Roman"/>
          <w:sz w:val="24"/>
          <w:szCs w:val="24"/>
          <w:lang w:val="en-US" w:eastAsia="en-US"/>
        </w:rPr>
        <w:t>, XML-</w:t>
      </w:r>
      <w:r w:rsidRPr="003A405B">
        <w:rPr>
          <w:rStyle w:val="FontStyle381"/>
          <w:rFonts w:ascii="Times New Roman" w:hAnsi="Times New Roman" w:cs="Times New Roman"/>
          <w:sz w:val="24"/>
          <w:szCs w:val="24"/>
          <w:lang w:eastAsia="en-US"/>
        </w:rPr>
        <w:t>схема</w:t>
      </w:r>
      <w:r w:rsidRPr="003A405B">
        <w:rPr>
          <w:rStyle w:val="FontStyle381"/>
          <w:rFonts w:ascii="Times New Roman" w:hAnsi="Times New Roman" w:cs="Times New Roman"/>
          <w:sz w:val="24"/>
          <w:szCs w:val="24"/>
          <w:lang w:val="en-US" w:eastAsia="en-US"/>
        </w:rPr>
        <w:t xml:space="preserve">, </w:t>
      </w:r>
      <w:r w:rsidRPr="003A405B">
        <w:rPr>
          <w:rStyle w:val="FontStyle381"/>
          <w:rFonts w:ascii="Times New Roman" w:hAnsi="Times New Roman" w:cs="Times New Roman"/>
          <w:sz w:val="24"/>
          <w:szCs w:val="24"/>
          <w:lang w:eastAsia="en-US"/>
        </w:rPr>
        <w:t>часть</w:t>
      </w:r>
      <w:r w:rsidRPr="003A405B">
        <w:rPr>
          <w:rStyle w:val="FontStyle381"/>
          <w:rFonts w:ascii="Times New Roman" w:hAnsi="Times New Roman" w:cs="Times New Roman"/>
          <w:sz w:val="24"/>
          <w:szCs w:val="24"/>
          <w:lang w:val="en-US" w:eastAsia="en-US"/>
        </w:rPr>
        <w:t xml:space="preserve"> 2: </w:t>
      </w:r>
      <w:r w:rsidRPr="003A405B">
        <w:rPr>
          <w:rStyle w:val="FontStyle381"/>
          <w:rFonts w:ascii="Times New Roman" w:hAnsi="Times New Roman" w:cs="Times New Roman"/>
          <w:sz w:val="24"/>
          <w:szCs w:val="24"/>
          <w:lang w:eastAsia="en-US"/>
        </w:rPr>
        <w:t>типы</w:t>
      </w:r>
      <w:r w:rsidRPr="003A405B">
        <w:rPr>
          <w:rStyle w:val="FontStyle381"/>
          <w:rFonts w:ascii="Times New Roman" w:hAnsi="Times New Roman" w:cs="Times New Roman"/>
          <w:sz w:val="24"/>
          <w:szCs w:val="24"/>
          <w:lang w:val="en-US" w:eastAsia="en-US"/>
        </w:rPr>
        <w:t xml:space="preserve"> </w:t>
      </w:r>
      <w:r w:rsidRPr="003A405B">
        <w:rPr>
          <w:rStyle w:val="FontStyle381"/>
          <w:rFonts w:ascii="Times New Roman" w:hAnsi="Times New Roman" w:cs="Times New Roman"/>
          <w:sz w:val="24"/>
          <w:szCs w:val="24"/>
          <w:lang w:eastAsia="en-US"/>
        </w:rPr>
        <w:t>данных</w:t>
      </w:r>
      <w:r w:rsidRPr="003A405B">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eastAsia="en-US"/>
        </w:rPr>
        <w:t>второе</w:t>
      </w:r>
      <w:r w:rsidRPr="003A405B">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eastAsia="en-US"/>
        </w:rPr>
        <w:t>издание</w:t>
      </w:r>
      <w:r w:rsidRPr="003A405B">
        <w:rPr>
          <w:rStyle w:val="FontStyle381"/>
          <w:rFonts w:ascii="Times New Roman" w:hAnsi="Times New Roman" w:cs="Times New Roman"/>
          <w:sz w:val="24"/>
          <w:szCs w:val="24"/>
          <w:lang w:val="en-US" w:eastAsia="en-US"/>
        </w:rPr>
        <w:t>)</w:t>
      </w:r>
      <w:r w:rsidR="003A405B" w:rsidRPr="003A405B">
        <w:rPr>
          <w:rStyle w:val="FontStyle381"/>
          <w:rFonts w:ascii="Times New Roman" w:hAnsi="Times New Roman" w:cs="Times New Roman"/>
          <w:sz w:val="24"/>
          <w:szCs w:val="24"/>
          <w:lang w:val="en-US" w:eastAsia="en-US"/>
        </w:rPr>
        <w:t xml:space="preserve"> (</w:t>
      </w:r>
      <w:r w:rsidR="003A405B" w:rsidRPr="003A405B">
        <w:rPr>
          <w:rFonts w:ascii="Times New Roman" w:hAnsi="Times New Roman" w:cs="Times New Roman"/>
          <w:lang w:val="en-US"/>
        </w:rPr>
        <w:t>W3C Recommendation, XML Schema Part 2:</w:t>
      </w:r>
      <w:proofErr w:type="gramEnd"/>
      <w:r w:rsidR="003A405B" w:rsidRPr="003A405B">
        <w:rPr>
          <w:rFonts w:ascii="Times New Roman" w:hAnsi="Times New Roman" w:cs="Times New Roman"/>
          <w:lang w:val="en-US"/>
        </w:rPr>
        <w:t xml:space="preserve"> </w:t>
      </w:r>
      <w:proofErr w:type="gramStart"/>
      <w:r w:rsidR="003A405B" w:rsidRPr="003A405B">
        <w:rPr>
          <w:rFonts w:ascii="Times New Roman" w:hAnsi="Times New Roman" w:cs="Times New Roman"/>
          <w:lang w:val="en-US"/>
        </w:rPr>
        <w:t>Datatypes (Second Edition)</w:t>
      </w:r>
      <w:r w:rsidR="003A405B" w:rsidRPr="003A405B">
        <w:rPr>
          <w:rStyle w:val="FontStyle381"/>
          <w:rFonts w:ascii="Times New Roman" w:hAnsi="Times New Roman" w:cs="Times New Roman"/>
          <w:sz w:val="24"/>
          <w:szCs w:val="24"/>
          <w:lang w:val="en-US" w:eastAsia="en-US"/>
        </w:rPr>
        <w:t>)</w:t>
      </w:r>
      <w:r w:rsidRPr="003A405B">
        <w:rPr>
          <w:rStyle w:val="FontStyle381"/>
          <w:rFonts w:ascii="Times New Roman" w:hAnsi="Times New Roman" w:cs="Times New Roman"/>
          <w:sz w:val="24"/>
          <w:szCs w:val="24"/>
          <w:lang w:val="en-US" w:eastAsia="en-US"/>
        </w:rPr>
        <w:t xml:space="preserve">, 28 </w:t>
      </w:r>
      <w:r w:rsidRPr="00FA5EF5">
        <w:rPr>
          <w:rStyle w:val="FontStyle381"/>
          <w:rFonts w:ascii="Times New Roman" w:hAnsi="Times New Roman" w:cs="Times New Roman"/>
          <w:sz w:val="24"/>
          <w:szCs w:val="24"/>
          <w:lang w:eastAsia="en-US"/>
        </w:rPr>
        <w:t>октября</w:t>
      </w:r>
      <w:r w:rsidRPr="003A405B">
        <w:rPr>
          <w:rStyle w:val="FontStyle381"/>
          <w:rFonts w:ascii="Times New Roman" w:hAnsi="Times New Roman" w:cs="Times New Roman"/>
          <w:sz w:val="24"/>
          <w:szCs w:val="24"/>
          <w:lang w:val="en-US" w:eastAsia="en-US"/>
        </w:rPr>
        <w:t xml:space="preserve"> 2004 </w:t>
      </w:r>
      <w:r w:rsidRPr="00FA5EF5">
        <w:rPr>
          <w:rStyle w:val="FontStyle381"/>
          <w:rFonts w:ascii="Times New Roman" w:hAnsi="Times New Roman" w:cs="Times New Roman"/>
          <w:sz w:val="24"/>
          <w:szCs w:val="24"/>
          <w:lang w:eastAsia="en-US"/>
        </w:rPr>
        <w:t>г</w:t>
      </w:r>
      <w:r w:rsidRPr="003A405B">
        <w:rPr>
          <w:rStyle w:val="FontStyle381"/>
          <w:rFonts w:ascii="Times New Roman" w:hAnsi="Times New Roman" w:cs="Times New Roman"/>
          <w:sz w:val="24"/>
          <w:szCs w:val="24"/>
          <w:lang w:val="en-US" w:eastAsia="en-US"/>
        </w:rPr>
        <w:t>.</w:t>
      </w:r>
      <w:proofErr w:type="gramEnd"/>
    </w:p>
    <w:p w14:paraId="1ECCDD55" w14:textId="77777777" w:rsidR="003A405B" w:rsidRPr="00447785" w:rsidRDefault="003A405B" w:rsidP="00BB4A3C">
      <w:pPr>
        <w:pStyle w:val="Style43"/>
        <w:widowControl/>
        <w:ind w:firstLine="720"/>
        <w:jc w:val="both"/>
        <w:rPr>
          <w:rStyle w:val="FontStyle386"/>
          <w:rFonts w:ascii="Times New Roman" w:hAnsi="Times New Roman" w:cs="Times New Roman"/>
          <w:b w:val="0"/>
          <w:bCs w:val="0"/>
          <w:sz w:val="24"/>
          <w:szCs w:val="24"/>
          <w:lang w:val="en-US" w:eastAsia="en-US"/>
        </w:rPr>
      </w:pPr>
    </w:p>
    <w:p w14:paraId="13E06EC6" w14:textId="77777777" w:rsidR="009026F6" w:rsidRDefault="00D45805" w:rsidP="00BB4A3C">
      <w:pPr>
        <w:pStyle w:val="Style42"/>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3 Термины и определения</w:t>
      </w:r>
    </w:p>
    <w:p w14:paraId="3FA39E72" w14:textId="77777777" w:rsidR="0061137E" w:rsidRPr="00FA5EF5" w:rsidRDefault="0061137E" w:rsidP="00BB4A3C">
      <w:pPr>
        <w:pStyle w:val="Style42"/>
        <w:widowControl/>
        <w:ind w:firstLine="720"/>
        <w:jc w:val="both"/>
        <w:rPr>
          <w:rStyle w:val="FontStyle386"/>
          <w:rFonts w:ascii="Times New Roman" w:hAnsi="Times New Roman" w:cs="Times New Roman"/>
          <w:sz w:val="24"/>
          <w:szCs w:val="24"/>
          <w:lang w:eastAsia="en-US"/>
        </w:rPr>
      </w:pPr>
    </w:p>
    <w:p w14:paraId="3A3EF44B" w14:textId="77777777" w:rsidR="003A405B" w:rsidRPr="00447785" w:rsidRDefault="003A405B" w:rsidP="003A405B">
      <w:pPr>
        <w:pStyle w:val="Style9"/>
        <w:widowControl/>
        <w:ind w:firstLine="709"/>
        <w:jc w:val="both"/>
        <w:rPr>
          <w:rStyle w:val="FontStyle381"/>
          <w:rFonts w:ascii="Times New Roman" w:hAnsi="Times New Roman" w:cs="Times New Roman"/>
          <w:sz w:val="24"/>
          <w:szCs w:val="24"/>
          <w:lang w:eastAsia="en-US"/>
        </w:rPr>
      </w:pPr>
      <w:r w:rsidRPr="00447785">
        <w:rPr>
          <w:rStyle w:val="FontStyle381"/>
          <w:rFonts w:ascii="Times New Roman" w:hAnsi="Times New Roman" w:cs="Times New Roman"/>
          <w:sz w:val="24"/>
          <w:szCs w:val="24"/>
          <w:lang w:eastAsia="en-US"/>
        </w:rPr>
        <w:t xml:space="preserve">В настоящем стандарте применяются следующие термины с соответствующими определениями:  </w:t>
      </w:r>
    </w:p>
    <w:p w14:paraId="0ECC640F" w14:textId="10872648" w:rsidR="009026F6" w:rsidRPr="00FA5EF5" w:rsidRDefault="00D45805" w:rsidP="00BB4A3C">
      <w:pPr>
        <w:pStyle w:val="Style47"/>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w:t>
      </w:r>
      <w:r w:rsidR="007D0C19" w:rsidRPr="00FA5EF5">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1</w:t>
      </w:r>
      <w:r w:rsidR="003A405B">
        <w:rPr>
          <w:rStyle w:val="FontStyle385"/>
          <w:rFonts w:ascii="Times New Roman" w:hAnsi="Times New Roman" w:cs="Times New Roman"/>
          <w:sz w:val="24"/>
          <w:szCs w:val="24"/>
          <w:lang w:val="ru" w:eastAsia="en-US"/>
        </w:rPr>
        <w:t xml:space="preserve"> Ч</w:t>
      </w:r>
      <w:r w:rsidRPr="00FA5EF5">
        <w:rPr>
          <w:rStyle w:val="FontStyle385"/>
          <w:rFonts w:ascii="Times New Roman" w:hAnsi="Times New Roman" w:cs="Times New Roman"/>
          <w:sz w:val="24"/>
          <w:szCs w:val="24"/>
          <w:lang w:val="ru" w:eastAsia="en-US"/>
        </w:rPr>
        <w:t>астота пространственной дискретизации</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spatial</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sampling</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rate</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количество пикселей на единицу расстояния, используемое датчиком или сканирующим устройством для первоначальной регистрации изображения</w:t>
      </w:r>
      <w:r w:rsidR="003A405B">
        <w:rPr>
          <w:rStyle w:val="FontStyle384"/>
          <w:rFonts w:ascii="Times New Roman" w:hAnsi="Times New Roman" w:cs="Times New Roman"/>
          <w:sz w:val="24"/>
          <w:szCs w:val="24"/>
          <w:lang w:val="ru" w:eastAsia="en-US"/>
        </w:rPr>
        <w:t>.</w:t>
      </w:r>
    </w:p>
    <w:p w14:paraId="10F5F4C6" w14:textId="3AF0918C"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w:t>
      </w:r>
      <w:r w:rsidR="003A405B">
        <w:rPr>
          <w:rStyle w:val="FontStyle385"/>
          <w:rFonts w:ascii="Times New Roman" w:hAnsi="Times New Roman" w:cs="Times New Roman"/>
          <w:sz w:val="24"/>
          <w:szCs w:val="24"/>
          <w:lang w:val="ru" w:eastAsia="en-US"/>
        </w:rPr>
        <w:t xml:space="preserve"> М</w:t>
      </w:r>
      <w:r w:rsidRPr="00FA5EF5">
        <w:rPr>
          <w:rStyle w:val="FontStyle385"/>
          <w:rFonts w:ascii="Times New Roman" w:hAnsi="Times New Roman" w:cs="Times New Roman"/>
          <w:sz w:val="24"/>
          <w:szCs w:val="24"/>
          <w:lang w:val="ru" w:eastAsia="en-US"/>
        </w:rPr>
        <w:t>одель кодирования</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coding</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model</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процедура, используемая для преобразования входных данных в символы, подлежащие кодированию</w:t>
      </w:r>
      <w:r w:rsidR="003A405B">
        <w:rPr>
          <w:rStyle w:val="FontStyle384"/>
          <w:rFonts w:ascii="Times New Roman" w:hAnsi="Times New Roman" w:cs="Times New Roman"/>
          <w:sz w:val="24"/>
          <w:szCs w:val="24"/>
          <w:lang w:val="ru" w:eastAsia="en-US"/>
        </w:rPr>
        <w:t>.</w:t>
      </w:r>
    </w:p>
    <w:p w14:paraId="67729E8E" w14:textId="2948F1B6"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w:t>
      </w:r>
      <w:r w:rsidR="003A405B">
        <w:rPr>
          <w:rStyle w:val="FontStyle385"/>
          <w:rFonts w:ascii="Times New Roman" w:hAnsi="Times New Roman" w:cs="Times New Roman"/>
          <w:sz w:val="24"/>
          <w:szCs w:val="24"/>
          <w:lang w:val="ru" w:eastAsia="en-US"/>
        </w:rPr>
        <w:t xml:space="preserve"> П</w:t>
      </w:r>
      <w:r w:rsidR="00866245" w:rsidRPr="00FA5EF5">
        <w:rPr>
          <w:rStyle w:val="FontStyle385"/>
          <w:rFonts w:ascii="Times New Roman" w:hAnsi="Times New Roman" w:cs="Times New Roman"/>
          <w:sz w:val="24"/>
          <w:szCs w:val="24"/>
          <w:lang w:val="ru" w:eastAsia="en-US"/>
        </w:rPr>
        <w:t>роцесс кодирования</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coding</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process</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общий термин для обозначения процесса кодирования, процесса декодирования или обоих процессов</w:t>
      </w:r>
    </w:p>
    <w:p w14:paraId="1676BE7F" w14:textId="271CF3C7"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w:t>
      </w:r>
      <w:r w:rsidR="003A405B">
        <w:rPr>
          <w:rStyle w:val="FontStyle385"/>
          <w:rFonts w:ascii="Times New Roman" w:hAnsi="Times New Roman" w:cs="Times New Roman"/>
          <w:sz w:val="24"/>
          <w:szCs w:val="24"/>
          <w:lang w:val="ru" w:eastAsia="en-US"/>
        </w:rPr>
        <w:t xml:space="preserve"> К</w:t>
      </w:r>
      <w:r w:rsidRPr="00FA5EF5">
        <w:rPr>
          <w:rStyle w:val="FontStyle385"/>
          <w:rFonts w:ascii="Times New Roman" w:hAnsi="Times New Roman" w:cs="Times New Roman"/>
          <w:sz w:val="24"/>
          <w:szCs w:val="24"/>
          <w:lang w:val="ru" w:eastAsia="en-US"/>
        </w:rPr>
        <w:t>олонка</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column</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образцы для каждой строки в изображении</w:t>
      </w:r>
      <w:r w:rsidR="003A405B">
        <w:rPr>
          <w:rStyle w:val="FontStyle384"/>
          <w:rFonts w:ascii="Times New Roman" w:hAnsi="Times New Roman" w:cs="Times New Roman"/>
          <w:sz w:val="24"/>
          <w:szCs w:val="24"/>
          <w:lang w:val="ru" w:eastAsia="en-US"/>
        </w:rPr>
        <w:t>.</w:t>
      </w:r>
    </w:p>
    <w:p w14:paraId="0C7A8942" w14:textId="1CC0EB58"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3.5</w:t>
      </w:r>
      <w:r w:rsidR="003A405B">
        <w:rPr>
          <w:rStyle w:val="FontStyle385"/>
          <w:rFonts w:ascii="Times New Roman" w:hAnsi="Times New Roman" w:cs="Times New Roman"/>
          <w:sz w:val="24"/>
          <w:szCs w:val="24"/>
          <w:lang w:val="ru" w:eastAsia="en-US"/>
        </w:rPr>
        <w:t xml:space="preserve"> С</w:t>
      </w:r>
      <w:r w:rsidRPr="00FA5EF5">
        <w:rPr>
          <w:rStyle w:val="FontStyle385"/>
          <w:rFonts w:ascii="Times New Roman" w:hAnsi="Times New Roman" w:cs="Times New Roman"/>
          <w:sz w:val="24"/>
          <w:szCs w:val="24"/>
          <w:lang w:val="ru" w:eastAsia="en-US"/>
        </w:rPr>
        <w:t>жатые данные</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compressed</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data</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либо сжатые данные изображения, либо данные спецификации таблицы, либо и то, и другое</w:t>
      </w:r>
      <w:r w:rsidR="003A405B">
        <w:rPr>
          <w:rStyle w:val="FontStyle384"/>
          <w:rFonts w:ascii="Times New Roman" w:hAnsi="Times New Roman" w:cs="Times New Roman"/>
          <w:sz w:val="24"/>
          <w:szCs w:val="24"/>
          <w:lang w:val="ru" w:eastAsia="en-US"/>
        </w:rPr>
        <w:t>.</w:t>
      </w:r>
    </w:p>
    <w:p w14:paraId="5C5CF675" w14:textId="0F9D01D6"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3.6</w:t>
      </w:r>
      <w:r w:rsidR="003A405B">
        <w:rPr>
          <w:rStyle w:val="FontStyle385"/>
          <w:rFonts w:ascii="Times New Roman" w:hAnsi="Times New Roman" w:cs="Times New Roman"/>
          <w:sz w:val="24"/>
          <w:szCs w:val="24"/>
          <w:lang w:val="ru" w:eastAsia="en-US"/>
        </w:rPr>
        <w:t xml:space="preserve"> С</w:t>
      </w:r>
      <w:r w:rsidRPr="00FA5EF5">
        <w:rPr>
          <w:rStyle w:val="FontStyle385"/>
          <w:rFonts w:ascii="Times New Roman" w:hAnsi="Times New Roman" w:cs="Times New Roman"/>
          <w:sz w:val="24"/>
          <w:szCs w:val="24"/>
          <w:lang w:val="ru" w:eastAsia="en-US"/>
        </w:rPr>
        <w:t>жатые данные изображения</w:t>
      </w:r>
      <w:r w:rsidR="000E748E" w:rsidRPr="00FA5EF5">
        <w:rPr>
          <w:rStyle w:val="FontStyle385"/>
          <w:rFonts w:ascii="Times New Roman" w:hAnsi="Times New Roman" w:cs="Times New Roman"/>
          <w:sz w:val="24"/>
          <w:szCs w:val="24"/>
          <w:lang w:val="ru" w:eastAsia="en-US"/>
        </w:rPr>
        <w:t xml:space="preserve"> </w:t>
      </w:r>
      <w:r w:rsidR="000E748E" w:rsidRPr="003A405B">
        <w:rPr>
          <w:rStyle w:val="FontStyle385"/>
          <w:rFonts w:ascii="Times New Roman" w:hAnsi="Times New Roman" w:cs="Times New Roman"/>
          <w:b w:val="0"/>
          <w:sz w:val="24"/>
          <w:szCs w:val="24"/>
          <w:lang w:val="ru" w:eastAsia="en-US"/>
        </w:rPr>
        <w:t>(</w:t>
      </w:r>
      <w:proofErr w:type="spellStart"/>
      <w:r w:rsidR="000E748E" w:rsidRPr="003A405B">
        <w:rPr>
          <w:rStyle w:val="FontStyle385"/>
          <w:rFonts w:ascii="Times New Roman" w:hAnsi="Times New Roman" w:cs="Times New Roman"/>
          <w:b w:val="0"/>
          <w:sz w:val="24"/>
          <w:szCs w:val="24"/>
          <w:lang w:val="ru" w:eastAsia="en-US"/>
        </w:rPr>
        <w:t>compressed</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image</w:t>
      </w:r>
      <w:proofErr w:type="spellEnd"/>
      <w:r w:rsidR="000E748E" w:rsidRPr="003A405B">
        <w:rPr>
          <w:rStyle w:val="FontStyle385"/>
          <w:rFonts w:ascii="Times New Roman" w:hAnsi="Times New Roman" w:cs="Times New Roman"/>
          <w:b w:val="0"/>
          <w:sz w:val="24"/>
          <w:szCs w:val="24"/>
          <w:lang w:val="ru" w:eastAsia="en-US"/>
        </w:rPr>
        <w:t xml:space="preserve"> </w:t>
      </w:r>
      <w:proofErr w:type="spellStart"/>
      <w:r w:rsidR="000E748E" w:rsidRPr="003A405B">
        <w:rPr>
          <w:rStyle w:val="FontStyle385"/>
          <w:rFonts w:ascii="Times New Roman" w:hAnsi="Times New Roman" w:cs="Times New Roman"/>
          <w:b w:val="0"/>
          <w:sz w:val="24"/>
          <w:szCs w:val="24"/>
          <w:lang w:val="ru" w:eastAsia="en-US"/>
        </w:rPr>
        <w:t>data</w:t>
      </w:r>
      <w:proofErr w:type="spellEnd"/>
      <w:r w:rsidR="000E748E"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кодированное представление изображения</w:t>
      </w:r>
      <w:r w:rsidR="003A405B">
        <w:rPr>
          <w:rStyle w:val="FontStyle384"/>
          <w:rFonts w:ascii="Times New Roman" w:hAnsi="Times New Roman" w:cs="Times New Roman"/>
          <w:sz w:val="24"/>
          <w:szCs w:val="24"/>
          <w:lang w:val="ru" w:eastAsia="en-US"/>
        </w:rPr>
        <w:t>.</w:t>
      </w:r>
    </w:p>
    <w:p w14:paraId="3EEA9978" w14:textId="77777777" w:rsidR="007D0C19" w:rsidRPr="00FA5EF5" w:rsidRDefault="007D0C19" w:rsidP="00BB4A3C">
      <w:pPr>
        <w:pStyle w:val="Style2"/>
        <w:widowControl/>
        <w:ind w:firstLine="720"/>
        <w:jc w:val="both"/>
        <w:rPr>
          <w:rStyle w:val="FontStyle377"/>
          <w:rFonts w:ascii="Times New Roman" w:hAnsi="Times New Roman" w:cs="Times New Roman"/>
          <w:sz w:val="24"/>
          <w:szCs w:val="24"/>
          <w:lang w:val="ru" w:eastAsia="en-US"/>
        </w:rPr>
      </w:pPr>
    </w:p>
    <w:p w14:paraId="7567CA4E" w14:textId="390EC465" w:rsidR="009026F6" w:rsidRPr="003A405B" w:rsidRDefault="007D0C19" w:rsidP="00BB4A3C">
      <w:pPr>
        <w:pStyle w:val="Style2"/>
        <w:widowControl/>
        <w:ind w:firstLine="720"/>
        <w:jc w:val="both"/>
        <w:rPr>
          <w:rStyle w:val="FontStyle377"/>
          <w:rFonts w:ascii="Times New Roman" w:hAnsi="Times New Roman" w:cs="Times New Roman"/>
          <w:sz w:val="20"/>
          <w:szCs w:val="24"/>
          <w:lang w:eastAsia="en-US"/>
        </w:rPr>
      </w:pPr>
      <w:r w:rsidRPr="003A405B">
        <w:rPr>
          <w:rStyle w:val="FontStyle377"/>
          <w:rFonts w:ascii="Times New Roman" w:hAnsi="Times New Roman" w:cs="Times New Roman"/>
          <w:sz w:val="20"/>
          <w:szCs w:val="24"/>
          <w:lang w:val="ru" w:eastAsia="en-US"/>
        </w:rPr>
        <w:t>П</w:t>
      </w:r>
      <w:r w:rsidR="003A405B" w:rsidRPr="003A405B">
        <w:rPr>
          <w:rStyle w:val="FontStyle377"/>
          <w:rFonts w:ascii="Times New Roman" w:hAnsi="Times New Roman" w:cs="Times New Roman"/>
          <w:sz w:val="20"/>
          <w:szCs w:val="24"/>
          <w:lang w:val="ru" w:eastAsia="en-US"/>
        </w:rPr>
        <w:t>римечание</w:t>
      </w:r>
      <w:r w:rsidR="003A405B">
        <w:rPr>
          <w:rStyle w:val="FontStyle377"/>
          <w:rFonts w:ascii="Times New Roman" w:hAnsi="Times New Roman" w:cs="Times New Roman"/>
          <w:sz w:val="20"/>
          <w:szCs w:val="24"/>
          <w:lang w:val="ru" w:eastAsia="en-US"/>
        </w:rPr>
        <w:t xml:space="preserve"> –</w:t>
      </w:r>
      <w:r w:rsidR="00D45805" w:rsidRPr="003A405B">
        <w:rPr>
          <w:rStyle w:val="FontStyle377"/>
          <w:rFonts w:ascii="Times New Roman" w:hAnsi="Times New Roman" w:cs="Times New Roman"/>
          <w:sz w:val="20"/>
          <w:szCs w:val="24"/>
          <w:lang w:val="ru" w:eastAsia="en-US"/>
        </w:rPr>
        <w:t xml:space="preserve"> Как</w:t>
      </w:r>
      <w:r w:rsidR="003A405B">
        <w:rPr>
          <w:rStyle w:val="FontStyle377"/>
          <w:rFonts w:ascii="Times New Roman" w:hAnsi="Times New Roman" w:cs="Times New Roman"/>
          <w:sz w:val="20"/>
          <w:szCs w:val="24"/>
          <w:lang w:val="ru" w:eastAsia="en-US"/>
        </w:rPr>
        <w:t xml:space="preserve"> </w:t>
      </w:r>
      <w:r w:rsidR="00D45805" w:rsidRPr="003A405B">
        <w:rPr>
          <w:rStyle w:val="FontStyle377"/>
          <w:rFonts w:ascii="Times New Roman" w:hAnsi="Times New Roman" w:cs="Times New Roman"/>
          <w:sz w:val="20"/>
          <w:szCs w:val="24"/>
          <w:lang w:val="ru" w:eastAsia="en-US"/>
        </w:rPr>
        <w:t xml:space="preserve">указано в </w:t>
      </w:r>
      <w:hyperlink w:anchor="bookmark82" w:history="1">
        <w:r w:rsidR="00D45805" w:rsidRPr="003A405B">
          <w:rPr>
            <w:rStyle w:val="FontStyle377"/>
            <w:rFonts w:ascii="Times New Roman" w:hAnsi="Times New Roman" w:cs="Times New Roman"/>
            <w:color w:val="053CF5"/>
            <w:sz w:val="20"/>
            <w:szCs w:val="24"/>
            <w:u w:val="single"/>
            <w:lang w:val="ru" w:eastAsia="en-US"/>
          </w:rPr>
          <w:t>приложении F.</w:t>
        </w:r>
      </w:hyperlink>
    </w:p>
    <w:p w14:paraId="490E7705" w14:textId="77777777" w:rsidR="007D0C19" w:rsidRPr="00FA5EF5" w:rsidRDefault="007D0C19" w:rsidP="00BB4A3C">
      <w:pPr>
        <w:pStyle w:val="Style18"/>
        <w:widowControl/>
        <w:ind w:firstLine="720"/>
        <w:jc w:val="both"/>
        <w:rPr>
          <w:rStyle w:val="FontStyle385"/>
          <w:rFonts w:ascii="Times New Roman" w:hAnsi="Times New Roman" w:cs="Times New Roman"/>
          <w:sz w:val="24"/>
          <w:szCs w:val="24"/>
          <w:lang w:eastAsia="en-US"/>
        </w:rPr>
      </w:pPr>
    </w:p>
    <w:p w14:paraId="0EA94829" w14:textId="70BF071D"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3.7</w:t>
      </w:r>
      <w:r w:rsidR="003A405B">
        <w:rPr>
          <w:rStyle w:val="FontStyle385"/>
          <w:rFonts w:ascii="Times New Roman" w:hAnsi="Times New Roman" w:cs="Times New Roman"/>
          <w:sz w:val="24"/>
          <w:szCs w:val="24"/>
          <w:lang w:val="ru" w:eastAsia="en-US"/>
        </w:rPr>
        <w:t xml:space="preserve"> С</w:t>
      </w:r>
      <w:r w:rsidRPr="00FA5EF5">
        <w:rPr>
          <w:rStyle w:val="FontStyle385"/>
          <w:rFonts w:ascii="Times New Roman" w:hAnsi="Times New Roman" w:cs="Times New Roman"/>
          <w:sz w:val="24"/>
          <w:szCs w:val="24"/>
          <w:lang w:val="ru" w:eastAsia="en-US"/>
        </w:rPr>
        <w:t>жатие</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compression</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уменьшение количества битов, используемых для представления исходных данных изображения</w:t>
      </w:r>
      <w:r w:rsidR="003A405B">
        <w:rPr>
          <w:rStyle w:val="FontStyle384"/>
          <w:rFonts w:ascii="Times New Roman" w:hAnsi="Times New Roman" w:cs="Times New Roman"/>
          <w:sz w:val="24"/>
          <w:szCs w:val="24"/>
          <w:lang w:val="ru" w:eastAsia="en-US"/>
        </w:rPr>
        <w:t>.</w:t>
      </w:r>
    </w:p>
    <w:p w14:paraId="755CFCC0" w14:textId="5D814D0C"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3.8</w:t>
      </w:r>
      <w:r w:rsidR="003A405B">
        <w:rPr>
          <w:rStyle w:val="FontStyle385"/>
          <w:rFonts w:ascii="Times New Roman" w:hAnsi="Times New Roman" w:cs="Times New Roman"/>
          <w:sz w:val="24"/>
          <w:szCs w:val="24"/>
          <w:lang w:val="ru" w:eastAsia="en-US"/>
        </w:rPr>
        <w:t xml:space="preserve"> Д</w:t>
      </w:r>
      <w:r w:rsidRPr="00FA5EF5">
        <w:rPr>
          <w:rStyle w:val="FontStyle385"/>
          <w:rFonts w:ascii="Times New Roman" w:hAnsi="Times New Roman" w:cs="Times New Roman"/>
          <w:sz w:val="24"/>
          <w:szCs w:val="24"/>
          <w:lang w:val="ru" w:eastAsia="en-US"/>
        </w:rPr>
        <w:t>екодер</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decoder</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вариант осуществления процесса декодирования</w:t>
      </w:r>
      <w:r w:rsidR="003A405B">
        <w:rPr>
          <w:rStyle w:val="FontStyle384"/>
          <w:rFonts w:ascii="Times New Roman" w:hAnsi="Times New Roman" w:cs="Times New Roman"/>
          <w:sz w:val="24"/>
          <w:szCs w:val="24"/>
          <w:lang w:val="ru" w:eastAsia="en-US"/>
        </w:rPr>
        <w:t>.</w:t>
      </w:r>
    </w:p>
    <w:p w14:paraId="144DB190" w14:textId="2CD080E9" w:rsidR="009026F6"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3.9</w:t>
      </w:r>
      <w:r w:rsidR="003A405B">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роцесс декодирования</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decoding</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process</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процесс, который принимает на вход сжатые данные изображения и выдает непрерывное тоновое изображение</w:t>
      </w:r>
      <w:r w:rsidR="003A405B">
        <w:rPr>
          <w:rStyle w:val="FontStyle384"/>
          <w:rFonts w:ascii="Times New Roman" w:hAnsi="Times New Roman" w:cs="Times New Roman"/>
          <w:sz w:val="24"/>
          <w:szCs w:val="24"/>
          <w:lang w:val="ru" w:eastAsia="en-US"/>
        </w:rPr>
        <w:t>.</w:t>
      </w:r>
      <w:r w:rsidRPr="00FA5EF5">
        <w:rPr>
          <w:rStyle w:val="FontStyle384"/>
          <w:rFonts w:ascii="Times New Roman" w:hAnsi="Times New Roman" w:cs="Times New Roman"/>
          <w:sz w:val="24"/>
          <w:szCs w:val="24"/>
          <w:lang w:val="ru" w:eastAsia="en-US"/>
        </w:rPr>
        <w:t xml:space="preserve"> </w:t>
      </w:r>
    </w:p>
    <w:p w14:paraId="6F418179" w14:textId="70E143E0" w:rsidR="009026F6" w:rsidRPr="00FA5EF5" w:rsidRDefault="00D45805" w:rsidP="003A405B">
      <w:pPr>
        <w:pStyle w:val="Style47"/>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3.10</w:t>
      </w:r>
      <w:r w:rsidR="003A405B">
        <w:rPr>
          <w:rStyle w:val="FontStyle385"/>
          <w:rFonts w:ascii="Times New Roman" w:hAnsi="Times New Roman" w:cs="Times New Roman"/>
          <w:sz w:val="24"/>
          <w:szCs w:val="24"/>
          <w:lang w:val="ru" w:eastAsia="en-US"/>
        </w:rPr>
        <w:t xml:space="preserve"> </w:t>
      </w:r>
      <w:proofErr w:type="spellStart"/>
      <w:r w:rsidR="003A405B">
        <w:rPr>
          <w:rStyle w:val="FontStyle385"/>
          <w:rFonts w:ascii="Times New Roman" w:hAnsi="Times New Roman" w:cs="Times New Roman"/>
          <w:sz w:val="24"/>
          <w:szCs w:val="24"/>
          <w:lang w:val="ru" w:eastAsia="en-US"/>
        </w:rPr>
        <w:t>Д</w:t>
      </w:r>
      <w:r w:rsidRPr="00FA5EF5">
        <w:rPr>
          <w:rStyle w:val="FontStyle385"/>
          <w:rFonts w:ascii="Times New Roman" w:hAnsi="Times New Roman" w:cs="Times New Roman"/>
          <w:sz w:val="24"/>
          <w:szCs w:val="24"/>
          <w:lang w:val="ru" w:eastAsia="en-US"/>
        </w:rPr>
        <w:t>еквантизация</w:t>
      </w:r>
      <w:proofErr w:type="spellEnd"/>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dequantization</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 xml:space="preserve">процедура, обратная квантованию, с помощью которой декодер восстанавливает представление коэффициентов </w:t>
      </w:r>
      <w:r w:rsidR="00866245" w:rsidRPr="00FA5EF5">
        <w:rPr>
          <w:rStyle w:val="FontStyle384"/>
          <w:rFonts w:ascii="Times New Roman" w:hAnsi="Times New Roman" w:cs="Times New Roman"/>
          <w:sz w:val="24"/>
          <w:szCs w:val="24"/>
          <w:lang w:eastAsia="en-US"/>
        </w:rPr>
        <w:t>ДВП</w:t>
      </w:r>
      <w:r w:rsidR="003A405B">
        <w:rPr>
          <w:rStyle w:val="FontStyle384"/>
          <w:rFonts w:ascii="Times New Roman" w:hAnsi="Times New Roman" w:cs="Times New Roman"/>
          <w:sz w:val="24"/>
          <w:szCs w:val="24"/>
          <w:lang w:eastAsia="en-US"/>
        </w:rPr>
        <w:t>.</w:t>
      </w:r>
    </w:p>
    <w:p w14:paraId="4E830C03" w14:textId="2AACEBD7" w:rsidR="007945F3"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3.11</w:t>
      </w:r>
      <w:r w:rsidR="003A405B">
        <w:rPr>
          <w:rStyle w:val="FontStyle385"/>
          <w:rFonts w:ascii="Times New Roman" w:hAnsi="Times New Roman" w:cs="Times New Roman"/>
          <w:sz w:val="24"/>
          <w:szCs w:val="24"/>
          <w:lang w:val="ru" w:eastAsia="en-US"/>
        </w:rPr>
        <w:t xml:space="preserve"> В</w:t>
      </w:r>
      <w:r w:rsidRPr="00FA5EF5">
        <w:rPr>
          <w:rStyle w:val="FontStyle385"/>
          <w:rFonts w:ascii="Times New Roman" w:hAnsi="Times New Roman" w:cs="Times New Roman"/>
          <w:sz w:val="24"/>
          <w:szCs w:val="24"/>
          <w:lang w:val="ru" w:eastAsia="en-US"/>
        </w:rPr>
        <w:t>осстановленное изображение</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reconstructed</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image</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&lt;данные&gt; непрерывное тональное изображение, которое является выходом декодера</w:t>
      </w:r>
      <w:r w:rsidR="003A405B">
        <w:rPr>
          <w:rStyle w:val="FontStyle384"/>
          <w:rFonts w:ascii="Times New Roman" w:hAnsi="Times New Roman" w:cs="Times New Roman"/>
          <w:sz w:val="24"/>
          <w:szCs w:val="24"/>
          <w:lang w:val="ru" w:eastAsia="en-US"/>
        </w:rPr>
        <w:t>.</w:t>
      </w:r>
      <w:r w:rsidRPr="00FA5EF5">
        <w:rPr>
          <w:rStyle w:val="FontStyle384"/>
          <w:rFonts w:ascii="Times New Roman" w:hAnsi="Times New Roman" w:cs="Times New Roman"/>
          <w:sz w:val="24"/>
          <w:szCs w:val="24"/>
          <w:lang w:val="ru" w:eastAsia="en-US"/>
        </w:rPr>
        <w:t xml:space="preserve"> </w:t>
      </w:r>
    </w:p>
    <w:p w14:paraId="1E2DA9D6" w14:textId="77777777" w:rsidR="007D0C19" w:rsidRPr="00FA5EF5" w:rsidRDefault="007D0C19" w:rsidP="00BB4A3C">
      <w:pPr>
        <w:pStyle w:val="Style47"/>
        <w:widowControl/>
        <w:ind w:firstLine="720"/>
        <w:jc w:val="both"/>
        <w:rPr>
          <w:rStyle w:val="FontStyle377"/>
          <w:rFonts w:ascii="Times New Roman" w:hAnsi="Times New Roman" w:cs="Times New Roman"/>
          <w:sz w:val="24"/>
          <w:szCs w:val="24"/>
          <w:lang w:val="ru" w:eastAsia="en-US"/>
        </w:rPr>
      </w:pPr>
    </w:p>
    <w:p w14:paraId="1470AFFA" w14:textId="21017FF7" w:rsidR="009026F6" w:rsidRPr="003A405B" w:rsidRDefault="003A405B" w:rsidP="00BB4A3C">
      <w:pPr>
        <w:pStyle w:val="Style47"/>
        <w:widowControl/>
        <w:ind w:firstLine="720"/>
        <w:jc w:val="both"/>
        <w:rPr>
          <w:rStyle w:val="FontStyle377"/>
          <w:rFonts w:ascii="Times New Roman" w:hAnsi="Times New Roman" w:cs="Times New Roman"/>
          <w:sz w:val="20"/>
          <w:szCs w:val="24"/>
          <w:lang w:eastAsia="en-US"/>
        </w:rPr>
      </w:pPr>
      <w:r w:rsidRPr="003A405B">
        <w:rPr>
          <w:rStyle w:val="FontStyle377"/>
          <w:rFonts w:ascii="Times New Roman" w:hAnsi="Times New Roman" w:cs="Times New Roman"/>
          <w:sz w:val="20"/>
          <w:szCs w:val="24"/>
          <w:lang w:val="ru" w:eastAsia="en-US"/>
        </w:rPr>
        <w:t>Примечание</w:t>
      </w:r>
      <w:r>
        <w:rPr>
          <w:rStyle w:val="FontStyle377"/>
          <w:rFonts w:ascii="Times New Roman" w:hAnsi="Times New Roman" w:cs="Times New Roman"/>
          <w:sz w:val="20"/>
          <w:szCs w:val="24"/>
          <w:lang w:val="ru" w:eastAsia="en-US"/>
        </w:rPr>
        <w:t xml:space="preserve"> –</w:t>
      </w:r>
      <w:r w:rsidRPr="003A405B">
        <w:rPr>
          <w:rStyle w:val="FontStyle377"/>
          <w:rFonts w:ascii="Times New Roman" w:hAnsi="Times New Roman" w:cs="Times New Roman"/>
          <w:sz w:val="20"/>
          <w:szCs w:val="24"/>
          <w:lang w:val="ru" w:eastAsia="en-US"/>
        </w:rPr>
        <w:t xml:space="preserve"> </w:t>
      </w:r>
      <w:r w:rsidR="00D45805" w:rsidRPr="003A405B">
        <w:rPr>
          <w:rStyle w:val="FontStyle377"/>
          <w:rFonts w:ascii="Times New Roman" w:hAnsi="Times New Roman" w:cs="Times New Roman"/>
          <w:sz w:val="20"/>
          <w:szCs w:val="24"/>
          <w:lang w:val="ru" w:eastAsia="en-US"/>
        </w:rPr>
        <w:t xml:space="preserve">Как определено в </w:t>
      </w:r>
      <w:hyperlink w:anchor="bookmark82" w:history="1">
        <w:r w:rsidR="00D45805" w:rsidRPr="003A405B">
          <w:rPr>
            <w:rStyle w:val="FontStyle377"/>
            <w:rFonts w:ascii="Times New Roman" w:hAnsi="Times New Roman" w:cs="Times New Roman"/>
            <w:color w:val="053CF5"/>
            <w:sz w:val="20"/>
            <w:szCs w:val="24"/>
            <w:u w:val="single"/>
            <w:lang w:val="ru" w:eastAsia="en-US"/>
          </w:rPr>
          <w:t>приложении F.</w:t>
        </w:r>
      </w:hyperlink>
    </w:p>
    <w:p w14:paraId="0BC0A499" w14:textId="77777777" w:rsidR="007D0C19" w:rsidRPr="00FA5EF5" w:rsidRDefault="007D0C19" w:rsidP="00BB4A3C">
      <w:pPr>
        <w:pStyle w:val="Style18"/>
        <w:widowControl/>
        <w:ind w:firstLine="720"/>
        <w:jc w:val="both"/>
        <w:rPr>
          <w:rStyle w:val="FontStyle385"/>
          <w:rFonts w:ascii="Times New Roman" w:hAnsi="Times New Roman" w:cs="Times New Roman"/>
          <w:sz w:val="24"/>
          <w:szCs w:val="24"/>
          <w:lang w:val="ru" w:eastAsia="en-US"/>
        </w:rPr>
      </w:pPr>
    </w:p>
    <w:p w14:paraId="5A89EB4F" w14:textId="3FD35B11" w:rsidR="007945F3" w:rsidRPr="00FA5EF5" w:rsidRDefault="00D45805" w:rsidP="003A405B">
      <w:pPr>
        <w:pStyle w:val="Style18"/>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3.12</w:t>
      </w:r>
      <w:r w:rsidR="003A405B">
        <w:rPr>
          <w:rStyle w:val="FontStyle385"/>
          <w:rFonts w:ascii="Times New Roman" w:hAnsi="Times New Roman" w:cs="Times New Roman"/>
          <w:sz w:val="24"/>
          <w:szCs w:val="24"/>
          <w:lang w:val="ru" w:eastAsia="en-US"/>
        </w:rPr>
        <w:t xml:space="preserve"> И</w:t>
      </w:r>
      <w:r w:rsidRPr="00FA5EF5">
        <w:rPr>
          <w:rStyle w:val="FontStyle385"/>
          <w:rFonts w:ascii="Times New Roman" w:hAnsi="Times New Roman" w:cs="Times New Roman"/>
          <w:sz w:val="24"/>
          <w:szCs w:val="24"/>
          <w:lang w:val="ru" w:eastAsia="en-US"/>
        </w:rPr>
        <w:t>сходное изображение</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source</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image</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&lt;данные&gt; непрерывное тональное изображение, используемое в качестве входного сигнала для любого кодера</w:t>
      </w:r>
      <w:r w:rsidR="003A405B">
        <w:rPr>
          <w:rStyle w:val="FontStyle384"/>
          <w:rFonts w:ascii="Times New Roman" w:hAnsi="Times New Roman" w:cs="Times New Roman"/>
          <w:sz w:val="24"/>
          <w:szCs w:val="24"/>
          <w:lang w:val="ru" w:eastAsia="en-US"/>
        </w:rPr>
        <w:t>.</w:t>
      </w:r>
      <w:r w:rsidRPr="00FA5EF5">
        <w:rPr>
          <w:rStyle w:val="FontStyle384"/>
          <w:rFonts w:ascii="Times New Roman" w:hAnsi="Times New Roman" w:cs="Times New Roman"/>
          <w:sz w:val="24"/>
          <w:szCs w:val="24"/>
          <w:lang w:val="ru" w:eastAsia="en-US"/>
        </w:rPr>
        <w:t xml:space="preserve"> </w:t>
      </w:r>
    </w:p>
    <w:p w14:paraId="4AF8E045" w14:textId="77777777" w:rsidR="007D0C19" w:rsidRPr="00FA5EF5" w:rsidRDefault="007D0C19" w:rsidP="00BB4A3C">
      <w:pPr>
        <w:pStyle w:val="Style47"/>
        <w:widowControl/>
        <w:ind w:firstLine="720"/>
        <w:jc w:val="both"/>
        <w:rPr>
          <w:rStyle w:val="FontStyle377"/>
          <w:rFonts w:ascii="Times New Roman" w:hAnsi="Times New Roman" w:cs="Times New Roman"/>
          <w:sz w:val="24"/>
          <w:szCs w:val="24"/>
          <w:lang w:val="ru" w:eastAsia="en-US"/>
        </w:rPr>
      </w:pPr>
    </w:p>
    <w:p w14:paraId="78150FAF" w14:textId="4729D242" w:rsidR="009026F6" w:rsidRPr="00FA5EF5" w:rsidRDefault="003A405B" w:rsidP="00BB4A3C">
      <w:pPr>
        <w:pStyle w:val="Style47"/>
        <w:widowControl/>
        <w:ind w:firstLine="720"/>
        <w:jc w:val="both"/>
        <w:rPr>
          <w:rStyle w:val="FontStyle377"/>
          <w:rFonts w:ascii="Times New Roman" w:hAnsi="Times New Roman" w:cs="Times New Roman"/>
          <w:sz w:val="24"/>
          <w:szCs w:val="24"/>
          <w:lang w:eastAsia="en-US"/>
        </w:rPr>
      </w:pPr>
      <w:r w:rsidRPr="003A405B">
        <w:rPr>
          <w:rStyle w:val="FontStyle377"/>
          <w:rFonts w:ascii="Times New Roman" w:hAnsi="Times New Roman" w:cs="Times New Roman"/>
          <w:sz w:val="20"/>
          <w:szCs w:val="24"/>
          <w:lang w:val="ru" w:eastAsia="en-US"/>
        </w:rPr>
        <w:t>Примечание</w:t>
      </w:r>
      <w:r>
        <w:rPr>
          <w:rStyle w:val="FontStyle377"/>
          <w:rFonts w:ascii="Times New Roman" w:hAnsi="Times New Roman" w:cs="Times New Roman"/>
          <w:sz w:val="20"/>
          <w:szCs w:val="24"/>
          <w:lang w:val="ru" w:eastAsia="en-US"/>
        </w:rPr>
        <w:t xml:space="preserve"> –</w:t>
      </w:r>
      <w:r w:rsidRPr="003A405B">
        <w:rPr>
          <w:rStyle w:val="FontStyle377"/>
          <w:rFonts w:ascii="Times New Roman" w:hAnsi="Times New Roman" w:cs="Times New Roman"/>
          <w:sz w:val="20"/>
          <w:szCs w:val="24"/>
          <w:lang w:val="ru" w:eastAsia="en-US"/>
        </w:rPr>
        <w:t xml:space="preserve"> </w:t>
      </w:r>
      <w:r w:rsidR="00D45805" w:rsidRPr="003A405B">
        <w:rPr>
          <w:rStyle w:val="FontStyle377"/>
          <w:rFonts w:ascii="Times New Roman" w:hAnsi="Times New Roman" w:cs="Times New Roman"/>
          <w:sz w:val="20"/>
          <w:szCs w:val="24"/>
          <w:lang w:val="ru" w:eastAsia="en-US"/>
        </w:rPr>
        <w:t xml:space="preserve">Как определено в </w:t>
      </w:r>
      <w:hyperlink w:anchor="bookmark82" w:history="1">
        <w:r w:rsidR="00D45805" w:rsidRPr="003A405B">
          <w:rPr>
            <w:rStyle w:val="FontStyle377"/>
            <w:rFonts w:ascii="Times New Roman" w:hAnsi="Times New Roman" w:cs="Times New Roman"/>
            <w:color w:val="053CF5"/>
            <w:sz w:val="20"/>
            <w:szCs w:val="24"/>
            <w:u w:val="single"/>
            <w:lang w:val="ru" w:eastAsia="en-US"/>
          </w:rPr>
          <w:t>приложении F.</w:t>
        </w:r>
      </w:hyperlink>
    </w:p>
    <w:p w14:paraId="48C08EA8" w14:textId="77777777" w:rsidR="007D0C19" w:rsidRPr="00FA5EF5" w:rsidRDefault="007D0C19" w:rsidP="00BB4A3C">
      <w:pPr>
        <w:pStyle w:val="Style51"/>
        <w:widowControl/>
        <w:ind w:firstLine="720"/>
        <w:jc w:val="both"/>
        <w:rPr>
          <w:rStyle w:val="FontStyle385"/>
          <w:rFonts w:ascii="Times New Roman" w:hAnsi="Times New Roman" w:cs="Times New Roman"/>
          <w:sz w:val="24"/>
          <w:szCs w:val="24"/>
          <w:lang w:eastAsia="en-US"/>
        </w:rPr>
      </w:pPr>
    </w:p>
    <w:p w14:paraId="7010F9B3" w14:textId="2B2A96B6" w:rsidR="009026F6" w:rsidRPr="00FA5EF5" w:rsidRDefault="00D45805" w:rsidP="003A405B">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3.13</w:t>
      </w:r>
      <w:r w:rsidR="003A405B">
        <w:rPr>
          <w:rStyle w:val="FontStyle385"/>
          <w:rFonts w:ascii="Times New Roman" w:hAnsi="Times New Roman" w:cs="Times New Roman"/>
          <w:sz w:val="24"/>
          <w:szCs w:val="24"/>
          <w:lang w:val="ru" w:eastAsia="en-US"/>
        </w:rPr>
        <w:t xml:space="preserve"> Ц</w:t>
      </w:r>
      <w:r w:rsidRPr="00FA5EF5">
        <w:rPr>
          <w:rStyle w:val="FontStyle385"/>
          <w:rFonts w:ascii="Times New Roman" w:hAnsi="Times New Roman" w:cs="Times New Roman"/>
          <w:sz w:val="24"/>
          <w:szCs w:val="24"/>
          <w:lang w:val="ru" w:eastAsia="en-US"/>
        </w:rPr>
        <w:t>ифровое изображение</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digital</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image</w:t>
      </w:r>
      <w:proofErr w:type="spellEnd"/>
      <w:r w:rsidR="00331D0C" w:rsidRPr="003A405B">
        <w:rPr>
          <w:rStyle w:val="FontStyle385"/>
          <w:rFonts w:ascii="Times New Roman" w:hAnsi="Times New Roman" w:cs="Times New Roman"/>
          <w:b w:val="0"/>
          <w:sz w:val="24"/>
          <w:szCs w:val="24"/>
          <w:lang w:val="ru" w:eastAsia="en-US"/>
        </w:rPr>
        <w:t>)</w:t>
      </w:r>
      <w:r w:rsidR="003A405B"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sz w:val="24"/>
          <w:szCs w:val="24"/>
          <w:lang w:val="ru" w:eastAsia="en-US"/>
        </w:rPr>
        <w:t xml:space="preserve"> </w:t>
      </w:r>
      <w:r w:rsidRPr="00FA5EF5">
        <w:rPr>
          <w:rStyle w:val="FontStyle384"/>
          <w:rFonts w:ascii="Times New Roman" w:hAnsi="Times New Roman" w:cs="Times New Roman"/>
          <w:sz w:val="24"/>
          <w:szCs w:val="24"/>
          <w:lang w:val="ru" w:eastAsia="en-US"/>
        </w:rPr>
        <w:t>&lt;данные&gt; двухмерный массив данных</w:t>
      </w:r>
      <w:r w:rsidR="003A405B">
        <w:rPr>
          <w:rStyle w:val="FontStyle384"/>
          <w:rFonts w:ascii="Times New Roman" w:hAnsi="Times New Roman" w:cs="Times New Roman"/>
          <w:sz w:val="24"/>
          <w:szCs w:val="24"/>
          <w:lang w:val="ru" w:eastAsia="en-US"/>
        </w:rPr>
        <w:t>.</w:t>
      </w:r>
      <w:r w:rsidRPr="00FA5EF5">
        <w:rPr>
          <w:rStyle w:val="FontStyle384"/>
          <w:rFonts w:ascii="Times New Roman" w:hAnsi="Times New Roman" w:cs="Times New Roman"/>
          <w:sz w:val="24"/>
          <w:szCs w:val="24"/>
          <w:lang w:val="ru" w:eastAsia="en-US"/>
        </w:rPr>
        <w:t xml:space="preserve"> </w:t>
      </w:r>
    </w:p>
    <w:p w14:paraId="03600CE8" w14:textId="77F520BF" w:rsidR="009026F6" w:rsidRPr="00FA5EF5" w:rsidRDefault="00D45805" w:rsidP="00BB4A3C">
      <w:pPr>
        <w:pStyle w:val="Style47"/>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3.14</w:t>
      </w:r>
      <w:r w:rsidR="003A405B">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онижающая дискретизация</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downsampling</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процедура, с помощью которой уменьшается пространственное разрешение изображения</w:t>
      </w:r>
      <w:r w:rsidR="003A405B">
        <w:rPr>
          <w:rStyle w:val="FontStyle384"/>
          <w:rFonts w:ascii="Times New Roman" w:hAnsi="Times New Roman" w:cs="Times New Roman"/>
          <w:sz w:val="24"/>
          <w:szCs w:val="24"/>
          <w:lang w:val="ru" w:eastAsia="en-US"/>
        </w:rPr>
        <w:t>.</w:t>
      </w:r>
    </w:p>
    <w:p w14:paraId="2C674B61" w14:textId="178D01A9" w:rsidR="009026F6" w:rsidRPr="00FA5EF5" w:rsidRDefault="00D45805" w:rsidP="003A405B">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3.15</w:t>
      </w:r>
      <w:r w:rsidR="003A405B">
        <w:rPr>
          <w:rStyle w:val="FontStyle385"/>
          <w:rFonts w:ascii="Times New Roman" w:hAnsi="Times New Roman" w:cs="Times New Roman"/>
          <w:sz w:val="24"/>
          <w:szCs w:val="24"/>
          <w:lang w:val="ru" w:eastAsia="en-US"/>
        </w:rPr>
        <w:t xml:space="preserve"> </w:t>
      </w:r>
      <w:r w:rsidR="00866245" w:rsidRPr="00FA5EF5">
        <w:rPr>
          <w:rStyle w:val="FontStyle385"/>
          <w:rFonts w:ascii="Times New Roman" w:hAnsi="Times New Roman" w:cs="Times New Roman"/>
          <w:sz w:val="24"/>
          <w:szCs w:val="24"/>
          <w:lang w:val="ru" w:eastAsia="en-US"/>
        </w:rPr>
        <w:t>ДВП</w:t>
      </w:r>
      <w:r w:rsidR="003A405B">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 xml:space="preserve">дискретное </w:t>
      </w:r>
      <w:proofErr w:type="spellStart"/>
      <w:r w:rsidRPr="00FA5EF5">
        <w:rPr>
          <w:rStyle w:val="FontStyle385"/>
          <w:rFonts w:ascii="Times New Roman" w:hAnsi="Times New Roman" w:cs="Times New Roman"/>
          <w:sz w:val="24"/>
          <w:szCs w:val="24"/>
          <w:lang w:val="ru" w:eastAsia="en-US"/>
        </w:rPr>
        <w:t>вейвлет</w:t>
      </w:r>
      <w:proofErr w:type="spellEnd"/>
      <w:r w:rsidRPr="00FA5EF5">
        <w:rPr>
          <w:rStyle w:val="FontStyle385"/>
          <w:rFonts w:ascii="Times New Roman" w:hAnsi="Times New Roman" w:cs="Times New Roman"/>
          <w:sz w:val="24"/>
          <w:szCs w:val="24"/>
          <w:lang w:val="ru" w:eastAsia="en-US"/>
        </w:rPr>
        <w:t>-преобразование</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 xml:space="preserve">(DWT </w:t>
      </w:r>
      <w:proofErr w:type="spellStart"/>
      <w:r w:rsidR="00331D0C" w:rsidRPr="003A405B">
        <w:rPr>
          <w:rStyle w:val="FontStyle385"/>
          <w:rFonts w:ascii="Times New Roman" w:hAnsi="Times New Roman" w:cs="Times New Roman"/>
          <w:b w:val="0"/>
          <w:sz w:val="24"/>
          <w:szCs w:val="24"/>
          <w:lang w:val="ru" w:eastAsia="en-US"/>
        </w:rPr>
        <w:t>discrete</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wavelet</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transform</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 xml:space="preserve">линейное преобразование, осуществляемое многоскоростным блоком фильтров, которое отображает цифровой входной сигнал на набор выходных </w:t>
      </w:r>
      <w:proofErr w:type="spellStart"/>
      <w:r w:rsidRPr="00FA5EF5">
        <w:rPr>
          <w:rStyle w:val="FontStyle384"/>
          <w:rFonts w:ascii="Times New Roman" w:hAnsi="Times New Roman" w:cs="Times New Roman"/>
          <w:sz w:val="24"/>
          <w:szCs w:val="24"/>
          <w:lang w:val="ru" w:eastAsia="en-US"/>
        </w:rPr>
        <w:t>подполос</w:t>
      </w:r>
      <w:proofErr w:type="spellEnd"/>
      <w:r w:rsidR="003A405B">
        <w:rPr>
          <w:rStyle w:val="FontStyle384"/>
          <w:rFonts w:ascii="Times New Roman" w:hAnsi="Times New Roman" w:cs="Times New Roman"/>
          <w:sz w:val="24"/>
          <w:szCs w:val="24"/>
          <w:lang w:val="ru" w:eastAsia="en-US"/>
        </w:rPr>
        <w:t>.</w:t>
      </w:r>
    </w:p>
    <w:p w14:paraId="64AF8377" w14:textId="72673D7F" w:rsidR="009026F6" w:rsidRPr="003A405B" w:rsidRDefault="00D45805" w:rsidP="003A405B">
      <w:pPr>
        <w:pStyle w:val="Style51"/>
        <w:widowControl/>
        <w:ind w:firstLine="720"/>
        <w:jc w:val="both"/>
        <w:rPr>
          <w:rStyle w:val="FontStyle384"/>
          <w:rFonts w:ascii="Times New Roman" w:hAnsi="Times New Roman" w:cs="Times New Roman"/>
          <w:b/>
          <w:bCs/>
          <w:sz w:val="24"/>
          <w:szCs w:val="24"/>
          <w:lang w:eastAsia="en-US"/>
        </w:rPr>
      </w:pPr>
      <w:r w:rsidRPr="00FA5EF5">
        <w:rPr>
          <w:rStyle w:val="FontStyle385"/>
          <w:rFonts w:ascii="Times New Roman" w:hAnsi="Times New Roman" w:cs="Times New Roman"/>
          <w:sz w:val="24"/>
          <w:szCs w:val="24"/>
          <w:lang w:val="ru" w:eastAsia="en-US"/>
        </w:rPr>
        <w:t>3.16</w:t>
      </w:r>
      <w:r w:rsidR="003A405B">
        <w:rPr>
          <w:rStyle w:val="FontStyle385"/>
          <w:rFonts w:ascii="Times New Roman" w:hAnsi="Times New Roman" w:cs="Times New Roman"/>
          <w:sz w:val="24"/>
          <w:szCs w:val="24"/>
          <w:lang w:val="ru" w:eastAsia="en-US"/>
        </w:rPr>
        <w:t xml:space="preserve"> К</w:t>
      </w:r>
      <w:r w:rsidRPr="00FA5EF5">
        <w:rPr>
          <w:rStyle w:val="FontStyle385"/>
          <w:rFonts w:ascii="Times New Roman" w:hAnsi="Times New Roman" w:cs="Times New Roman"/>
          <w:sz w:val="24"/>
          <w:szCs w:val="24"/>
          <w:lang w:val="ru" w:eastAsia="en-US"/>
        </w:rPr>
        <w:t>одировщик</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encoder</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вариант осуществления процесса кодирования</w:t>
      </w:r>
      <w:r w:rsidR="003A405B">
        <w:rPr>
          <w:rStyle w:val="FontStyle384"/>
          <w:rFonts w:ascii="Times New Roman" w:hAnsi="Times New Roman" w:cs="Times New Roman"/>
          <w:sz w:val="24"/>
          <w:szCs w:val="24"/>
          <w:lang w:val="ru" w:eastAsia="en-US"/>
        </w:rPr>
        <w:t>.</w:t>
      </w:r>
    </w:p>
    <w:p w14:paraId="66ED3A6A" w14:textId="593BBF64" w:rsidR="009026F6" w:rsidRPr="00FA5EF5" w:rsidRDefault="00D45805" w:rsidP="003A405B">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3.17</w:t>
      </w:r>
      <w:r w:rsidR="003A405B">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роцесс кодирования</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encoding</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process</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процесс, который принимает на вход непрерывное тоновое изображение и выдает сжатые данные изображения</w:t>
      </w:r>
      <w:r w:rsidR="003A405B">
        <w:rPr>
          <w:rStyle w:val="FontStyle384"/>
          <w:rFonts w:ascii="Times New Roman" w:hAnsi="Times New Roman" w:cs="Times New Roman"/>
          <w:sz w:val="24"/>
          <w:szCs w:val="24"/>
          <w:lang w:val="ru" w:eastAsia="en-US"/>
        </w:rPr>
        <w:t>.</w:t>
      </w:r>
    </w:p>
    <w:p w14:paraId="045B7759" w14:textId="310E207A" w:rsidR="006012AE" w:rsidRPr="00FA5EF5" w:rsidRDefault="00D45805" w:rsidP="003A405B">
      <w:pPr>
        <w:pStyle w:val="Style51"/>
        <w:widowControl/>
        <w:ind w:firstLine="720"/>
        <w:jc w:val="both"/>
        <w:rPr>
          <w:rStyle w:val="FontStyle384"/>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3.18</w:t>
      </w:r>
      <w:r w:rsidR="003A405B">
        <w:rPr>
          <w:rStyle w:val="FontStyle385"/>
          <w:rFonts w:ascii="Times New Roman" w:hAnsi="Times New Roman" w:cs="Times New Roman"/>
          <w:sz w:val="24"/>
          <w:szCs w:val="24"/>
          <w:lang w:val="ru" w:eastAsia="en-US"/>
        </w:rPr>
        <w:t xml:space="preserve"> </w:t>
      </w:r>
      <w:proofErr w:type="spellStart"/>
      <w:r w:rsidR="003A405B">
        <w:rPr>
          <w:rStyle w:val="FontStyle385"/>
          <w:rFonts w:ascii="Times New Roman" w:hAnsi="Times New Roman" w:cs="Times New Roman"/>
          <w:sz w:val="24"/>
          <w:szCs w:val="24"/>
          <w:lang w:val="ru" w:eastAsia="en-US"/>
        </w:rPr>
        <w:t>Э</w:t>
      </w:r>
      <w:r w:rsidR="006012AE" w:rsidRPr="00FA5EF5">
        <w:rPr>
          <w:rStyle w:val="FontStyle385"/>
          <w:rFonts w:ascii="Times New Roman" w:hAnsi="Times New Roman" w:cs="Times New Roman"/>
          <w:sz w:val="24"/>
          <w:szCs w:val="24"/>
          <w:lang w:val="ru" w:eastAsia="en-US"/>
        </w:rPr>
        <w:t>нтропийно</w:t>
      </w:r>
      <w:proofErr w:type="spellEnd"/>
      <w:r w:rsidR="006012AE" w:rsidRPr="00FA5EF5">
        <w:rPr>
          <w:rStyle w:val="FontStyle385"/>
          <w:rFonts w:ascii="Times New Roman" w:hAnsi="Times New Roman" w:cs="Times New Roman"/>
          <w:sz w:val="24"/>
          <w:szCs w:val="24"/>
          <w:lang w:val="ru" w:eastAsia="en-US"/>
        </w:rPr>
        <w:t xml:space="preserve">-кодированный сегмент </w:t>
      </w:r>
      <w:r w:rsidRPr="00FA5EF5">
        <w:rPr>
          <w:rStyle w:val="FontStyle385"/>
          <w:rFonts w:ascii="Times New Roman" w:hAnsi="Times New Roman" w:cs="Times New Roman"/>
          <w:sz w:val="24"/>
          <w:szCs w:val="24"/>
          <w:lang w:val="ru" w:eastAsia="en-US"/>
        </w:rPr>
        <w:t>данных</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entropy‑coded</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data</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segment</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006012AE" w:rsidRPr="00FA5EF5">
        <w:rPr>
          <w:rStyle w:val="FontStyle384"/>
          <w:rFonts w:ascii="Times New Roman" w:hAnsi="Times New Roman" w:cs="Times New Roman"/>
          <w:sz w:val="24"/>
          <w:szCs w:val="24"/>
          <w:lang w:val="ru" w:eastAsia="en-US"/>
        </w:rPr>
        <w:t xml:space="preserve">независимо декодируемая последовательность </w:t>
      </w:r>
      <w:proofErr w:type="spellStart"/>
      <w:r w:rsidR="006012AE" w:rsidRPr="00FA5EF5">
        <w:rPr>
          <w:rStyle w:val="FontStyle384"/>
          <w:rFonts w:ascii="Times New Roman" w:hAnsi="Times New Roman" w:cs="Times New Roman"/>
          <w:sz w:val="24"/>
          <w:szCs w:val="24"/>
          <w:lang w:val="ru" w:eastAsia="en-US"/>
        </w:rPr>
        <w:t>энтропийно</w:t>
      </w:r>
      <w:proofErr w:type="spellEnd"/>
      <w:r w:rsidR="006012AE" w:rsidRPr="00FA5EF5">
        <w:rPr>
          <w:rStyle w:val="FontStyle384"/>
          <w:rFonts w:ascii="Times New Roman" w:hAnsi="Times New Roman" w:cs="Times New Roman"/>
          <w:sz w:val="24"/>
          <w:szCs w:val="24"/>
          <w:lang w:val="ru" w:eastAsia="en-US"/>
        </w:rPr>
        <w:t>-закодированных байтов данных сжатого изображения</w:t>
      </w:r>
      <w:r w:rsidR="003A405B">
        <w:rPr>
          <w:rStyle w:val="FontStyle384"/>
          <w:rFonts w:ascii="Times New Roman" w:hAnsi="Times New Roman" w:cs="Times New Roman"/>
          <w:sz w:val="24"/>
          <w:szCs w:val="24"/>
          <w:lang w:val="ru" w:eastAsia="en-US"/>
        </w:rPr>
        <w:t>.</w:t>
      </w:r>
    </w:p>
    <w:p w14:paraId="717E675D" w14:textId="4C56416B" w:rsidR="006536D7" w:rsidRPr="00FA5EF5" w:rsidRDefault="00D45805" w:rsidP="00BB4A3C">
      <w:pPr>
        <w:pStyle w:val="Style51"/>
        <w:widowControl/>
        <w:ind w:firstLine="720"/>
        <w:jc w:val="both"/>
        <w:rPr>
          <w:rStyle w:val="FontStyle384"/>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3.19</w:t>
      </w:r>
      <w:r w:rsidR="003A405B">
        <w:rPr>
          <w:rStyle w:val="FontStyle385"/>
          <w:rFonts w:ascii="Times New Roman" w:hAnsi="Times New Roman" w:cs="Times New Roman"/>
          <w:sz w:val="24"/>
          <w:szCs w:val="24"/>
          <w:lang w:val="ru" w:eastAsia="en-US"/>
        </w:rPr>
        <w:t xml:space="preserve"> </w:t>
      </w:r>
      <w:proofErr w:type="spellStart"/>
      <w:r w:rsidR="003A405B">
        <w:rPr>
          <w:rStyle w:val="FontStyle385"/>
          <w:rFonts w:ascii="Times New Roman" w:hAnsi="Times New Roman" w:cs="Times New Roman"/>
          <w:sz w:val="24"/>
          <w:szCs w:val="24"/>
          <w:lang w:val="ru" w:eastAsia="en-US"/>
        </w:rPr>
        <w:t>Э</w:t>
      </w:r>
      <w:r w:rsidRPr="00FA5EF5">
        <w:rPr>
          <w:rStyle w:val="FontStyle385"/>
          <w:rFonts w:ascii="Times New Roman" w:hAnsi="Times New Roman" w:cs="Times New Roman"/>
          <w:sz w:val="24"/>
          <w:szCs w:val="24"/>
          <w:lang w:val="ru" w:eastAsia="en-US"/>
        </w:rPr>
        <w:t>нтропийный</w:t>
      </w:r>
      <w:proofErr w:type="spellEnd"/>
      <w:r w:rsidRPr="00FA5EF5">
        <w:rPr>
          <w:rStyle w:val="FontStyle385"/>
          <w:rFonts w:ascii="Times New Roman" w:hAnsi="Times New Roman" w:cs="Times New Roman"/>
          <w:sz w:val="24"/>
          <w:szCs w:val="24"/>
          <w:lang w:val="ru" w:eastAsia="en-US"/>
        </w:rPr>
        <w:t xml:space="preserve"> декодер</w:t>
      </w:r>
      <w:r w:rsidR="00331D0C" w:rsidRPr="00FA5EF5">
        <w:rPr>
          <w:rStyle w:val="FontStyle385"/>
          <w:rFonts w:ascii="Times New Roman" w:hAnsi="Times New Roman" w:cs="Times New Roman"/>
          <w:sz w:val="24"/>
          <w:szCs w:val="24"/>
          <w:lang w:val="ru" w:eastAsia="en-US"/>
        </w:rPr>
        <w:t xml:space="preserve"> </w:t>
      </w:r>
      <w:r w:rsidR="00331D0C" w:rsidRPr="003A405B">
        <w:rPr>
          <w:rStyle w:val="FontStyle385"/>
          <w:rFonts w:ascii="Times New Roman" w:hAnsi="Times New Roman" w:cs="Times New Roman"/>
          <w:b w:val="0"/>
          <w:sz w:val="24"/>
          <w:szCs w:val="24"/>
          <w:lang w:val="ru" w:eastAsia="en-US"/>
        </w:rPr>
        <w:t>(</w:t>
      </w:r>
      <w:proofErr w:type="spellStart"/>
      <w:r w:rsidR="00331D0C" w:rsidRPr="003A405B">
        <w:rPr>
          <w:rStyle w:val="FontStyle385"/>
          <w:rFonts w:ascii="Times New Roman" w:hAnsi="Times New Roman" w:cs="Times New Roman"/>
          <w:b w:val="0"/>
          <w:sz w:val="24"/>
          <w:szCs w:val="24"/>
          <w:lang w:val="ru" w:eastAsia="en-US"/>
        </w:rPr>
        <w:t>entropy</w:t>
      </w:r>
      <w:proofErr w:type="spellEnd"/>
      <w:r w:rsidR="00331D0C" w:rsidRPr="003A405B">
        <w:rPr>
          <w:rStyle w:val="FontStyle385"/>
          <w:rFonts w:ascii="Times New Roman" w:hAnsi="Times New Roman" w:cs="Times New Roman"/>
          <w:b w:val="0"/>
          <w:sz w:val="24"/>
          <w:szCs w:val="24"/>
          <w:lang w:val="ru" w:eastAsia="en-US"/>
        </w:rPr>
        <w:t xml:space="preserve"> </w:t>
      </w:r>
      <w:proofErr w:type="spellStart"/>
      <w:r w:rsidR="00331D0C" w:rsidRPr="003A405B">
        <w:rPr>
          <w:rStyle w:val="FontStyle385"/>
          <w:rFonts w:ascii="Times New Roman" w:hAnsi="Times New Roman" w:cs="Times New Roman"/>
          <w:b w:val="0"/>
          <w:sz w:val="24"/>
          <w:szCs w:val="24"/>
          <w:lang w:val="ru" w:eastAsia="en-US"/>
        </w:rPr>
        <w:t>decoder</w:t>
      </w:r>
      <w:proofErr w:type="spellEnd"/>
      <w:r w:rsidR="00331D0C"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006536D7" w:rsidRPr="00FA5EF5">
        <w:rPr>
          <w:rStyle w:val="FontStyle384"/>
          <w:rFonts w:ascii="Times New Roman" w:hAnsi="Times New Roman" w:cs="Times New Roman"/>
          <w:sz w:val="24"/>
          <w:szCs w:val="24"/>
          <w:lang w:val="ru" w:eastAsia="en-US"/>
        </w:rPr>
        <w:t xml:space="preserve">реализация процедуры </w:t>
      </w:r>
      <w:proofErr w:type="spellStart"/>
      <w:r w:rsidR="006536D7" w:rsidRPr="00FA5EF5">
        <w:rPr>
          <w:rStyle w:val="FontStyle384"/>
          <w:rFonts w:ascii="Times New Roman" w:hAnsi="Times New Roman" w:cs="Times New Roman"/>
          <w:sz w:val="24"/>
          <w:szCs w:val="24"/>
          <w:lang w:val="ru" w:eastAsia="en-US"/>
        </w:rPr>
        <w:t>энтропийного</w:t>
      </w:r>
      <w:proofErr w:type="spellEnd"/>
      <w:r w:rsidR="006536D7" w:rsidRPr="00FA5EF5">
        <w:rPr>
          <w:rStyle w:val="FontStyle384"/>
          <w:rFonts w:ascii="Times New Roman" w:hAnsi="Times New Roman" w:cs="Times New Roman"/>
          <w:sz w:val="24"/>
          <w:szCs w:val="24"/>
          <w:lang w:val="ru" w:eastAsia="en-US"/>
        </w:rPr>
        <w:t xml:space="preserve"> декодирования</w:t>
      </w:r>
      <w:r w:rsidR="003A405B">
        <w:rPr>
          <w:rStyle w:val="FontStyle384"/>
          <w:rFonts w:ascii="Times New Roman" w:hAnsi="Times New Roman" w:cs="Times New Roman"/>
          <w:sz w:val="24"/>
          <w:szCs w:val="24"/>
          <w:lang w:val="ru" w:eastAsia="en-US"/>
        </w:rPr>
        <w:t>.</w:t>
      </w:r>
    </w:p>
    <w:p w14:paraId="58D4D8A5" w14:textId="7031E290" w:rsidR="009026F6" w:rsidRPr="00FA5EF5" w:rsidRDefault="00D45805" w:rsidP="003A405B">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3.20</w:t>
      </w:r>
      <w:r w:rsidR="003A405B">
        <w:rPr>
          <w:rStyle w:val="FontStyle385"/>
          <w:rFonts w:ascii="Times New Roman" w:hAnsi="Times New Roman" w:cs="Times New Roman"/>
          <w:sz w:val="24"/>
          <w:szCs w:val="24"/>
          <w:lang w:val="ru" w:eastAsia="en-US"/>
        </w:rPr>
        <w:t xml:space="preserve"> </w:t>
      </w:r>
      <w:proofErr w:type="spellStart"/>
      <w:r w:rsidR="003A405B">
        <w:rPr>
          <w:rStyle w:val="FontStyle385"/>
          <w:rFonts w:ascii="Times New Roman" w:hAnsi="Times New Roman" w:cs="Times New Roman"/>
          <w:sz w:val="24"/>
          <w:szCs w:val="24"/>
          <w:lang w:val="ru" w:eastAsia="en-US"/>
        </w:rPr>
        <w:t>Э</w:t>
      </w:r>
      <w:r w:rsidRPr="00FA5EF5">
        <w:rPr>
          <w:rStyle w:val="FontStyle385"/>
          <w:rFonts w:ascii="Times New Roman" w:hAnsi="Times New Roman" w:cs="Times New Roman"/>
          <w:sz w:val="24"/>
          <w:szCs w:val="24"/>
          <w:lang w:val="ru" w:eastAsia="en-US"/>
        </w:rPr>
        <w:t>нтропийное</w:t>
      </w:r>
      <w:proofErr w:type="spellEnd"/>
      <w:r w:rsidRPr="00FA5EF5">
        <w:rPr>
          <w:rStyle w:val="FontStyle385"/>
          <w:rFonts w:ascii="Times New Roman" w:hAnsi="Times New Roman" w:cs="Times New Roman"/>
          <w:sz w:val="24"/>
          <w:szCs w:val="24"/>
          <w:lang w:val="ru" w:eastAsia="en-US"/>
        </w:rPr>
        <w:t xml:space="preserve"> декодирование</w:t>
      </w:r>
      <w:r w:rsidR="00414E10" w:rsidRPr="00FA5EF5">
        <w:rPr>
          <w:rStyle w:val="FontStyle385"/>
          <w:rFonts w:ascii="Times New Roman" w:hAnsi="Times New Roman" w:cs="Times New Roman"/>
          <w:sz w:val="24"/>
          <w:szCs w:val="24"/>
          <w:lang w:val="ru" w:eastAsia="en-US"/>
        </w:rPr>
        <w:t xml:space="preserve"> </w:t>
      </w:r>
      <w:r w:rsidR="00414E10" w:rsidRPr="003A405B">
        <w:rPr>
          <w:rStyle w:val="FontStyle385"/>
          <w:rFonts w:ascii="Times New Roman" w:hAnsi="Times New Roman" w:cs="Times New Roman"/>
          <w:b w:val="0"/>
          <w:sz w:val="24"/>
          <w:szCs w:val="24"/>
          <w:lang w:val="ru" w:eastAsia="en-US"/>
        </w:rPr>
        <w:t>(</w:t>
      </w:r>
      <w:proofErr w:type="spellStart"/>
      <w:r w:rsidR="00414E10" w:rsidRPr="003A405B">
        <w:rPr>
          <w:rStyle w:val="FontStyle385"/>
          <w:rFonts w:ascii="Times New Roman" w:hAnsi="Times New Roman" w:cs="Times New Roman"/>
          <w:b w:val="0"/>
          <w:sz w:val="24"/>
          <w:szCs w:val="24"/>
          <w:lang w:val="ru" w:eastAsia="en-US"/>
        </w:rPr>
        <w:t>entropy</w:t>
      </w:r>
      <w:proofErr w:type="spellEnd"/>
      <w:r w:rsidR="00414E10" w:rsidRPr="003A405B">
        <w:rPr>
          <w:rStyle w:val="FontStyle385"/>
          <w:rFonts w:ascii="Times New Roman" w:hAnsi="Times New Roman" w:cs="Times New Roman"/>
          <w:b w:val="0"/>
          <w:sz w:val="24"/>
          <w:szCs w:val="24"/>
          <w:lang w:val="ru" w:eastAsia="en-US"/>
        </w:rPr>
        <w:t xml:space="preserve"> </w:t>
      </w:r>
      <w:proofErr w:type="spellStart"/>
      <w:r w:rsidR="00414E10" w:rsidRPr="003A405B">
        <w:rPr>
          <w:rStyle w:val="FontStyle385"/>
          <w:rFonts w:ascii="Times New Roman" w:hAnsi="Times New Roman" w:cs="Times New Roman"/>
          <w:b w:val="0"/>
          <w:sz w:val="24"/>
          <w:szCs w:val="24"/>
          <w:lang w:val="ru" w:eastAsia="en-US"/>
        </w:rPr>
        <w:t>decoding</w:t>
      </w:r>
      <w:proofErr w:type="spellEnd"/>
      <w:r w:rsidR="00414E10"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 xml:space="preserve">процедура без потерь, которая восстанавливает последовательность символов из последовательности битов, произведенных </w:t>
      </w:r>
      <w:proofErr w:type="spellStart"/>
      <w:r w:rsidRPr="00FA5EF5">
        <w:rPr>
          <w:rStyle w:val="FontStyle384"/>
          <w:rFonts w:ascii="Times New Roman" w:hAnsi="Times New Roman" w:cs="Times New Roman"/>
          <w:sz w:val="24"/>
          <w:szCs w:val="24"/>
          <w:lang w:val="ru" w:eastAsia="en-US"/>
        </w:rPr>
        <w:t>энтропийным</w:t>
      </w:r>
      <w:proofErr w:type="spellEnd"/>
      <w:r w:rsidRPr="00FA5EF5">
        <w:rPr>
          <w:rStyle w:val="FontStyle384"/>
          <w:rFonts w:ascii="Times New Roman" w:hAnsi="Times New Roman" w:cs="Times New Roman"/>
          <w:sz w:val="24"/>
          <w:szCs w:val="24"/>
          <w:lang w:val="ru" w:eastAsia="en-US"/>
        </w:rPr>
        <w:t xml:space="preserve"> кодером</w:t>
      </w:r>
      <w:r w:rsidR="003A405B">
        <w:rPr>
          <w:rStyle w:val="FontStyle384"/>
          <w:rFonts w:ascii="Times New Roman" w:hAnsi="Times New Roman" w:cs="Times New Roman"/>
          <w:sz w:val="24"/>
          <w:szCs w:val="24"/>
          <w:lang w:val="ru" w:eastAsia="en-US"/>
        </w:rPr>
        <w:t>.</w:t>
      </w:r>
    </w:p>
    <w:p w14:paraId="2CCD96AA" w14:textId="57BE2A01" w:rsidR="009026F6" w:rsidRPr="00FA5EF5" w:rsidRDefault="00D45805" w:rsidP="003A405B">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3.21</w:t>
      </w:r>
      <w:r w:rsidR="003A405B">
        <w:rPr>
          <w:rStyle w:val="FontStyle385"/>
          <w:rFonts w:ascii="Times New Roman" w:hAnsi="Times New Roman" w:cs="Times New Roman"/>
          <w:sz w:val="24"/>
          <w:szCs w:val="24"/>
          <w:lang w:val="ru" w:eastAsia="en-US"/>
        </w:rPr>
        <w:t xml:space="preserve"> </w:t>
      </w:r>
      <w:proofErr w:type="spellStart"/>
      <w:r w:rsidR="003A405B">
        <w:rPr>
          <w:rStyle w:val="FontStyle385"/>
          <w:rFonts w:ascii="Times New Roman" w:hAnsi="Times New Roman" w:cs="Times New Roman"/>
          <w:sz w:val="24"/>
          <w:szCs w:val="24"/>
          <w:lang w:val="ru" w:eastAsia="en-US"/>
        </w:rPr>
        <w:t>Э</w:t>
      </w:r>
      <w:r w:rsidRPr="00FA5EF5">
        <w:rPr>
          <w:rStyle w:val="FontStyle385"/>
          <w:rFonts w:ascii="Times New Roman" w:hAnsi="Times New Roman" w:cs="Times New Roman"/>
          <w:sz w:val="24"/>
          <w:szCs w:val="24"/>
          <w:lang w:val="ru" w:eastAsia="en-US"/>
        </w:rPr>
        <w:t>нтропийный</w:t>
      </w:r>
      <w:proofErr w:type="spellEnd"/>
      <w:r w:rsidRPr="00FA5EF5">
        <w:rPr>
          <w:rStyle w:val="FontStyle385"/>
          <w:rFonts w:ascii="Times New Roman" w:hAnsi="Times New Roman" w:cs="Times New Roman"/>
          <w:sz w:val="24"/>
          <w:szCs w:val="24"/>
          <w:lang w:val="ru" w:eastAsia="en-US"/>
        </w:rPr>
        <w:t xml:space="preserve"> кодировщик</w:t>
      </w:r>
      <w:r w:rsidR="00414E10" w:rsidRPr="00FA5EF5">
        <w:rPr>
          <w:rStyle w:val="FontStyle385"/>
          <w:rFonts w:ascii="Times New Roman" w:hAnsi="Times New Roman" w:cs="Times New Roman"/>
          <w:sz w:val="24"/>
          <w:szCs w:val="24"/>
          <w:lang w:val="ru" w:eastAsia="en-US"/>
        </w:rPr>
        <w:t xml:space="preserve"> </w:t>
      </w:r>
      <w:r w:rsidR="00414E10" w:rsidRPr="003A405B">
        <w:rPr>
          <w:rStyle w:val="FontStyle385"/>
          <w:rFonts w:ascii="Times New Roman" w:hAnsi="Times New Roman" w:cs="Times New Roman"/>
          <w:b w:val="0"/>
          <w:sz w:val="24"/>
          <w:szCs w:val="24"/>
          <w:lang w:val="ru" w:eastAsia="en-US"/>
        </w:rPr>
        <w:t>(</w:t>
      </w:r>
      <w:proofErr w:type="spellStart"/>
      <w:r w:rsidR="00414E10" w:rsidRPr="003A405B">
        <w:rPr>
          <w:rStyle w:val="FontStyle385"/>
          <w:rFonts w:ascii="Times New Roman" w:hAnsi="Times New Roman" w:cs="Times New Roman"/>
          <w:b w:val="0"/>
          <w:sz w:val="24"/>
          <w:szCs w:val="24"/>
          <w:lang w:val="ru" w:eastAsia="en-US"/>
        </w:rPr>
        <w:t>entropy</w:t>
      </w:r>
      <w:proofErr w:type="spellEnd"/>
      <w:r w:rsidR="00414E10" w:rsidRPr="003A405B">
        <w:rPr>
          <w:rStyle w:val="FontStyle385"/>
          <w:rFonts w:ascii="Times New Roman" w:hAnsi="Times New Roman" w:cs="Times New Roman"/>
          <w:b w:val="0"/>
          <w:sz w:val="24"/>
          <w:szCs w:val="24"/>
          <w:lang w:val="ru" w:eastAsia="en-US"/>
        </w:rPr>
        <w:t xml:space="preserve"> </w:t>
      </w:r>
      <w:proofErr w:type="spellStart"/>
      <w:r w:rsidR="00414E10" w:rsidRPr="003A405B">
        <w:rPr>
          <w:rStyle w:val="FontStyle385"/>
          <w:rFonts w:ascii="Times New Roman" w:hAnsi="Times New Roman" w:cs="Times New Roman"/>
          <w:b w:val="0"/>
          <w:sz w:val="24"/>
          <w:szCs w:val="24"/>
          <w:lang w:val="ru" w:eastAsia="en-US"/>
        </w:rPr>
        <w:t>encoder</w:t>
      </w:r>
      <w:proofErr w:type="spellEnd"/>
      <w:r w:rsidR="00414E10" w:rsidRPr="003A405B">
        <w:rPr>
          <w:rStyle w:val="FontStyle385"/>
          <w:rFonts w:ascii="Times New Roman" w:hAnsi="Times New Roman" w:cs="Times New Roman"/>
          <w:b w:val="0"/>
          <w:sz w:val="24"/>
          <w:szCs w:val="24"/>
          <w:lang w:val="ru" w:eastAsia="en-US"/>
        </w:rPr>
        <w:t>)</w:t>
      </w:r>
      <w:r w:rsidR="003A405B">
        <w:rPr>
          <w:rStyle w:val="FontStyle385"/>
          <w:rFonts w:ascii="Times New Roman" w:hAnsi="Times New Roman" w:cs="Times New Roman"/>
          <w:b w:val="0"/>
          <w:sz w:val="24"/>
          <w:szCs w:val="24"/>
          <w:lang w:val="ru" w:eastAsia="en-US"/>
        </w:rPr>
        <w:t>: в</w:t>
      </w:r>
      <w:r w:rsidRPr="00FA5EF5">
        <w:rPr>
          <w:rStyle w:val="FontStyle384"/>
          <w:rFonts w:ascii="Times New Roman" w:hAnsi="Times New Roman" w:cs="Times New Roman"/>
          <w:sz w:val="24"/>
          <w:szCs w:val="24"/>
          <w:lang w:val="ru" w:eastAsia="en-US"/>
        </w:rPr>
        <w:t xml:space="preserve">оплощение процедуры </w:t>
      </w:r>
      <w:proofErr w:type="spellStart"/>
      <w:r w:rsidRPr="00FA5EF5">
        <w:rPr>
          <w:rStyle w:val="FontStyle384"/>
          <w:rFonts w:ascii="Times New Roman" w:hAnsi="Times New Roman" w:cs="Times New Roman"/>
          <w:sz w:val="24"/>
          <w:szCs w:val="24"/>
          <w:lang w:val="ru" w:eastAsia="en-US"/>
        </w:rPr>
        <w:t>энтропийного</w:t>
      </w:r>
      <w:proofErr w:type="spellEnd"/>
      <w:r w:rsidRPr="00FA5EF5">
        <w:rPr>
          <w:rStyle w:val="FontStyle384"/>
          <w:rFonts w:ascii="Times New Roman" w:hAnsi="Times New Roman" w:cs="Times New Roman"/>
          <w:sz w:val="24"/>
          <w:szCs w:val="24"/>
          <w:lang w:val="ru" w:eastAsia="en-US"/>
        </w:rPr>
        <w:t xml:space="preserve"> кодирования</w:t>
      </w:r>
      <w:r w:rsidR="003A405B">
        <w:rPr>
          <w:rStyle w:val="FontStyle384"/>
          <w:rFonts w:ascii="Times New Roman" w:hAnsi="Times New Roman" w:cs="Times New Roman"/>
          <w:sz w:val="24"/>
          <w:szCs w:val="24"/>
          <w:lang w:val="ru" w:eastAsia="en-US"/>
        </w:rPr>
        <w:t>.</w:t>
      </w:r>
    </w:p>
    <w:p w14:paraId="68A7BE21" w14:textId="69D3EB2A" w:rsidR="009026F6" w:rsidRPr="00FA5EF5" w:rsidRDefault="00D45805" w:rsidP="0002267E">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3.22</w:t>
      </w:r>
      <w:r w:rsidR="003A405B">
        <w:rPr>
          <w:rStyle w:val="FontStyle385"/>
          <w:rFonts w:ascii="Times New Roman" w:hAnsi="Times New Roman" w:cs="Times New Roman"/>
          <w:sz w:val="24"/>
          <w:szCs w:val="24"/>
          <w:lang w:val="ru" w:eastAsia="en-US"/>
        </w:rPr>
        <w:t xml:space="preserve"> </w:t>
      </w:r>
      <w:proofErr w:type="spellStart"/>
      <w:r w:rsidR="0002267E">
        <w:rPr>
          <w:rStyle w:val="FontStyle385"/>
          <w:rFonts w:ascii="Times New Roman" w:hAnsi="Times New Roman" w:cs="Times New Roman"/>
          <w:sz w:val="24"/>
          <w:szCs w:val="24"/>
          <w:lang w:val="ru" w:eastAsia="en-US"/>
        </w:rPr>
        <w:t>Э</w:t>
      </w:r>
      <w:r w:rsidRPr="00FA5EF5">
        <w:rPr>
          <w:rStyle w:val="FontStyle385"/>
          <w:rFonts w:ascii="Times New Roman" w:hAnsi="Times New Roman" w:cs="Times New Roman"/>
          <w:sz w:val="24"/>
          <w:szCs w:val="24"/>
          <w:lang w:val="ru" w:eastAsia="en-US"/>
        </w:rPr>
        <w:t>нтропийное</w:t>
      </w:r>
      <w:proofErr w:type="spellEnd"/>
      <w:r w:rsidRPr="00FA5EF5">
        <w:rPr>
          <w:rStyle w:val="FontStyle385"/>
          <w:rFonts w:ascii="Times New Roman" w:hAnsi="Times New Roman" w:cs="Times New Roman"/>
          <w:sz w:val="24"/>
          <w:szCs w:val="24"/>
          <w:lang w:val="ru" w:eastAsia="en-US"/>
        </w:rPr>
        <w:t xml:space="preserve"> кодирование</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entropy</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encoding</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процедура без потерь, которая преобразует последовательность входных символов в последовательность битов таким образом, что среднее количество битов на символ приближается к энтропии входных символов</w:t>
      </w:r>
      <w:r w:rsidR="0002267E">
        <w:rPr>
          <w:rStyle w:val="FontStyle384"/>
          <w:rFonts w:ascii="Times New Roman" w:hAnsi="Times New Roman" w:cs="Times New Roman"/>
          <w:sz w:val="24"/>
          <w:szCs w:val="24"/>
          <w:lang w:val="ru" w:eastAsia="en-US"/>
        </w:rPr>
        <w:t>.</w:t>
      </w:r>
    </w:p>
    <w:p w14:paraId="77242AFF" w14:textId="3178DDAC" w:rsidR="009026F6" w:rsidRPr="00FA5EF5" w:rsidRDefault="00D45805" w:rsidP="0002267E">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3.23</w:t>
      </w:r>
      <w:r w:rsidR="0002267E">
        <w:rPr>
          <w:rStyle w:val="FontStyle385"/>
          <w:rFonts w:ascii="Times New Roman" w:hAnsi="Times New Roman" w:cs="Times New Roman"/>
          <w:sz w:val="24"/>
          <w:szCs w:val="24"/>
          <w:lang w:val="ru" w:eastAsia="en-US"/>
        </w:rPr>
        <w:t xml:space="preserve"> И</w:t>
      </w:r>
      <w:r w:rsidRPr="00FA5EF5">
        <w:rPr>
          <w:rStyle w:val="FontStyle385"/>
          <w:rFonts w:ascii="Times New Roman" w:hAnsi="Times New Roman" w:cs="Times New Roman"/>
          <w:sz w:val="24"/>
          <w:szCs w:val="24"/>
          <w:lang w:val="ru" w:eastAsia="en-US"/>
        </w:rPr>
        <w:t>зображение отпечатка пальца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fingerprint</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image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область гребешковой кожи на мясистой поверхности пальца, расположенная по горизонтали между двумя краями ногтя и по вертикали от первого сустава до кончика пальца</w:t>
      </w:r>
      <w:r w:rsidR="0002267E">
        <w:rPr>
          <w:rStyle w:val="FontStyle384"/>
          <w:rFonts w:ascii="Times New Roman" w:hAnsi="Times New Roman" w:cs="Times New Roman"/>
          <w:sz w:val="24"/>
          <w:szCs w:val="24"/>
          <w:lang w:val="ru" w:eastAsia="en-US"/>
        </w:rPr>
        <w:t>.</w:t>
      </w:r>
    </w:p>
    <w:p w14:paraId="472EB88C" w14:textId="77777777" w:rsidR="007D0C19" w:rsidRPr="0002267E" w:rsidRDefault="007D0C19" w:rsidP="00BB4A3C">
      <w:pPr>
        <w:pStyle w:val="Style10"/>
        <w:widowControl/>
        <w:ind w:firstLine="720"/>
        <w:jc w:val="both"/>
        <w:rPr>
          <w:rStyle w:val="FontStyle377"/>
          <w:rFonts w:ascii="Times New Roman" w:hAnsi="Times New Roman" w:cs="Times New Roman"/>
          <w:sz w:val="24"/>
          <w:szCs w:val="24"/>
          <w:lang w:eastAsia="en-US"/>
        </w:rPr>
      </w:pPr>
    </w:p>
    <w:p w14:paraId="41926163" w14:textId="259A58BF" w:rsidR="009026F6" w:rsidRPr="0002267E" w:rsidRDefault="0002267E" w:rsidP="00BB4A3C">
      <w:pPr>
        <w:pStyle w:val="Style10"/>
        <w:widowControl/>
        <w:ind w:firstLine="720"/>
        <w:jc w:val="both"/>
        <w:rPr>
          <w:rStyle w:val="FontStyle377"/>
          <w:rFonts w:ascii="Times New Roman" w:hAnsi="Times New Roman" w:cs="Times New Roman"/>
          <w:sz w:val="20"/>
          <w:szCs w:val="24"/>
          <w:lang w:eastAsia="en-US"/>
        </w:rPr>
      </w:pPr>
      <w:r w:rsidRPr="003A405B">
        <w:rPr>
          <w:rStyle w:val="FontStyle377"/>
          <w:rFonts w:ascii="Times New Roman" w:hAnsi="Times New Roman" w:cs="Times New Roman"/>
          <w:sz w:val="20"/>
          <w:szCs w:val="24"/>
          <w:lang w:val="ru" w:eastAsia="en-US"/>
        </w:rPr>
        <w:t>Примечание</w:t>
      </w:r>
      <w:r>
        <w:rPr>
          <w:rStyle w:val="FontStyle377"/>
          <w:rFonts w:ascii="Times New Roman" w:hAnsi="Times New Roman" w:cs="Times New Roman"/>
          <w:sz w:val="20"/>
          <w:szCs w:val="24"/>
          <w:lang w:val="ru" w:eastAsia="en-US"/>
        </w:rPr>
        <w:t xml:space="preserve"> –</w:t>
      </w:r>
      <w:r w:rsidRPr="003A405B">
        <w:rPr>
          <w:rStyle w:val="FontStyle377"/>
          <w:rFonts w:ascii="Times New Roman" w:hAnsi="Times New Roman" w:cs="Times New Roman"/>
          <w:sz w:val="20"/>
          <w:szCs w:val="24"/>
          <w:lang w:val="ru" w:eastAsia="en-US"/>
        </w:rPr>
        <w:t xml:space="preserve"> </w:t>
      </w:r>
      <w:r w:rsidR="000A297F" w:rsidRPr="0002267E">
        <w:rPr>
          <w:rStyle w:val="FontStyle377"/>
          <w:rFonts w:ascii="Times New Roman" w:hAnsi="Times New Roman" w:cs="Times New Roman"/>
          <w:sz w:val="20"/>
          <w:szCs w:val="24"/>
          <w:lang w:val="ru" w:eastAsia="en-US"/>
        </w:rPr>
        <w:t>Эта</w:t>
      </w:r>
      <w:r w:rsidR="00D45805" w:rsidRPr="0002267E">
        <w:rPr>
          <w:rStyle w:val="FontStyle377"/>
          <w:rFonts w:ascii="Times New Roman" w:hAnsi="Times New Roman" w:cs="Times New Roman"/>
          <w:sz w:val="20"/>
          <w:szCs w:val="24"/>
          <w:lang w:val="ru" w:eastAsia="en-US"/>
        </w:rPr>
        <w:t xml:space="preserve"> область содержит уникальную информацию в виде папиллярного гребня и впадин, которая называется «отпечатком пальца».</w:t>
      </w:r>
    </w:p>
    <w:p w14:paraId="666A9F6F" w14:textId="77777777" w:rsidR="007D0C19" w:rsidRPr="00FA5EF5" w:rsidRDefault="007D0C19" w:rsidP="00BB4A3C">
      <w:pPr>
        <w:pStyle w:val="Style51"/>
        <w:widowControl/>
        <w:ind w:firstLine="720"/>
        <w:jc w:val="both"/>
        <w:rPr>
          <w:rStyle w:val="FontStyle385"/>
          <w:rFonts w:ascii="Times New Roman" w:hAnsi="Times New Roman" w:cs="Times New Roman"/>
          <w:sz w:val="24"/>
          <w:szCs w:val="24"/>
          <w:lang w:val="ru" w:eastAsia="en-US"/>
        </w:rPr>
      </w:pPr>
    </w:p>
    <w:p w14:paraId="0DE5541E" w14:textId="30CA7537" w:rsidR="009026F6" w:rsidRPr="00FA5EF5" w:rsidRDefault="00D45805" w:rsidP="0002267E">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3.24</w:t>
      </w:r>
      <w:r w:rsidR="0002267E">
        <w:rPr>
          <w:rStyle w:val="FontStyle385"/>
          <w:rFonts w:ascii="Times New Roman" w:hAnsi="Times New Roman" w:cs="Times New Roman"/>
          <w:sz w:val="24"/>
          <w:szCs w:val="24"/>
          <w:lang w:val="ru" w:eastAsia="en-US"/>
        </w:rPr>
        <w:t xml:space="preserve"> Д</w:t>
      </w:r>
      <w:r w:rsidRPr="00FA5EF5">
        <w:rPr>
          <w:rStyle w:val="FontStyle385"/>
          <w:rFonts w:ascii="Times New Roman" w:hAnsi="Times New Roman" w:cs="Times New Roman"/>
          <w:sz w:val="24"/>
          <w:szCs w:val="24"/>
          <w:lang w:val="ru" w:eastAsia="en-US"/>
        </w:rPr>
        <w:t>екодер Хаффмана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Huffman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decoder</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0A297F" w:rsidRPr="00FA5EF5">
        <w:rPr>
          <w:rStyle w:val="FontStyle384"/>
          <w:rFonts w:ascii="Times New Roman" w:hAnsi="Times New Roman" w:cs="Times New Roman"/>
          <w:sz w:val="24"/>
          <w:szCs w:val="24"/>
          <w:lang w:val="ru" w:eastAsia="en-US"/>
        </w:rPr>
        <w:t>реализация</w:t>
      </w:r>
      <w:r w:rsidRPr="00FA5EF5">
        <w:rPr>
          <w:rStyle w:val="FontStyle384"/>
          <w:rFonts w:ascii="Times New Roman" w:hAnsi="Times New Roman" w:cs="Times New Roman"/>
          <w:sz w:val="24"/>
          <w:szCs w:val="24"/>
          <w:lang w:val="ru" w:eastAsia="en-US"/>
        </w:rPr>
        <w:t xml:space="preserve"> процедуры декодирования по Хаффману</w:t>
      </w:r>
      <w:r w:rsidR="0002267E">
        <w:rPr>
          <w:rStyle w:val="FontStyle384"/>
          <w:rFonts w:ascii="Times New Roman" w:hAnsi="Times New Roman" w:cs="Times New Roman"/>
          <w:sz w:val="24"/>
          <w:szCs w:val="24"/>
          <w:lang w:val="ru" w:eastAsia="en-US"/>
        </w:rPr>
        <w:t>.</w:t>
      </w:r>
    </w:p>
    <w:p w14:paraId="33B6849A" w14:textId="336E78F1" w:rsidR="009026F6" w:rsidRPr="00FA5EF5" w:rsidRDefault="00D45805" w:rsidP="0002267E">
      <w:pPr>
        <w:pStyle w:val="Style51"/>
        <w:widowControl/>
        <w:ind w:firstLine="720"/>
        <w:jc w:val="both"/>
        <w:rPr>
          <w:rStyle w:val="FontStyle384"/>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3.25</w:t>
      </w:r>
      <w:r w:rsidR="0002267E">
        <w:rPr>
          <w:rStyle w:val="FontStyle385"/>
          <w:rFonts w:ascii="Times New Roman" w:hAnsi="Times New Roman" w:cs="Times New Roman"/>
          <w:sz w:val="24"/>
          <w:szCs w:val="24"/>
          <w:lang w:val="ru" w:eastAsia="en-US"/>
        </w:rPr>
        <w:t xml:space="preserve"> Д</w:t>
      </w:r>
      <w:r w:rsidRPr="00FA5EF5">
        <w:rPr>
          <w:rStyle w:val="FontStyle385"/>
          <w:rFonts w:ascii="Times New Roman" w:hAnsi="Times New Roman" w:cs="Times New Roman"/>
          <w:sz w:val="24"/>
          <w:szCs w:val="24"/>
          <w:lang w:val="ru" w:eastAsia="en-US"/>
        </w:rPr>
        <w:t>екодирование Хаффмана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Huffman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decoding</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4"/>
          <w:rFonts w:ascii="Times New Roman" w:hAnsi="Times New Roman" w:cs="Times New Roman"/>
          <w:sz w:val="24"/>
          <w:szCs w:val="24"/>
          <w:lang w:val="ru" w:eastAsia="en-US"/>
        </w:rPr>
        <w:t xml:space="preserve">процедура </w:t>
      </w:r>
      <w:proofErr w:type="spellStart"/>
      <w:r w:rsidRPr="00FA5EF5">
        <w:rPr>
          <w:rStyle w:val="FontStyle384"/>
          <w:rFonts w:ascii="Times New Roman" w:hAnsi="Times New Roman" w:cs="Times New Roman"/>
          <w:sz w:val="24"/>
          <w:szCs w:val="24"/>
          <w:lang w:val="ru" w:eastAsia="en-US"/>
        </w:rPr>
        <w:t>энтропийного</w:t>
      </w:r>
      <w:proofErr w:type="spellEnd"/>
      <w:r w:rsidRPr="00FA5EF5">
        <w:rPr>
          <w:rStyle w:val="FontStyle384"/>
          <w:rFonts w:ascii="Times New Roman" w:hAnsi="Times New Roman" w:cs="Times New Roman"/>
          <w:sz w:val="24"/>
          <w:szCs w:val="24"/>
          <w:lang w:val="ru" w:eastAsia="en-US"/>
        </w:rPr>
        <w:t xml:space="preserve"> декодирования, которая восстанавливает символ из каждого кода переменной длины, произведенного кодером Хаффмана</w:t>
      </w:r>
      <w:r w:rsidR="0002267E">
        <w:rPr>
          <w:rStyle w:val="FontStyle384"/>
          <w:rFonts w:ascii="Times New Roman" w:hAnsi="Times New Roman" w:cs="Times New Roman"/>
          <w:sz w:val="24"/>
          <w:szCs w:val="24"/>
          <w:lang w:val="ru" w:eastAsia="en-US"/>
        </w:rPr>
        <w:t>.</w:t>
      </w:r>
    </w:p>
    <w:p w14:paraId="7D430B6D" w14:textId="4576328A" w:rsidR="009026F6" w:rsidRPr="00FA5EF5" w:rsidRDefault="00D45805" w:rsidP="0002267E">
      <w:pPr>
        <w:pStyle w:val="Style48"/>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3.26</w:t>
      </w:r>
      <w:r w:rsidR="0002267E">
        <w:rPr>
          <w:rStyle w:val="FontStyle385"/>
          <w:rFonts w:ascii="Times New Roman" w:hAnsi="Times New Roman" w:cs="Times New Roman"/>
          <w:sz w:val="24"/>
          <w:szCs w:val="24"/>
          <w:lang w:val="ru" w:eastAsia="en-US"/>
        </w:rPr>
        <w:t xml:space="preserve"> К</w:t>
      </w:r>
      <w:r w:rsidRPr="00FA5EF5">
        <w:rPr>
          <w:rStyle w:val="FontStyle385"/>
          <w:rFonts w:ascii="Times New Roman" w:hAnsi="Times New Roman" w:cs="Times New Roman"/>
          <w:sz w:val="24"/>
          <w:szCs w:val="24"/>
          <w:lang w:val="ru" w:eastAsia="en-US"/>
        </w:rPr>
        <w:t>одировщик Хаффмана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Huffman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encoder</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вариант осуществления процедуры кодирования Хаффмана</w:t>
      </w:r>
      <w:r w:rsidR="0002267E">
        <w:rPr>
          <w:rStyle w:val="FontStyle381"/>
          <w:rFonts w:ascii="Times New Roman" w:hAnsi="Times New Roman" w:cs="Times New Roman"/>
          <w:sz w:val="24"/>
          <w:szCs w:val="24"/>
          <w:lang w:val="ru" w:eastAsia="en-US"/>
        </w:rPr>
        <w:t>.</w:t>
      </w:r>
    </w:p>
    <w:p w14:paraId="761AB966" w14:textId="2F8D3A7D" w:rsidR="006536D7" w:rsidRPr="00FA5EF5" w:rsidRDefault="00D45805" w:rsidP="0002267E">
      <w:pPr>
        <w:pStyle w:val="Style23"/>
        <w:widowControl/>
        <w:ind w:firstLine="720"/>
        <w:jc w:val="both"/>
        <w:rPr>
          <w:rStyle w:val="FontStyle381"/>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3.27</w:t>
      </w:r>
      <w:r w:rsidR="0002267E">
        <w:rPr>
          <w:rStyle w:val="FontStyle385"/>
          <w:rFonts w:ascii="Times New Roman" w:hAnsi="Times New Roman" w:cs="Times New Roman"/>
          <w:sz w:val="24"/>
          <w:szCs w:val="24"/>
          <w:lang w:val="ru" w:eastAsia="en-US"/>
        </w:rPr>
        <w:t xml:space="preserve"> К</w:t>
      </w:r>
      <w:r w:rsidRPr="00FA5EF5">
        <w:rPr>
          <w:rStyle w:val="FontStyle385"/>
          <w:rFonts w:ascii="Times New Roman" w:hAnsi="Times New Roman" w:cs="Times New Roman"/>
          <w:sz w:val="24"/>
          <w:szCs w:val="24"/>
          <w:lang w:val="ru" w:eastAsia="en-US"/>
        </w:rPr>
        <w:t>одирование Хаффмана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Huffman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encoding</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 xml:space="preserve">процедура </w:t>
      </w:r>
      <w:proofErr w:type="spellStart"/>
      <w:r w:rsidRPr="00FA5EF5">
        <w:rPr>
          <w:rStyle w:val="FontStyle381"/>
          <w:rFonts w:ascii="Times New Roman" w:hAnsi="Times New Roman" w:cs="Times New Roman"/>
          <w:sz w:val="24"/>
          <w:szCs w:val="24"/>
          <w:lang w:val="ru" w:eastAsia="en-US"/>
        </w:rPr>
        <w:t>энтропийного</w:t>
      </w:r>
      <w:proofErr w:type="spellEnd"/>
      <w:r w:rsidRPr="00FA5EF5">
        <w:rPr>
          <w:rStyle w:val="FontStyle381"/>
          <w:rFonts w:ascii="Times New Roman" w:hAnsi="Times New Roman" w:cs="Times New Roman"/>
          <w:sz w:val="24"/>
          <w:szCs w:val="24"/>
          <w:lang w:val="ru" w:eastAsia="en-US"/>
        </w:rPr>
        <w:t xml:space="preserve"> кодирования, которая присваивает каждому входному символу код переменной длины</w:t>
      </w:r>
      <w:r w:rsidR="0002267E">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w:t>
      </w:r>
    </w:p>
    <w:p w14:paraId="6C553C3D" w14:textId="0DB5CC6E" w:rsidR="006536D7" w:rsidRPr="00FA5EF5" w:rsidRDefault="00D45805" w:rsidP="0002267E">
      <w:pPr>
        <w:pStyle w:val="Style60"/>
        <w:widowControl/>
        <w:ind w:firstLine="720"/>
        <w:jc w:val="both"/>
        <w:rPr>
          <w:rStyle w:val="FontStyle381"/>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3.28</w:t>
      </w:r>
      <w:r w:rsidR="0002267E">
        <w:rPr>
          <w:rStyle w:val="FontStyle385"/>
          <w:rFonts w:ascii="Times New Roman" w:hAnsi="Times New Roman" w:cs="Times New Roman"/>
          <w:sz w:val="24"/>
          <w:szCs w:val="24"/>
          <w:lang w:val="ru" w:eastAsia="en-US"/>
        </w:rPr>
        <w:t xml:space="preserve"> Т</w:t>
      </w:r>
      <w:r w:rsidR="006536D7" w:rsidRPr="00FA5EF5">
        <w:rPr>
          <w:rStyle w:val="FontStyle385"/>
          <w:rFonts w:ascii="Times New Roman" w:hAnsi="Times New Roman" w:cs="Times New Roman"/>
          <w:sz w:val="24"/>
          <w:szCs w:val="24"/>
          <w:lang w:val="ru" w:eastAsia="en-US"/>
        </w:rPr>
        <w:t>аблица</w:t>
      </w:r>
      <w:r w:rsidRPr="00FA5EF5">
        <w:rPr>
          <w:rStyle w:val="FontStyle385"/>
          <w:rFonts w:ascii="Times New Roman" w:hAnsi="Times New Roman" w:cs="Times New Roman"/>
          <w:sz w:val="24"/>
          <w:szCs w:val="24"/>
          <w:lang w:val="ru" w:eastAsia="en-US"/>
        </w:rPr>
        <w:t xml:space="preserve"> Хаффмана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Huffman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table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6536D7" w:rsidRPr="00FA5EF5">
        <w:rPr>
          <w:rStyle w:val="FontStyle381"/>
          <w:rFonts w:ascii="Times New Roman" w:hAnsi="Times New Roman" w:cs="Times New Roman"/>
          <w:sz w:val="24"/>
          <w:szCs w:val="24"/>
          <w:lang w:val="ru" w:eastAsia="en-US"/>
        </w:rPr>
        <w:t>набор кодов переменной длины, необходимых для кодирования и декодирования Хаффмана</w:t>
      </w:r>
      <w:r w:rsidR="0002267E">
        <w:rPr>
          <w:rStyle w:val="FontStyle381"/>
          <w:rFonts w:ascii="Times New Roman" w:hAnsi="Times New Roman" w:cs="Times New Roman"/>
          <w:sz w:val="24"/>
          <w:szCs w:val="24"/>
          <w:lang w:val="ru" w:eastAsia="en-US"/>
        </w:rPr>
        <w:t>.</w:t>
      </w:r>
    </w:p>
    <w:p w14:paraId="03CEE0EB" w14:textId="0E5B685D"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3.29</w:t>
      </w:r>
      <w:r w:rsidR="0002267E">
        <w:rPr>
          <w:rStyle w:val="FontStyle385"/>
          <w:rFonts w:ascii="Times New Roman" w:hAnsi="Times New Roman" w:cs="Times New Roman"/>
          <w:sz w:val="24"/>
          <w:szCs w:val="24"/>
          <w:lang w:val="ru" w:eastAsia="en-US"/>
        </w:rPr>
        <w:t xml:space="preserve"> Д</w:t>
      </w:r>
      <w:r w:rsidRPr="00FA5EF5">
        <w:rPr>
          <w:rStyle w:val="FontStyle385"/>
          <w:rFonts w:ascii="Times New Roman" w:hAnsi="Times New Roman" w:cs="Times New Roman"/>
          <w:sz w:val="24"/>
          <w:szCs w:val="24"/>
          <w:lang w:val="ru" w:eastAsia="en-US"/>
        </w:rPr>
        <w:t>анные изображения</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image</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data</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либо исходные данные изображения, либо реконструированные данные изображения</w:t>
      </w:r>
      <w:r w:rsidR="0002267E">
        <w:rPr>
          <w:rStyle w:val="FontStyle381"/>
          <w:rFonts w:ascii="Times New Roman" w:hAnsi="Times New Roman" w:cs="Times New Roman"/>
          <w:sz w:val="24"/>
          <w:szCs w:val="24"/>
          <w:lang w:val="ru" w:eastAsia="en-US"/>
        </w:rPr>
        <w:t>.</w:t>
      </w:r>
    </w:p>
    <w:p w14:paraId="750F9305" w14:textId="32C6F617"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3.30</w:t>
      </w:r>
      <w:r w:rsidR="0002267E">
        <w:rPr>
          <w:rStyle w:val="FontStyle385"/>
          <w:rFonts w:ascii="Times New Roman" w:hAnsi="Times New Roman" w:cs="Times New Roman"/>
          <w:sz w:val="24"/>
          <w:szCs w:val="24"/>
          <w:lang w:val="ru" w:eastAsia="en-US"/>
        </w:rPr>
        <w:t xml:space="preserve"> Ч</w:t>
      </w:r>
      <w:r w:rsidRPr="00FA5EF5">
        <w:rPr>
          <w:rStyle w:val="FontStyle385"/>
          <w:rFonts w:ascii="Times New Roman" w:hAnsi="Times New Roman" w:cs="Times New Roman"/>
          <w:sz w:val="24"/>
          <w:szCs w:val="24"/>
          <w:lang w:val="ru" w:eastAsia="en-US"/>
        </w:rPr>
        <w:t>астота пространственной дискретизации изображения</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image</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spatial</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sampling</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rate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количество пикселей на единицу расстояния в изображении</w:t>
      </w:r>
      <w:r w:rsidR="0002267E">
        <w:rPr>
          <w:rStyle w:val="FontStyle381"/>
          <w:rFonts w:ascii="Times New Roman" w:hAnsi="Times New Roman" w:cs="Times New Roman"/>
          <w:sz w:val="24"/>
          <w:szCs w:val="24"/>
          <w:lang w:val="ru" w:eastAsia="en-US"/>
        </w:rPr>
        <w:t>.</w:t>
      </w:r>
    </w:p>
    <w:p w14:paraId="20F3FF35" w14:textId="77777777" w:rsidR="007D0C19" w:rsidRPr="0002267E" w:rsidRDefault="007D0C19" w:rsidP="00BB4A3C">
      <w:pPr>
        <w:pStyle w:val="Style10"/>
        <w:widowControl/>
        <w:ind w:firstLine="720"/>
        <w:jc w:val="both"/>
        <w:rPr>
          <w:rStyle w:val="FontStyle377"/>
          <w:rFonts w:ascii="Times New Roman" w:hAnsi="Times New Roman" w:cs="Times New Roman"/>
          <w:sz w:val="24"/>
          <w:szCs w:val="24"/>
          <w:lang w:eastAsia="en-US"/>
        </w:rPr>
      </w:pPr>
    </w:p>
    <w:p w14:paraId="71882285" w14:textId="22FB416E" w:rsidR="009026F6" w:rsidRPr="0002267E" w:rsidRDefault="0002267E" w:rsidP="00BB4A3C">
      <w:pPr>
        <w:pStyle w:val="Style10"/>
        <w:widowControl/>
        <w:ind w:firstLine="720"/>
        <w:jc w:val="both"/>
        <w:rPr>
          <w:rStyle w:val="FontStyle377"/>
          <w:rFonts w:ascii="Times New Roman" w:hAnsi="Times New Roman" w:cs="Times New Roman"/>
          <w:sz w:val="20"/>
          <w:szCs w:val="24"/>
          <w:lang w:eastAsia="en-US"/>
        </w:rPr>
      </w:pPr>
      <w:r w:rsidRPr="003A405B">
        <w:rPr>
          <w:rStyle w:val="FontStyle377"/>
          <w:rFonts w:ascii="Times New Roman" w:hAnsi="Times New Roman" w:cs="Times New Roman"/>
          <w:sz w:val="20"/>
          <w:szCs w:val="24"/>
          <w:lang w:val="ru" w:eastAsia="en-US"/>
        </w:rPr>
        <w:t>Примечание</w:t>
      </w:r>
      <w:r>
        <w:rPr>
          <w:rStyle w:val="FontStyle377"/>
          <w:rFonts w:ascii="Times New Roman" w:hAnsi="Times New Roman" w:cs="Times New Roman"/>
          <w:sz w:val="20"/>
          <w:szCs w:val="24"/>
          <w:lang w:val="ru" w:eastAsia="en-US"/>
        </w:rPr>
        <w:t xml:space="preserve"> –</w:t>
      </w:r>
      <w:r w:rsidRPr="003A405B">
        <w:rPr>
          <w:rStyle w:val="FontStyle377"/>
          <w:rFonts w:ascii="Times New Roman" w:hAnsi="Times New Roman" w:cs="Times New Roman"/>
          <w:sz w:val="20"/>
          <w:szCs w:val="24"/>
          <w:lang w:val="ru" w:eastAsia="en-US"/>
        </w:rPr>
        <w:t xml:space="preserve"> </w:t>
      </w:r>
      <w:r w:rsidR="00D45805" w:rsidRPr="0002267E">
        <w:rPr>
          <w:rStyle w:val="FontStyle377"/>
          <w:rFonts w:ascii="Times New Roman" w:hAnsi="Times New Roman" w:cs="Times New Roman"/>
          <w:sz w:val="20"/>
          <w:szCs w:val="24"/>
          <w:lang w:val="ru" w:eastAsia="en-US"/>
        </w:rPr>
        <w:t xml:space="preserve">Это может быть результатом обработки </w:t>
      </w:r>
      <w:r w:rsidR="007D0C19" w:rsidRPr="0002267E">
        <w:rPr>
          <w:rStyle w:val="FontStyle377"/>
          <w:rFonts w:ascii="Times New Roman" w:hAnsi="Times New Roman" w:cs="Times New Roman"/>
          <w:sz w:val="20"/>
          <w:szCs w:val="24"/>
          <w:lang w:val="ru" w:eastAsia="en-US"/>
        </w:rPr>
        <w:t>зарегистрированного</w:t>
      </w:r>
      <w:r w:rsidR="00D45805" w:rsidRPr="0002267E">
        <w:rPr>
          <w:rStyle w:val="FontStyle377"/>
          <w:rFonts w:ascii="Times New Roman" w:hAnsi="Times New Roman" w:cs="Times New Roman"/>
          <w:sz w:val="20"/>
          <w:szCs w:val="24"/>
          <w:lang w:val="ru" w:eastAsia="en-US"/>
        </w:rPr>
        <w:t xml:space="preserve"> изображения. Оригинальное отсканированное изображение может быть подвергнуто </w:t>
      </w:r>
      <w:proofErr w:type="spellStart"/>
      <w:r w:rsidR="00D45805" w:rsidRPr="0002267E">
        <w:rPr>
          <w:rStyle w:val="FontStyle377"/>
          <w:rFonts w:ascii="Times New Roman" w:hAnsi="Times New Roman" w:cs="Times New Roman"/>
          <w:sz w:val="20"/>
          <w:szCs w:val="24"/>
          <w:lang w:val="ru" w:eastAsia="en-US"/>
        </w:rPr>
        <w:t>субдискретизации</w:t>
      </w:r>
      <w:proofErr w:type="spellEnd"/>
      <w:r w:rsidR="00D45805" w:rsidRPr="0002267E">
        <w:rPr>
          <w:rStyle w:val="FontStyle377"/>
          <w:rFonts w:ascii="Times New Roman" w:hAnsi="Times New Roman" w:cs="Times New Roman"/>
          <w:sz w:val="20"/>
          <w:szCs w:val="24"/>
          <w:lang w:val="ru" w:eastAsia="en-US"/>
        </w:rPr>
        <w:t>, масштабированию, понижению дискретизации или другой обработке.</w:t>
      </w:r>
    </w:p>
    <w:p w14:paraId="4B926986" w14:textId="77777777" w:rsidR="007D0C19" w:rsidRPr="00FA5EF5" w:rsidRDefault="007D0C19" w:rsidP="00BB4A3C">
      <w:pPr>
        <w:pStyle w:val="Style23"/>
        <w:widowControl/>
        <w:ind w:firstLine="720"/>
        <w:jc w:val="both"/>
        <w:rPr>
          <w:rStyle w:val="FontStyle385"/>
          <w:rFonts w:ascii="Times New Roman" w:hAnsi="Times New Roman" w:cs="Times New Roman"/>
          <w:sz w:val="24"/>
          <w:szCs w:val="24"/>
          <w:lang w:val="ru" w:eastAsia="en-US"/>
        </w:rPr>
      </w:pPr>
    </w:p>
    <w:p w14:paraId="79D7644A" w14:textId="7F7C1DD2"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3.31</w:t>
      </w:r>
      <w:r w:rsidR="0002267E">
        <w:rPr>
          <w:rStyle w:val="FontStyle385"/>
          <w:rFonts w:ascii="Times New Roman" w:hAnsi="Times New Roman" w:cs="Times New Roman"/>
          <w:sz w:val="24"/>
          <w:szCs w:val="24"/>
          <w:lang w:val="ru" w:eastAsia="en-US"/>
        </w:rPr>
        <w:t xml:space="preserve"> Ф</w:t>
      </w:r>
      <w:r w:rsidRPr="00FA5EF5">
        <w:rPr>
          <w:rStyle w:val="FontStyle385"/>
          <w:rFonts w:ascii="Times New Roman" w:hAnsi="Times New Roman" w:cs="Times New Roman"/>
          <w:sz w:val="24"/>
          <w:szCs w:val="24"/>
          <w:lang w:val="ru" w:eastAsia="en-US"/>
        </w:rPr>
        <w:t>ормат обмена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interchange</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format</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представление сжатых данных изображения для обмена между средами приложений</w:t>
      </w:r>
      <w:r w:rsidR="0002267E">
        <w:rPr>
          <w:rStyle w:val="FontStyle381"/>
          <w:rFonts w:ascii="Times New Roman" w:hAnsi="Times New Roman" w:cs="Times New Roman"/>
          <w:sz w:val="24"/>
          <w:szCs w:val="24"/>
          <w:lang w:val="ru" w:eastAsia="en-US"/>
        </w:rPr>
        <w:t>.</w:t>
      </w:r>
    </w:p>
    <w:p w14:paraId="1998D89D" w14:textId="3A074E54"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3.32</w:t>
      </w:r>
      <w:proofErr w:type="gramStart"/>
      <w:r w:rsidR="0002267E">
        <w:rPr>
          <w:rStyle w:val="FontStyle385"/>
          <w:rFonts w:ascii="Times New Roman" w:hAnsi="Times New Roman" w:cs="Times New Roman"/>
          <w:sz w:val="24"/>
          <w:szCs w:val="24"/>
          <w:lang w:val="ru" w:eastAsia="en-US"/>
        </w:rPr>
        <w:t xml:space="preserve"> Б</w:t>
      </w:r>
      <w:proofErr w:type="gramEnd"/>
      <w:r w:rsidRPr="00FA5EF5">
        <w:rPr>
          <w:rStyle w:val="FontStyle385"/>
          <w:rFonts w:ascii="Times New Roman" w:hAnsi="Times New Roman" w:cs="Times New Roman"/>
          <w:sz w:val="24"/>
          <w:szCs w:val="24"/>
          <w:lang w:val="ru" w:eastAsia="en-US"/>
        </w:rPr>
        <w:t>ез потерь</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lossless</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описательный термин для процессов и процедур кодирования и декодирования, в которых выход процедуры (процедур) декодирования идентичен входу процедуры (процедур) кодирования</w:t>
      </w:r>
      <w:r w:rsidR="0002267E">
        <w:rPr>
          <w:rStyle w:val="FontStyle381"/>
          <w:rFonts w:ascii="Times New Roman" w:hAnsi="Times New Roman" w:cs="Times New Roman"/>
          <w:sz w:val="24"/>
          <w:szCs w:val="24"/>
          <w:lang w:val="ru" w:eastAsia="en-US"/>
        </w:rPr>
        <w:t>.</w:t>
      </w:r>
    </w:p>
    <w:p w14:paraId="41B9978D" w14:textId="39907E45" w:rsidR="006536D7" w:rsidRPr="0002267E" w:rsidRDefault="00D45805" w:rsidP="0002267E">
      <w:pPr>
        <w:pStyle w:val="Style23"/>
        <w:widowControl/>
        <w:ind w:firstLine="720"/>
        <w:jc w:val="both"/>
        <w:rPr>
          <w:rStyle w:val="FontStyle381"/>
          <w:rFonts w:ascii="Times New Roman" w:hAnsi="Times New Roman" w:cs="Times New Roman"/>
          <w:b/>
          <w:bCs/>
          <w:sz w:val="24"/>
          <w:szCs w:val="24"/>
          <w:lang w:eastAsia="en-US"/>
        </w:rPr>
      </w:pPr>
      <w:r w:rsidRPr="00FA5EF5">
        <w:rPr>
          <w:rStyle w:val="FontStyle385"/>
          <w:rFonts w:ascii="Times New Roman" w:hAnsi="Times New Roman" w:cs="Times New Roman"/>
          <w:sz w:val="24"/>
          <w:szCs w:val="24"/>
          <w:lang w:eastAsia="en-US"/>
        </w:rPr>
        <w:t>3.33</w:t>
      </w:r>
      <w:r w:rsidR="0002267E">
        <w:rPr>
          <w:rStyle w:val="FontStyle385"/>
          <w:rFonts w:ascii="Times New Roman" w:hAnsi="Times New Roman" w:cs="Times New Roman"/>
          <w:sz w:val="24"/>
          <w:szCs w:val="24"/>
          <w:lang w:eastAsia="en-US"/>
        </w:rPr>
        <w:t xml:space="preserve"> М</w:t>
      </w:r>
      <w:proofErr w:type="spellStart"/>
      <w:r w:rsidRPr="00FA5EF5">
        <w:rPr>
          <w:rStyle w:val="FontStyle385"/>
          <w:rFonts w:ascii="Times New Roman" w:hAnsi="Times New Roman" w:cs="Times New Roman"/>
          <w:sz w:val="24"/>
          <w:szCs w:val="24"/>
          <w:lang w:val="ru" w:eastAsia="en-US"/>
        </w:rPr>
        <w:t>аркер</w:t>
      </w:r>
      <w:proofErr w:type="spellEnd"/>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marker</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6536D7" w:rsidRPr="00FA5EF5">
        <w:rPr>
          <w:rStyle w:val="FontStyle381"/>
          <w:rFonts w:ascii="Times New Roman" w:hAnsi="Times New Roman" w:cs="Times New Roman"/>
          <w:sz w:val="24"/>
          <w:szCs w:val="24"/>
          <w:lang w:eastAsia="en-US"/>
        </w:rPr>
        <w:t xml:space="preserve">двухбайтный код, в котором первый байт содержит значение </w:t>
      </w:r>
      <w:proofErr w:type="spellStart"/>
      <w:r w:rsidR="006536D7" w:rsidRPr="00FA5EF5">
        <w:rPr>
          <w:rStyle w:val="FontStyle381"/>
          <w:rFonts w:ascii="Times New Roman" w:hAnsi="Times New Roman" w:cs="Times New Roman"/>
          <w:sz w:val="24"/>
          <w:szCs w:val="24"/>
          <w:lang w:val="en-US" w:eastAsia="en-US"/>
        </w:rPr>
        <w:t>FF</w:t>
      </w:r>
      <w:r w:rsidR="006536D7" w:rsidRPr="00FA5EF5">
        <w:rPr>
          <w:rStyle w:val="FontStyle381"/>
          <w:rFonts w:ascii="Times New Roman" w:hAnsi="Times New Roman" w:cs="Times New Roman"/>
          <w:sz w:val="24"/>
          <w:szCs w:val="24"/>
          <w:vertAlign w:val="subscript"/>
          <w:lang w:val="en-US" w:eastAsia="en-US"/>
        </w:rPr>
        <w:t>Hex</w:t>
      </w:r>
      <w:proofErr w:type="spellEnd"/>
      <w:r w:rsidR="006536D7" w:rsidRPr="00FA5EF5">
        <w:rPr>
          <w:rStyle w:val="FontStyle381"/>
          <w:rFonts w:ascii="Times New Roman" w:hAnsi="Times New Roman" w:cs="Times New Roman"/>
          <w:sz w:val="24"/>
          <w:szCs w:val="24"/>
          <w:lang w:eastAsia="en-US"/>
        </w:rPr>
        <w:t xml:space="preserve">, а второй байт содержит значение в диапазоне от 1 до </w:t>
      </w:r>
      <w:proofErr w:type="spellStart"/>
      <w:r w:rsidR="006536D7" w:rsidRPr="00FA5EF5">
        <w:rPr>
          <w:rStyle w:val="FontStyle381"/>
          <w:rFonts w:ascii="Times New Roman" w:hAnsi="Times New Roman" w:cs="Times New Roman"/>
          <w:sz w:val="24"/>
          <w:szCs w:val="24"/>
          <w:lang w:val="en-US" w:eastAsia="en-US"/>
        </w:rPr>
        <w:t>FE</w:t>
      </w:r>
      <w:r w:rsidR="006536D7" w:rsidRPr="00FA5EF5">
        <w:rPr>
          <w:rStyle w:val="FontStyle381"/>
          <w:rFonts w:ascii="Times New Roman" w:hAnsi="Times New Roman" w:cs="Times New Roman"/>
          <w:sz w:val="24"/>
          <w:szCs w:val="24"/>
          <w:vertAlign w:val="subscript"/>
          <w:lang w:val="en-US" w:eastAsia="en-US"/>
        </w:rPr>
        <w:t>Hex</w:t>
      </w:r>
      <w:proofErr w:type="spellEnd"/>
      <w:r w:rsidR="006536D7" w:rsidRPr="00FA5EF5">
        <w:rPr>
          <w:rStyle w:val="FontStyle381"/>
          <w:rFonts w:ascii="Times New Roman" w:hAnsi="Times New Roman" w:cs="Times New Roman"/>
          <w:sz w:val="24"/>
          <w:szCs w:val="24"/>
          <w:lang w:eastAsia="en-US"/>
        </w:rPr>
        <w:t>.</w:t>
      </w:r>
    </w:p>
    <w:p w14:paraId="7B2F839F" w14:textId="6587C079"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3.34</w:t>
      </w:r>
      <w:r w:rsidR="0002267E">
        <w:rPr>
          <w:rStyle w:val="FontStyle385"/>
          <w:rFonts w:ascii="Times New Roman" w:hAnsi="Times New Roman" w:cs="Times New Roman"/>
          <w:sz w:val="24"/>
          <w:szCs w:val="24"/>
          <w:lang w:val="ru" w:eastAsia="en-US"/>
        </w:rPr>
        <w:t xml:space="preserve"> С</w:t>
      </w:r>
      <w:r w:rsidRPr="00FA5EF5">
        <w:rPr>
          <w:rStyle w:val="FontStyle385"/>
          <w:rFonts w:ascii="Times New Roman" w:hAnsi="Times New Roman" w:cs="Times New Roman"/>
          <w:sz w:val="24"/>
          <w:szCs w:val="24"/>
          <w:lang w:val="ru" w:eastAsia="en-US"/>
        </w:rPr>
        <w:t>егмент маркера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marker</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segment</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маркер и соответствующий набор параметров</w:t>
      </w:r>
      <w:r w:rsidR="0002267E">
        <w:rPr>
          <w:rStyle w:val="FontStyle381"/>
          <w:rFonts w:ascii="Times New Roman" w:hAnsi="Times New Roman" w:cs="Times New Roman"/>
          <w:sz w:val="24"/>
          <w:szCs w:val="24"/>
          <w:lang w:val="ru" w:eastAsia="en-US"/>
        </w:rPr>
        <w:t>.</w:t>
      </w:r>
    </w:p>
    <w:p w14:paraId="4B8C682A" w14:textId="0FE6E7C4"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3.35</w:t>
      </w:r>
      <w:r w:rsidR="0002267E">
        <w:rPr>
          <w:rStyle w:val="FontStyle385"/>
          <w:rFonts w:ascii="Times New Roman" w:hAnsi="Times New Roman" w:cs="Times New Roman"/>
          <w:sz w:val="24"/>
          <w:szCs w:val="24"/>
          <w:lang w:val="ru" w:eastAsia="en-US"/>
        </w:rPr>
        <w:t xml:space="preserve"> Л</w:t>
      </w:r>
      <w:r w:rsidRPr="00FA5EF5">
        <w:rPr>
          <w:rStyle w:val="FontStyle385"/>
          <w:rFonts w:ascii="Times New Roman" w:hAnsi="Times New Roman" w:cs="Times New Roman"/>
          <w:sz w:val="24"/>
          <w:szCs w:val="24"/>
          <w:lang w:val="ru" w:eastAsia="en-US"/>
        </w:rPr>
        <w:t>адонь</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palm</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414E10" w:rsidRPr="00FA5EF5">
        <w:rPr>
          <w:rStyle w:val="FontStyle381"/>
          <w:rFonts w:ascii="Times New Roman" w:hAnsi="Times New Roman" w:cs="Times New Roman"/>
          <w:sz w:val="24"/>
          <w:szCs w:val="24"/>
          <w:lang w:val="ru" w:eastAsia="en-US"/>
        </w:rPr>
        <w:t>гребешковая кожа</w:t>
      </w:r>
      <w:r w:rsidRPr="00FA5EF5">
        <w:rPr>
          <w:rStyle w:val="FontStyle381"/>
          <w:rFonts w:ascii="Times New Roman" w:hAnsi="Times New Roman" w:cs="Times New Roman"/>
          <w:sz w:val="24"/>
          <w:szCs w:val="24"/>
          <w:lang w:val="ru" w:eastAsia="en-US"/>
        </w:rPr>
        <w:t>, расположен</w:t>
      </w:r>
      <w:r w:rsidR="00414E10" w:rsidRPr="00FA5EF5">
        <w:rPr>
          <w:rStyle w:val="FontStyle381"/>
          <w:rFonts w:ascii="Times New Roman" w:hAnsi="Times New Roman" w:cs="Times New Roman"/>
          <w:sz w:val="24"/>
          <w:szCs w:val="24"/>
          <w:lang w:val="ru" w:eastAsia="en-US"/>
        </w:rPr>
        <w:t>ная</w:t>
      </w:r>
      <w:r w:rsidRPr="00FA5EF5">
        <w:rPr>
          <w:rStyle w:val="FontStyle381"/>
          <w:rFonts w:ascii="Times New Roman" w:hAnsi="Times New Roman" w:cs="Times New Roman"/>
          <w:sz w:val="24"/>
          <w:szCs w:val="24"/>
          <w:lang w:val="ru" w:eastAsia="en-US"/>
        </w:rPr>
        <w:t xml:space="preserve"> по бокам и в нижней части кисти руки.</w:t>
      </w:r>
    </w:p>
    <w:p w14:paraId="65657050" w14:textId="447A5556"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3.36</w:t>
      </w:r>
      <w:r w:rsidR="0002267E">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араметр</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parameter</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целые числа фиксированной длины 8, 16 или 32 бита, используемые в формате сжатых данных</w:t>
      </w:r>
      <w:r w:rsidR="0002267E">
        <w:rPr>
          <w:rStyle w:val="FontStyle381"/>
          <w:rFonts w:ascii="Times New Roman" w:hAnsi="Times New Roman" w:cs="Times New Roman"/>
          <w:sz w:val="24"/>
          <w:szCs w:val="24"/>
          <w:lang w:val="ru" w:eastAsia="en-US"/>
        </w:rPr>
        <w:t>.</w:t>
      </w:r>
    </w:p>
    <w:p w14:paraId="32850B5B" w14:textId="3B057280"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3.37</w:t>
      </w:r>
      <w:r w:rsidR="0002267E">
        <w:rPr>
          <w:rStyle w:val="FontStyle385"/>
          <w:rFonts w:ascii="Times New Roman" w:hAnsi="Times New Roman" w:cs="Times New Roman"/>
          <w:sz w:val="24"/>
          <w:szCs w:val="24"/>
          <w:lang w:val="ru" w:eastAsia="en-US"/>
        </w:rPr>
        <w:t xml:space="preserve"> И</w:t>
      </w:r>
      <w:r w:rsidRPr="00FA5EF5">
        <w:rPr>
          <w:rStyle w:val="FontStyle385"/>
          <w:rFonts w:ascii="Times New Roman" w:hAnsi="Times New Roman" w:cs="Times New Roman"/>
          <w:sz w:val="24"/>
          <w:szCs w:val="24"/>
          <w:lang w:val="ru" w:eastAsia="en-US"/>
        </w:rPr>
        <w:t xml:space="preserve">зображение отпечатка пальца, зарегистрированное </w:t>
      </w:r>
      <w:r w:rsidR="00414E10" w:rsidRPr="00FA5EF5">
        <w:rPr>
          <w:rStyle w:val="FontStyle385"/>
          <w:rFonts w:ascii="Times New Roman" w:hAnsi="Times New Roman" w:cs="Times New Roman"/>
          <w:sz w:val="24"/>
          <w:szCs w:val="24"/>
          <w:lang w:val="ru" w:eastAsia="en-US"/>
        </w:rPr>
        <w:t xml:space="preserve">контактным </w:t>
      </w:r>
      <w:r w:rsidRPr="00FA5EF5">
        <w:rPr>
          <w:rStyle w:val="FontStyle385"/>
          <w:rFonts w:ascii="Times New Roman" w:hAnsi="Times New Roman" w:cs="Times New Roman"/>
          <w:sz w:val="24"/>
          <w:szCs w:val="24"/>
          <w:lang w:val="ru" w:eastAsia="en-US"/>
        </w:rPr>
        <w:t>методом</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plain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fingerprint</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image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414E10" w:rsidRPr="00FA5EF5">
        <w:rPr>
          <w:rStyle w:val="FontStyle381"/>
          <w:rFonts w:ascii="Times New Roman" w:hAnsi="Times New Roman" w:cs="Times New Roman"/>
          <w:sz w:val="24"/>
          <w:szCs w:val="24"/>
          <w:lang w:val="ru" w:eastAsia="en-US"/>
        </w:rPr>
        <w:t>изображение, полученное путем приложения пальца к рабочей поверхности без прокатки</w:t>
      </w:r>
      <w:r w:rsidR="0002267E">
        <w:rPr>
          <w:rStyle w:val="FontStyle381"/>
          <w:rFonts w:ascii="Times New Roman" w:hAnsi="Times New Roman" w:cs="Times New Roman"/>
          <w:sz w:val="24"/>
          <w:szCs w:val="24"/>
          <w:lang w:val="ru" w:eastAsia="en-US"/>
        </w:rPr>
        <w:t>.</w:t>
      </w:r>
    </w:p>
    <w:p w14:paraId="2CF03D4F" w14:textId="53C8A9C8"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3.38</w:t>
      </w:r>
      <w:r w:rsidR="0002267E">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роцедура</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procedure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набор шагов, который выполняет одну из задач, составляющих процесс кодирования или декодирования</w:t>
      </w:r>
      <w:r w:rsidR="0002267E">
        <w:rPr>
          <w:rStyle w:val="FontStyle381"/>
          <w:rFonts w:ascii="Times New Roman" w:hAnsi="Times New Roman" w:cs="Times New Roman"/>
          <w:sz w:val="24"/>
          <w:szCs w:val="24"/>
          <w:lang w:val="ru" w:eastAsia="en-US"/>
        </w:rPr>
        <w:t>.</w:t>
      </w:r>
    </w:p>
    <w:p w14:paraId="233E7D77" w14:textId="35619340" w:rsidR="009026F6" w:rsidRPr="00FA5EF5" w:rsidRDefault="00D45805" w:rsidP="0002267E">
      <w:pPr>
        <w:pStyle w:val="Style23"/>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3.39</w:t>
      </w:r>
      <w:r w:rsidR="0002267E">
        <w:rPr>
          <w:rStyle w:val="FontStyle385"/>
          <w:rFonts w:ascii="Times New Roman" w:hAnsi="Times New Roman" w:cs="Times New Roman"/>
          <w:sz w:val="24"/>
          <w:szCs w:val="24"/>
          <w:lang w:val="ru" w:eastAsia="en-US"/>
        </w:rPr>
        <w:t xml:space="preserve"> </w:t>
      </w:r>
      <w:proofErr w:type="gramStart"/>
      <w:r w:rsidR="0002267E">
        <w:rPr>
          <w:rStyle w:val="FontStyle385"/>
          <w:rFonts w:ascii="Times New Roman" w:hAnsi="Times New Roman" w:cs="Times New Roman"/>
          <w:sz w:val="24"/>
          <w:szCs w:val="24"/>
          <w:lang w:val="ru" w:eastAsia="en-US"/>
        </w:rPr>
        <w:t>П</w:t>
      </w:r>
      <w:r w:rsidRPr="00FA5EF5">
        <w:rPr>
          <w:rStyle w:val="FontStyle385"/>
          <w:rFonts w:ascii="Times New Roman" w:hAnsi="Times New Roman" w:cs="Times New Roman"/>
          <w:sz w:val="24"/>
          <w:szCs w:val="24"/>
          <w:lang w:val="ru" w:eastAsia="en-US"/>
        </w:rPr>
        <w:t>рогрессивный</w:t>
      </w:r>
      <w:proofErr w:type="gramEnd"/>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progressive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&lt;кодирование&gt; разделение сегментов данных на блоки, которые могут передаваться последовательно, чтобы сжатые данные изображения могли быть декодированы на последовательно более высоких уровнях разрешения</w:t>
      </w:r>
      <w:r w:rsidR="0002267E">
        <w:rPr>
          <w:rStyle w:val="FontStyle381"/>
          <w:rFonts w:ascii="Times New Roman" w:hAnsi="Times New Roman" w:cs="Times New Roman"/>
          <w:sz w:val="24"/>
          <w:szCs w:val="24"/>
          <w:lang w:val="ru" w:eastAsia="en-US"/>
        </w:rPr>
        <w:t>.</w:t>
      </w:r>
    </w:p>
    <w:p w14:paraId="612847B3" w14:textId="364EEDE6" w:rsidR="00515990" w:rsidRPr="00FA5EF5" w:rsidRDefault="00D45805" w:rsidP="0002267E">
      <w:pPr>
        <w:pStyle w:val="Style26"/>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3.40</w:t>
      </w:r>
      <w:r w:rsidR="0002267E">
        <w:rPr>
          <w:rStyle w:val="FontStyle385"/>
          <w:rFonts w:ascii="Times New Roman" w:hAnsi="Times New Roman" w:cs="Times New Roman"/>
          <w:sz w:val="24"/>
          <w:szCs w:val="24"/>
          <w:lang w:eastAsia="en-US"/>
        </w:rPr>
        <w:t xml:space="preserve"> Т</w:t>
      </w:r>
      <w:proofErr w:type="spellStart"/>
      <w:r w:rsidRPr="00FA5EF5">
        <w:rPr>
          <w:rStyle w:val="FontStyle385"/>
          <w:rFonts w:ascii="Times New Roman" w:hAnsi="Times New Roman" w:cs="Times New Roman"/>
          <w:sz w:val="24"/>
          <w:szCs w:val="24"/>
          <w:lang w:val="ru" w:eastAsia="en-US"/>
        </w:rPr>
        <w:t>аблица</w:t>
      </w:r>
      <w:proofErr w:type="spellEnd"/>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квантования</w:t>
      </w:r>
      <w:r w:rsidR="00414E10" w:rsidRPr="00FA5EF5">
        <w:rPr>
          <w:rStyle w:val="FontStyle385"/>
          <w:rFonts w:ascii="Times New Roman" w:hAnsi="Times New Roman" w:cs="Times New Roman"/>
          <w:sz w:val="24"/>
          <w:szCs w:val="24"/>
          <w:lang w:val="ru" w:eastAsia="en-US"/>
        </w:rPr>
        <w:t xml:space="preserve"> </w:t>
      </w:r>
      <w:r w:rsidR="00414E10" w:rsidRPr="0002267E">
        <w:rPr>
          <w:rStyle w:val="FontStyle385"/>
          <w:rFonts w:ascii="Times New Roman" w:hAnsi="Times New Roman" w:cs="Times New Roman"/>
          <w:b w:val="0"/>
          <w:sz w:val="24"/>
          <w:szCs w:val="24"/>
          <w:lang w:val="ru" w:eastAsia="en-US"/>
        </w:rPr>
        <w:t>(</w:t>
      </w:r>
      <w:proofErr w:type="spellStart"/>
      <w:r w:rsidR="00414E10" w:rsidRPr="0002267E">
        <w:rPr>
          <w:rStyle w:val="FontStyle385"/>
          <w:rFonts w:ascii="Times New Roman" w:hAnsi="Times New Roman" w:cs="Times New Roman"/>
          <w:b w:val="0"/>
          <w:sz w:val="24"/>
          <w:szCs w:val="24"/>
          <w:lang w:val="ru" w:eastAsia="en-US"/>
        </w:rPr>
        <w:t>quantization</w:t>
      </w:r>
      <w:proofErr w:type="spellEnd"/>
      <w:r w:rsidR="00414E10" w:rsidRPr="0002267E">
        <w:rPr>
          <w:rStyle w:val="FontStyle385"/>
          <w:rFonts w:ascii="Times New Roman" w:hAnsi="Times New Roman" w:cs="Times New Roman"/>
          <w:b w:val="0"/>
          <w:sz w:val="24"/>
          <w:szCs w:val="24"/>
          <w:lang w:val="ru" w:eastAsia="en-US"/>
        </w:rPr>
        <w:t xml:space="preserve"> </w:t>
      </w:r>
      <w:proofErr w:type="spellStart"/>
      <w:r w:rsidR="00414E10" w:rsidRPr="0002267E">
        <w:rPr>
          <w:rStyle w:val="FontStyle385"/>
          <w:rFonts w:ascii="Times New Roman" w:hAnsi="Times New Roman" w:cs="Times New Roman"/>
          <w:b w:val="0"/>
          <w:sz w:val="24"/>
          <w:szCs w:val="24"/>
          <w:lang w:val="ru" w:eastAsia="en-US"/>
        </w:rPr>
        <w:t>table</w:t>
      </w:r>
      <w:proofErr w:type="spellEnd"/>
      <w:r w:rsidR="00414E10"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bookmarkStart w:id="0" w:name="bookmark3"/>
      <w:r w:rsidR="00515990" w:rsidRPr="00FA5EF5">
        <w:rPr>
          <w:rStyle w:val="FontStyle381"/>
          <w:rFonts w:ascii="Times New Roman" w:hAnsi="Times New Roman" w:cs="Times New Roman"/>
          <w:sz w:val="24"/>
          <w:szCs w:val="24"/>
          <w:lang w:eastAsia="en-US"/>
        </w:rPr>
        <w:t>совокупность значений квантования (то есть, значения ширины элементов квантования), применяемых для квантования коэффициентов ДВП в пределах полосы частот.</w:t>
      </w:r>
    </w:p>
    <w:bookmarkEnd w:id="0"/>
    <w:p w14:paraId="69B521AC" w14:textId="3E839875"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3.41</w:t>
      </w:r>
      <w:proofErr w:type="gramStart"/>
      <w:r w:rsidR="0002267E">
        <w:rPr>
          <w:rStyle w:val="FontStyle385"/>
          <w:rFonts w:ascii="Times New Roman" w:hAnsi="Times New Roman" w:cs="Times New Roman"/>
          <w:sz w:val="24"/>
          <w:szCs w:val="24"/>
          <w:lang w:val="ru" w:eastAsia="en-US"/>
        </w:rPr>
        <w:t xml:space="preserve"> К</w:t>
      </w:r>
      <w:proofErr w:type="gramEnd"/>
      <w:r w:rsidRPr="00FA5EF5">
        <w:rPr>
          <w:rStyle w:val="FontStyle385"/>
          <w:rFonts w:ascii="Times New Roman" w:hAnsi="Times New Roman" w:cs="Times New Roman"/>
          <w:sz w:val="24"/>
          <w:szCs w:val="24"/>
          <w:lang w:val="ru" w:eastAsia="en-US"/>
        </w:rPr>
        <w:t>вантовать</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quantize</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 xml:space="preserve">действие выполнения процедуры квантования для коэффициента </w:t>
      </w:r>
      <w:r w:rsidR="00515990" w:rsidRPr="00FA5EF5">
        <w:rPr>
          <w:rStyle w:val="FontStyle381"/>
          <w:rFonts w:ascii="Times New Roman" w:hAnsi="Times New Roman" w:cs="Times New Roman"/>
          <w:sz w:val="24"/>
          <w:szCs w:val="24"/>
          <w:lang w:val="ru" w:eastAsia="en-US"/>
        </w:rPr>
        <w:t>ДВП</w:t>
      </w:r>
      <w:r w:rsidR="0002267E">
        <w:rPr>
          <w:rStyle w:val="FontStyle381"/>
          <w:rFonts w:ascii="Times New Roman" w:hAnsi="Times New Roman" w:cs="Times New Roman"/>
          <w:sz w:val="24"/>
          <w:szCs w:val="24"/>
          <w:lang w:val="ru" w:eastAsia="en-US"/>
        </w:rPr>
        <w:t>.</w:t>
      </w:r>
    </w:p>
    <w:p w14:paraId="1F9A51D9" w14:textId="7E43EC5C"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3.42</w:t>
      </w:r>
      <w:r w:rsidR="0002267E">
        <w:rPr>
          <w:rStyle w:val="FontStyle385"/>
          <w:rFonts w:ascii="Times New Roman" w:hAnsi="Times New Roman" w:cs="Times New Roman"/>
          <w:sz w:val="24"/>
          <w:szCs w:val="24"/>
          <w:lang w:val="ru" w:eastAsia="en-US"/>
        </w:rPr>
        <w:t xml:space="preserve"> И</w:t>
      </w:r>
      <w:r w:rsidRPr="00FA5EF5">
        <w:rPr>
          <w:rStyle w:val="FontStyle385"/>
          <w:rFonts w:ascii="Times New Roman" w:hAnsi="Times New Roman" w:cs="Times New Roman"/>
          <w:sz w:val="24"/>
          <w:szCs w:val="24"/>
          <w:lang w:val="ru" w:eastAsia="en-US"/>
        </w:rPr>
        <w:t>нтервал перезапуска</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restart</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interval</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количество коэффициентов, обработанных, как независимая последовательность в изображении</w:t>
      </w:r>
      <w:r w:rsidR="0002267E">
        <w:rPr>
          <w:rStyle w:val="FontStyle381"/>
          <w:rFonts w:ascii="Times New Roman" w:hAnsi="Times New Roman" w:cs="Times New Roman"/>
          <w:sz w:val="24"/>
          <w:szCs w:val="24"/>
          <w:lang w:val="ru" w:eastAsia="en-US"/>
        </w:rPr>
        <w:t>.</w:t>
      </w:r>
    </w:p>
    <w:p w14:paraId="74DC9D00" w14:textId="0B17F139"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3.43</w:t>
      </w:r>
      <w:r w:rsidR="0002267E">
        <w:rPr>
          <w:rStyle w:val="FontStyle385"/>
          <w:rFonts w:ascii="Times New Roman" w:hAnsi="Times New Roman" w:cs="Times New Roman"/>
          <w:sz w:val="24"/>
          <w:szCs w:val="24"/>
          <w:lang w:val="ru" w:eastAsia="en-US"/>
        </w:rPr>
        <w:t xml:space="preserve"> М</w:t>
      </w:r>
      <w:r w:rsidRPr="00FA5EF5">
        <w:rPr>
          <w:rStyle w:val="FontStyle385"/>
          <w:rFonts w:ascii="Times New Roman" w:hAnsi="Times New Roman" w:cs="Times New Roman"/>
          <w:sz w:val="24"/>
          <w:szCs w:val="24"/>
          <w:lang w:val="ru" w:eastAsia="en-US"/>
        </w:rPr>
        <w:t>аркер перезапуска</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restart</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marker</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маркер, разделяющий два интервала перезапуска на изображении</w:t>
      </w:r>
      <w:r w:rsidR="0002267E">
        <w:rPr>
          <w:rStyle w:val="FontStyle381"/>
          <w:rFonts w:ascii="Times New Roman" w:hAnsi="Times New Roman" w:cs="Times New Roman"/>
          <w:sz w:val="24"/>
          <w:szCs w:val="24"/>
          <w:lang w:val="ru" w:eastAsia="en-US"/>
        </w:rPr>
        <w:t>.</w:t>
      </w:r>
    </w:p>
    <w:p w14:paraId="0EC856BC" w14:textId="2FD9543F"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3.44</w:t>
      </w:r>
      <w:r w:rsidR="0002267E">
        <w:rPr>
          <w:rStyle w:val="FontStyle385"/>
          <w:rFonts w:ascii="Times New Roman" w:hAnsi="Times New Roman" w:cs="Times New Roman"/>
          <w:sz w:val="24"/>
          <w:szCs w:val="24"/>
          <w:lang w:val="ru" w:eastAsia="en-US"/>
        </w:rPr>
        <w:t xml:space="preserve"> И</w:t>
      </w:r>
      <w:r w:rsidRPr="00FA5EF5">
        <w:rPr>
          <w:rStyle w:val="FontStyle385"/>
          <w:rFonts w:ascii="Times New Roman" w:hAnsi="Times New Roman" w:cs="Times New Roman"/>
          <w:sz w:val="24"/>
          <w:szCs w:val="24"/>
          <w:lang w:val="ru" w:eastAsia="en-US"/>
        </w:rPr>
        <w:t>зображение отпечатка пальца, зарегистрированное методом прокатки</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rolled</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fingerprint</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image</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снятое изображение, расположенное между двумя краями ногтя</w:t>
      </w:r>
      <w:r w:rsidR="0002267E">
        <w:rPr>
          <w:rStyle w:val="FontStyle381"/>
          <w:rFonts w:ascii="Times New Roman" w:hAnsi="Times New Roman" w:cs="Times New Roman"/>
          <w:sz w:val="24"/>
          <w:szCs w:val="24"/>
          <w:lang w:val="ru" w:eastAsia="en-US"/>
        </w:rPr>
        <w:t>.</w:t>
      </w:r>
    </w:p>
    <w:p w14:paraId="6358B502" w14:textId="77777777" w:rsidR="00257CF6" w:rsidRPr="0002267E" w:rsidRDefault="00257CF6" w:rsidP="00BB4A3C">
      <w:pPr>
        <w:pStyle w:val="Style10"/>
        <w:widowControl/>
        <w:ind w:firstLine="720"/>
        <w:jc w:val="both"/>
        <w:rPr>
          <w:rStyle w:val="FontStyle377"/>
          <w:rFonts w:ascii="Times New Roman" w:hAnsi="Times New Roman" w:cs="Times New Roman"/>
          <w:sz w:val="24"/>
          <w:szCs w:val="24"/>
          <w:lang w:eastAsia="en-US"/>
        </w:rPr>
      </w:pPr>
    </w:p>
    <w:p w14:paraId="36B4153B" w14:textId="10A73BA4" w:rsidR="009026F6" w:rsidRPr="0002267E" w:rsidRDefault="0002267E" w:rsidP="00BB4A3C">
      <w:pPr>
        <w:pStyle w:val="Style10"/>
        <w:widowControl/>
        <w:ind w:firstLine="720"/>
        <w:jc w:val="both"/>
        <w:rPr>
          <w:rStyle w:val="FontStyle377"/>
          <w:rFonts w:ascii="Times New Roman" w:hAnsi="Times New Roman" w:cs="Times New Roman"/>
          <w:sz w:val="20"/>
          <w:szCs w:val="24"/>
          <w:lang w:eastAsia="en-US"/>
        </w:rPr>
      </w:pPr>
      <w:r w:rsidRPr="003A405B">
        <w:rPr>
          <w:rStyle w:val="FontStyle377"/>
          <w:rFonts w:ascii="Times New Roman" w:hAnsi="Times New Roman" w:cs="Times New Roman"/>
          <w:sz w:val="20"/>
          <w:szCs w:val="24"/>
          <w:lang w:val="ru" w:eastAsia="en-US"/>
        </w:rPr>
        <w:t>Примечание</w:t>
      </w:r>
      <w:r>
        <w:rPr>
          <w:rStyle w:val="FontStyle377"/>
          <w:rFonts w:ascii="Times New Roman" w:hAnsi="Times New Roman" w:cs="Times New Roman"/>
          <w:sz w:val="20"/>
          <w:szCs w:val="24"/>
          <w:lang w:val="ru" w:eastAsia="en-US"/>
        </w:rPr>
        <w:t xml:space="preserve"> – </w:t>
      </w:r>
      <w:r w:rsidR="00D45805" w:rsidRPr="0002267E">
        <w:rPr>
          <w:rStyle w:val="FontStyle377"/>
          <w:rFonts w:ascii="Times New Roman" w:hAnsi="Times New Roman" w:cs="Times New Roman"/>
          <w:sz w:val="20"/>
          <w:szCs w:val="24"/>
          <w:lang w:val="ru" w:eastAsia="en-US"/>
        </w:rPr>
        <w:t>Этот тип изображения обычно получают с помощью перекатывающих движений от одного края ногтя к другому.</w:t>
      </w:r>
    </w:p>
    <w:p w14:paraId="5D25084F" w14:textId="77777777" w:rsidR="00257CF6" w:rsidRPr="00FA5EF5" w:rsidRDefault="00257CF6" w:rsidP="00BB4A3C">
      <w:pPr>
        <w:pStyle w:val="Style51"/>
        <w:widowControl/>
        <w:ind w:firstLine="720"/>
        <w:jc w:val="both"/>
        <w:rPr>
          <w:rStyle w:val="FontStyle385"/>
          <w:rFonts w:ascii="Times New Roman" w:hAnsi="Times New Roman" w:cs="Times New Roman"/>
          <w:sz w:val="24"/>
          <w:szCs w:val="24"/>
          <w:lang w:val="ru" w:eastAsia="en-US"/>
        </w:rPr>
      </w:pPr>
    </w:p>
    <w:p w14:paraId="792AC959" w14:textId="13034AB4"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3.45</w:t>
      </w:r>
      <w:r w:rsidR="0002267E">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оследовательность кодирования</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run</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length</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количество последовательных символов одинакового значения</w:t>
      </w:r>
      <w:r w:rsidR="0002267E">
        <w:rPr>
          <w:rStyle w:val="FontStyle381"/>
          <w:rFonts w:ascii="Times New Roman" w:hAnsi="Times New Roman" w:cs="Times New Roman"/>
          <w:sz w:val="24"/>
          <w:szCs w:val="24"/>
          <w:lang w:val="ru" w:eastAsia="en-US"/>
        </w:rPr>
        <w:t>.</w:t>
      </w:r>
    </w:p>
    <w:p w14:paraId="4C3E1EEB" w14:textId="2C6A0A7D" w:rsidR="009026F6" w:rsidRPr="00FA5EF5" w:rsidRDefault="00D45805" w:rsidP="0002267E">
      <w:pPr>
        <w:pStyle w:val="Style51"/>
        <w:widowControl/>
        <w:ind w:firstLine="720"/>
        <w:jc w:val="both"/>
        <w:rPr>
          <w:rStyle w:val="FontStyle381"/>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 xml:space="preserve">3.46 </w:t>
      </w:r>
      <w:r w:rsidR="00E97864" w:rsidRPr="00FA5EF5">
        <w:rPr>
          <w:rStyle w:val="FontStyle385"/>
          <w:rFonts w:ascii="Times New Roman" w:hAnsi="Times New Roman" w:cs="Times New Roman"/>
          <w:sz w:val="24"/>
          <w:szCs w:val="24"/>
          <w:lang w:val="ru" w:eastAsia="en-US"/>
        </w:rPr>
        <w:t>СВП</w:t>
      </w:r>
      <w:r w:rsidR="0002267E">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 xml:space="preserve">симметричное </w:t>
      </w:r>
      <w:proofErr w:type="spellStart"/>
      <w:r w:rsidRPr="00FA5EF5">
        <w:rPr>
          <w:rStyle w:val="FontStyle385"/>
          <w:rFonts w:ascii="Times New Roman" w:hAnsi="Times New Roman" w:cs="Times New Roman"/>
          <w:sz w:val="24"/>
          <w:szCs w:val="24"/>
          <w:lang w:val="ru" w:eastAsia="en-US"/>
        </w:rPr>
        <w:t>вейвлет</w:t>
      </w:r>
      <w:proofErr w:type="spellEnd"/>
      <w:r w:rsidRPr="00FA5EF5">
        <w:rPr>
          <w:rStyle w:val="FontStyle385"/>
          <w:rFonts w:ascii="Times New Roman" w:hAnsi="Times New Roman" w:cs="Times New Roman"/>
          <w:sz w:val="24"/>
          <w:szCs w:val="24"/>
          <w:lang w:val="ru" w:eastAsia="en-US"/>
        </w:rPr>
        <w:t>-преобразование</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 xml:space="preserve">(SWT </w:t>
      </w:r>
      <w:proofErr w:type="spellStart"/>
      <w:r w:rsidR="00E97864" w:rsidRPr="0002267E">
        <w:rPr>
          <w:rStyle w:val="FontStyle385"/>
          <w:rFonts w:ascii="Times New Roman" w:hAnsi="Times New Roman" w:cs="Times New Roman"/>
          <w:b w:val="0"/>
          <w:sz w:val="24"/>
          <w:szCs w:val="24"/>
          <w:lang w:val="ru" w:eastAsia="en-US"/>
        </w:rPr>
        <w:t>symmetric</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wavelet</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transform</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00515990" w:rsidRPr="00FA5EF5">
        <w:rPr>
          <w:rStyle w:val="FontStyle381"/>
          <w:rFonts w:ascii="Times New Roman" w:hAnsi="Times New Roman" w:cs="Times New Roman"/>
          <w:sz w:val="24"/>
          <w:szCs w:val="24"/>
          <w:lang w:val="ru" w:eastAsia="en-US"/>
        </w:rPr>
        <w:t xml:space="preserve">линейное преобразование, осуществляемое посредством применения ДВП к периодическому симметричному расширению входного сигнала. </w:t>
      </w:r>
    </w:p>
    <w:p w14:paraId="19CC87BC" w14:textId="0EFB673C"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3.47</w:t>
      </w:r>
      <w:r w:rsidR="0002267E">
        <w:rPr>
          <w:rStyle w:val="FontStyle385"/>
          <w:rFonts w:ascii="Times New Roman" w:hAnsi="Times New Roman" w:cs="Times New Roman"/>
          <w:sz w:val="24"/>
          <w:szCs w:val="24"/>
          <w:lang w:val="ru" w:eastAsia="en-US"/>
        </w:rPr>
        <w:t xml:space="preserve"> О</w:t>
      </w:r>
      <w:r w:rsidRPr="00FA5EF5">
        <w:rPr>
          <w:rStyle w:val="FontStyle385"/>
          <w:rFonts w:ascii="Times New Roman" w:hAnsi="Times New Roman" w:cs="Times New Roman"/>
          <w:sz w:val="24"/>
          <w:szCs w:val="24"/>
          <w:lang w:val="ru" w:eastAsia="en-US"/>
        </w:rPr>
        <w:t>бразец</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sample</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один элемент двухмерного массива, который включает в себя изображение пальца</w:t>
      </w:r>
      <w:r w:rsidR="0002267E">
        <w:rPr>
          <w:rStyle w:val="FontStyle381"/>
          <w:rFonts w:ascii="Times New Roman" w:hAnsi="Times New Roman" w:cs="Times New Roman"/>
          <w:sz w:val="24"/>
          <w:szCs w:val="24"/>
          <w:lang w:val="ru" w:eastAsia="en-US"/>
        </w:rPr>
        <w:t>.</w:t>
      </w:r>
    </w:p>
    <w:p w14:paraId="5BC53C8D" w14:textId="4689DCD6" w:rsidR="009026F6" w:rsidRPr="00FA5EF5" w:rsidRDefault="00D45805" w:rsidP="0002267E">
      <w:pPr>
        <w:pStyle w:val="Style51"/>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3.48</w:t>
      </w:r>
      <w:r w:rsidR="0002267E">
        <w:rPr>
          <w:rStyle w:val="FontStyle385"/>
          <w:rFonts w:ascii="Times New Roman" w:hAnsi="Times New Roman" w:cs="Times New Roman"/>
          <w:sz w:val="24"/>
          <w:szCs w:val="24"/>
          <w:lang w:val="ru" w:eastAsia="en-US"/>
        </w:rPr>
        <w:t xml:space="preserve"> Т</w:t>
      </w:r>
      <w:r w:rsidRPr="00FA5EF5">
        <w:rPr>
          <w:rStyle w:val="FontStyle385"/>
          <w:rFonts w:ascii="Times New Roman" w:hAnsi="Times New Roman" w:cs="Times New Roman"/>
          <w:sz w:val="24"/>
          <w:szCs w:val="24"/>
          <w:lang w:val="ru" w:eastAsia="en-US"/>
        </w:rPr>
        <w:t>аблица технических данных</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table</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specification</w:t>
      </w:r>
      <w:proofErr w:type="spellEnd"/>
      <w:r w:rsidR="00E97864" w:rsidRPr="0002267E">
        <w:rPr>
          <w:rStyle w:val="FontStyle385"/>
          <w:rFonts w:ascii="Times New Roman" w:hAnsi="Times New Roman" w:cs="Times New Roman"/>
          <w:b w:val="0"/>
          <w:sz w:val="24"/>
          <w:szCs w:val="24"/>
          <w:lang w:val="ru" w:eastAsia="en-US"/>
        </w:rPr>
        <w:t xml:space="preserve"> </w:t>
      </w:r>
      <w:proofErr w:type="spellStart"/>
      <w:r w:rsidR="00E97864" w:rsidRPr="0002267E">
        <w:rPr>
          <w:rStyle w:val="FontStyle385"/>
          <w:rFonts w:ascii="Times New Roman" w:hAnsi="Times New Roman" w:cs="Times New Roman"/>
          <w:b w:val="0"/>
          <w:sz w:val="24"/>
          <w:szCs w:val="24"/>
          <w:lang w:val="ru" w:eastAsia="en-US"/>
        </w:rPr>
        <w:t>data</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кодированное представление, на основе которого формируются таблицы, используемые в кодировщике и декодере</w:t>
      </w:r>
      <w:r w:rsidR="0002267E">
        <w:rPr>
          <w:rStyle w:val="FontStyle381"/>
          <w:rFonts w:ascii="Times New Roman" w:hAnsi="Times New Roman" w:cs="Times New Roman"/>
          <w:sz w:val="24"/>
          <w:szCs w:val="24"/>
          <w:lang w:val="ru" w:eastAsia="en-US"/>
        </w:rPr>
        <w:t>.</w:t>
      </w:r>
    </w:p>
    <w:p w14:paraId="745099E4" w14:textId="79345039" w:rsidR="00E97864" w:rsidRPr="00FA5EF5" w:rsidRDefault="00D45805" w:rsidP="0002267E">
      <w:pPr>
        <w:pStyle w:val="Style51"/>
        <w:widowControl/>
        <w:ind w:firstLine="720"/>
        <w:jc w:val="both"/>
        <w:rPr>
          <w:rStyle w:val="FontStyle381"/>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t>3.49</w:t>
      </w:r>
      <w:r w:rsidR="0002267E">
        <w:rPr>
          <w:rStyle w:val="FontStyle385"/>
          <w:rFonts w:ascii="Times New Roman" w:hAnsi="Times New Roman" w:cs="Times New Roman"/>
          <w:sz w:val="24"/>
          <w:szCs w:val="24"/>
          <w:lang w:val="ru" w:eastAsia="en-US"/>
        </w:rPr>
        <w:t xml:space="preserve"> П</w:t>
      </w:r>
      <w:r w:rsidRPr="00FA5EF5">
        <w:rPr>
          <w:rStyle w:val="FontStyle385"/>
          <w:rFonts w:ascii="Times New Roman" w:hAnsi="Times New Roman" w:cs="Times New Roman"/>
          <w:sz w:val="24"/>
          <w:szCs w:val="24"/>
          <w:lang w:val="ru" w:eastAsia="en-US"/>
        </w:rPr>
        <w:t>овышающая дискретизация</w:t>
      </w:r>
      <w:r w:rsidR="00E97864" w:rsidRPr="00FA5EF5">
        <w:rPr>
          <w:rStyle w:val="FontStyle385"/>
          <w:rFonts w:ascii="Times New Roman" w:hAnsi="Times New Roman" w:cs="Times New Roman"/>
          <w:sz w:val="24"/>
          <w:szCs w:val="24"/>
          <w:lang w:val="ru" w:eastAsia="en-US"/>
        </w:rPr>
        <w:t xml:space="preserve"> </w:t>
      </w:r>
      <w:r w:rsidR="00E97864" w:rsidRPr="0002267E">
        <w:rPr>
          <w:rStyle w:val="FontStyle385"/>
          <w:rFonts w:ascii="Times New Roman" w:hAnsi="Times New Roman" w:cs="Times New Roman"/>
          <w:b w:val="0"/>
          <w:sz w:val="24"/>
          <w:szCs w:val="24"/>
          <w:lang w:val="ru" w:eastAsia="en-US"/>
        </w:rPr>
        <w:t>(</w:t>
      </w:r>
      <w:proofErr w:type="spellStart"/>
      <w:r w:rsidR="00E97864" w:rsidRPr="0002267E">
        <w:rPr>
          <w:rStyle w:val="FontStyle385"/>
          <w:rFonts w:ascii="Times New Roman" w:hAnsi="Times New Roman" w:cs="Times New Roman"/>
          <w:b w:val="0"/>
          <w:sz w:val="24"/>
          <w:szCs w:val="24"/>
          <w:lang w:val="ru" w:eastAsia="en-US"/>
        </w:rPr>
        <w:t>upsampling</w:t>
      </w:r>
      <w:proofErr w:type="spellEnd"/>
      <w:r w:rsidR="00E97864" w:rsidRPr="0002267E">
        <w:rPr>
          <w:rStyle w:val="FontStyle385"/>
          <w:rFonts w:ascii="Times New Roman" w:hAnsi="Times New Roman" w:cs="Times New Roman"/>
          <w:b w:val="0"/>
          <w:sz w:val="24"/>
          <w:szCs w:val="24"/>
          <w:lang w:val="ru" w:eastAsia="en-US"/>
        </w:rPr>
        <w:t>)</w:t>
      </w:r>
      <w:r w:rsidR="0002267E">
        <w:rPr>
          <w:rStyle w:val="FontStyle385"/>
          <w:rFonts w:ascii="Times New Roman" w:hAnsi="Times New Roman" w:cs="Times New Roman"/>
          <w:b w:val="0"/>
          <w:sz w:val="24"/>
          <w:szCs w:val="24"/>
          <w:lang w:val="ru" w:eastAsia="en-US"/>
        </w:rPr>
        <w:t xml:space="preserve">: </w:t>
      </w:r>
      <w:r w:rsidRPr="00FA5EF5">
        <w:rPr>
          <w:rStyle w:val="FontStyle381"/>
          <w:rFonts w:ascii="Times New Roman" w:hAnsi="Times New Roman" w:cs="Times New Roman"/>
          <w:sz w:val="24"/>
          <w:szCs w:val="24"/>
          <w:lang w:val="ru" w:eastAsia="en-US"/>
        </w:rPr>
        <w:t>процедура, с помощью которой увеличивается пространственное разрешение изображения</w:t>
      </w:r>
      <w:r w:rsidR="0002267E">
        <w:rPr>
          <w:rStyle w:val="FontStyle381"/>
          <w:rFonts w:ascii="Times New Roman" w:hAnsi="Times New Roman" w:cs="Times New Roman"/>
          <w:sz w:val="24"/>
          <w:szCs w:val="24"/>
          <w:lang w:val="ru" w:eastAsia="en-US"/>
        </w:rPr>
        <w:t>.</w:t>
      </w:r>
    </w:p>
    <w:p w14:paraId="29F93080" w14:textId="532CAB20" w:rsidR="009026F6" w:rsidRPr="00FA5EF5" w:rsidRDefault="00D45805" w:rsidP="00BB4A3C">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w:t>
      </w:r>
    </w:p>
    <w:p w14:paraId="6EC22FCD" w14:textId="6FF79D23" w:rsidR="009026F6" w:rsidRDefault="00D45805" w:rsidP="00BB4A3C">
      <w:pPr>
        <w:pStyle w:val="Style66"/>
        <w:widowControl/>
        <w:ind w:firstLine="720"/>
        <w:jc w:val="both"/>
        <w:rPr>
          <w:rStyle w:val="FontStyle385"/>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 xml:space="preserve">4 </w:t>
      </w:r>
      <w:r w:rsidR="0002267E" w:rsidRPr="0002267E">
        <w:rPr>
          <w:rStyle w:val="FontStyle385"/>
          <w:rFonts w:ascii="Times New Roman" w:hAnsi="Times New Roman" w:cs="Times New Roman"/>
          <w:sz w:val="24"/>
          <w:szCs w:val="24"/>
          <w:lang w:val="ru" w:eastAsia="en-US"/>
        </w:rPr>
        <w:t>Обозначения и сокращения</w:t>
      </w:r>
    </w:p>
    <w:p w14:paraId="4C77CBC5" w14:textId="77777777" w:rsidR="0002267E" w:rsidRPr="00FA5EF5" w:rsidRDefault="0002267E" w:rsidP="00BB4A3C">
      <w:pPr>
        <w:pStyle w:val="Style66"/>
        <w:widowControl/>
        <w:ind w:firstLine="720"/>
        <w:jc w:val="both"/>
        <w:rPr>
          <w:rStyle w:val="FontStyle386"/>
          <w:rFonts w:ascii="Times New Roman" w:hAnsi="Times New Roman" w:cs="Times New Roman"/>
          <w:sz w:val="24"/>
          <w:szCs w:val="24"/>
          <w:lang w:eastAsia="en-US"/>
        </w:rPr>
      </w:pPr>
    </w:p>
    <w:p w14:paraId="0D2E8382" w14:textId="77777777" w:rsidR="0002267E" w:rsidRPr="0002267E" w:rsidRDefault="0002267E" w:rsidP="0002267E">
      <w:pPr>
        <w:pStyle w:val="Style7"/>
        <w:widowControl/>
        <w:ind w:firstLine="709"/>
        <w:jc w:val="both"/>
        <w:rPr>
          <w:rStyle w:val="FontStyle381"/>
          <w:rFonts w:ascii="Times New Roman" w:hAnsi="Times New Roman" w:cs="Times New Roman"/>
          <w:sz w:val="24"/>
          <w:szCs w:val="24"/>
          <w:lang w:val="ru" w:eastAsia="en-US"/>
        </w:rPr>
      </w:pPr>
      <w:r w:rsidRPr="0002267E">
        <w:rPr>
          <w:rStyle w:val="FontStyle381"/>
          <w:rFonts w:ascii="Times New Roman" w:hAnsi="Times New Roman" w:cs="Times New Roman"/>
          <w:sz w:val="24"/>
          <w:szCs w:val="24"/>
          <w:lang w:val="ru" w:eastAsia="en-US"/>
        </w:rPr>
        <w:t>В настоящем стандарте применены следующие сокращения и условные обозначения:</w:t>
      </w:r>
    </w:p>
    <w:p w14:paraId="5743EE7A" w14:textId="4B050550" w:rsidR="009026F6" w:rsidRPr="00FA5EF5" w:rsidRDefault="00D45805" w:rsidP="001901FB">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пиксель/</w:t>
      </w:r>
      <w:proofErr w:type="gramStart"/>
      <w:r w:rsidRPr="00FA5EF5">
        <w:rPr>
          <w:rStyle w:val="FontStyle381"/>
          <w:rFonts w:ascii="Times New Roman" w:hAnsi="Times New Roman" w:cs="Times New Roman"/>
          <w:sz w:val="24"/>
          <w:szCs w:val="24"/>
          <w:lang w:val="ru" w:eastAsia="en-US"/>
        </w:rPr>
        <w:t>см</w:t>
      </w:r>
      <w:proofErr w:type="gramEnd"/>
      <w:r w:rsidRPr="00FA5EF5">
        <w:rPr>
          <w:rStyle w:val="FontStyle381"/>
          <w:rFonts w:ascii="Times New Roman" w:hAnsi="Times New Roman" w:cs="Times New Roman"/>
          <w:sz w:val="24"/>
          <w:szCs w:val="24"/>
          <w:lang w:val="ru" w:eastAsia="en-US"/>
        </w:rPr>
        <w:t xml:space="preserve"> </w:t>
      </w:r>
      <w:r w:rsidR="00E97864" w:rsidRPr="00FA5EF5">
        <w:rPr>
          <w:rStyle w:val="FontStyle381"/>
          <w:rFonts w:ascii="Times New Roman" w:hAnsi="Times New Roman" w:cs="Times New Roman"/>
          <w:sz w:val="24"/>
          <w:szCs w:val="24"/>
          <w:lang w:val="ru" w:eastAsia="en-US"/>
        </w:rPr>
        <w:t>(</w:t>
      </w:r>
      <w:proofErr w:type="spellStart"/>
      <w:r w:rsidR="00E97864" w:rsidRPr="00FA5EF5">
        <w:rPr>
          <w:rStyle w:val="FontStyle381"/>
          <w:rFonts w:ascii="Times New Roman" w:hAnsi="Times New Roman" w:cs="Times New Roman"/>
          <w:sz w:val="24"/>
          <w:szCs w:val="24"/>
          <w:lang w:val="ru" w:eastAsia="en-US"/>
        </w:rPr>
        <w:t>ppcm</w:t>
      </w:r>
      <w:proofErr w:type="spellEnd"/>
      <w:r w:rsidR="00E97864" w:rsidRPr="00FA5EF5">
        <w:rPr>
          <w:rStyle w:val="FontStyle381"/>
          <w:rFonts w:ascii="Times New Roman" w:hAnsi="Times New Roman" w:cs="Times New Roman"/>
          <w:sz w:val="24"/>
          <w:szCs w:val="24"/>
          <w:lang w:val="ru" w:eastAsia="en-US"/>
        </w:rPr>
        <w:t xml:space="preserve">) </w:t>
      </w:r>
      <w:r w:rsidRPr="00FA5EF5">
        <w:rPr>
          <w:rStyle w:val="FontStyle381"/>
          <w:rFonts w:ascii="Times New Roman" w:hAnsi="Times New Roman" w:cs="Times New Roman"/>
          <w:sz w:val="24"/>
          <w:szCs w:val="24"/>
          <w:lang w:val="ru" w:eastAsia="en-US"/>
        </w:rPr>
        <w:t>пиксели на сантиметр</w:t>
      </w:r>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pixels</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per</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centimetre</w:t>
      </w:r>
      <w:proofErr w:type="spellEnd"/>
      <w:r w:rsidR="00E97864" w:rsidRPr="00FA5EF5">
        <w:rPr>
          <w:rStyle w:val="FontStyle381"/>
          <w:rFonts w:ascii="Times New Roman" w:hAnsi="Times New Roman" w:cs="Times New Roman"/>
          <w:sz w:val="24"/>
          <w:szCs w:val="24"/>
          <w:lang w:val="ru" w:eastAsia="en-US"/>
        </w:rPr>
        <w:t>)</w:t>
      </w:r>
    </w:p>
    <w:p w14:paraId="6420B5E7" w14:textId="7A0855AC" w:rsidR="009026F6" w:rsidRPr="00FA5EF5" w:rsidRDefault="008B5C78" w:rsidP="001901FB">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пиксель</w:t>
      </w:r>
      <w:r w:rsidRPr="00FA5EF5">
        <w:rPr>
          <w:rStyle w:val="FontStyle381"/>
          <w:rFonts w:ascii="Times New Roman" w:hAnsi="Times New Roman" w:cs="Times New Roman"/>
          <w:sz w:val="24"/>
          <w:szCs w:val="24"/>
          <w:lang w:eastAsia="en-US"/>
        </w:rPr>
        <w:t>/</w:t>
      </w:r>
      <w:proofErr w:type="spellStart"/>
      <w:r w:rsidRPr="00FA5EF5">
        <w:rPr>
          <w:rStyle w:val="FontStyle381"/>
          <w:rFonts w:ascii="Times New Roman" w:hAnsi="Times New Roman" w:cs="Times New Roman"/>
          <w:sz w:val="24"/>
          <w:szCs w:val="24"/>
          <w:lang w:eastAsia="en-US"/>
        </w:rPr>
        <w:t>дм</w:t>
      </w:r>
      <w:proofErr w:type="spellEnd"/>
      <w:r w:rsidRPr="00FA5EF5">
        <w:rPr>
          <w:rStyle w:val="FontStyle381"/>
          <w:rFonts w:ascii="Times New Roman" w:hAnsi="Times New Roman" w:cs="Times New Roman"/>
          <w:sz w:val="24"/>
          <w:szCs w:val="24"/>
          <w:lang w:eastAsia="en-US"/>
        </w:rPr>
        <w:t xml:space="preserve"> </w:t>
      </w:r>
      <w:r w:rsidR="00E97864" w:rsidRPr="00FA5EF5">
        <w:rPr>
          <w:rStyle w:val="FontStyle381"/>
          <w:rFonts w:ascii="Times New Roman" w:hAnsi="Times New Roman" w:cs="Times New Roman"/>
          <w:sz w:val="24"/>
          <w:szCs w:val="24"/>
          <w:lang w:eastAsia="en-US"/>
        </w:rPr>
        <w:t>(</w:t>
      </w:r>
      <w:proofErr w:type="spellStart"/>
      <w:r w:rsidR="00E97864" w:rsidRPr="00FA5EF5">
        <w:rPr>
          <w:rStyle w:val="FontStyle381"/>
          <w:rFonts w:ascii="Times New Roman" w:hAnsi="Times New Roman" w:cs="Times New Roman"/>
          <w:sz w:val="24"/>
          <w:szCs w:val="24"/>
          <w:lang w:eastAsia="en-US"/>
        </w:rPr>
        <w:t>ppi</w:t>
      </w:r>
      <w:proofErr w:type="spellEnd"/>
      <w:r w:rsidR="00E97864"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r w:rsidR="001901FB" w:rsidRPr="001901FB">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пикселей на дюйм</w:t>
      </w:r>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pixels</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per</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inch</w:t>
      </w:r>
      <w:proofErr w:type="spellEnd"/>
      <w:r w:rsidR="00E97864" w:rsidRPr="00FA5EF5">
        <w:rPr>
          <w:rStyle w:val="FontStyle381"/>
          <w:rFonts w:ascii="Times New Roman" w:hAnsi="Times New Roman" w:cs="Times New Roman"/>
          <w:sz w:val="24"/>
          <w:szCs w:val="24"/>
          <w:lang w:val="ru" w:eastAsia="en-US"/>
        </w:rPr>
        <w:t>)</w:t>
      </w:r>
    </w:p>
    <w:p w14:paraId="55EF5B39" w14:textId="17306233" w:rsidR="009026F6" w:rsidRPr="00FA5EF5" w:rsidRDefault="008B5C78" w:rsidP="001901FB">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ЧКХ </w:t>
      </w:r>
      <w:r w:rsidR="00E97864" w:rsidRPr="00FA5EF5">
        <w:rPr>
          <w:rStyle w:val="FontStyle381"/>
          <w:rFonts w:ascii="Times New Roman" w:hAnsi="Times New Roman" w:cs="Times New Roman"/>
          <w:sz w:val="24"/>
          <w:szCs w:val="24"/>
          <w:lang w:val="ru" w:eastAsia="en-US"/>
        </w:rPr>
        <w:t xml:space="preserve">(CTF) </w:t>
      </w:r>
      <w:r w:rsidR="001901FB" w:rsidRPr="001901FB">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 xml:space="preserve"> </w:t>
      </w:r>
      <w:r w:rsidR="001901FB" w:rsidRPr="001901FB">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частотно-</w:t>
      </w:r>
      <w:r w:rsidR="00E97864" w:rsidRPr="00FA5EF5">
        <w:rPr>
          <w:rStyle w:val="FontStyle381"/>
          <w:rFonts w:ascii="Times New Roman" w:hAnsi="Times New Roman" w:cs="Times New Roman"/>
          <w:sz w:val="24"/>
          <w:szCs w:val="24"/>
          <w:lang w:val="ru" w:eastAsia="en-US"/>
        </w:rPr>
        <w:t>контрастная характеристика (</w:t>
      </w:r>
      <w:proofErr w:type="spellStart"/>
      <w:r w:rsidR="00E97864" w:rsidRPr="00FA5EF5">
        <w:rPr>
          <w:rStyle w:val="FontStyle381"/>
          <w:rFonts w:ascii="Times New Roman" w:hAnsi="Times New Roman" w:cs="Times New Roman"/>
          <w:sz w:val="24"/>
          <w:szCs w:val="24"/>
          <w:lang w:val="ru" w:eastAsia="en-US"/>
        </w:rPr>
        <w:t>contrast</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transfer</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function</w:t>
      </w:r>
      <w:proofErr w:type="spellEnd"/>
      <w:r w:rsidR="00E97864" w:rsidRPr="00FA5EF5">
        <w:rPr>
          <w:rStyle w:val="FontStyle381"/>
          <w:rFonts w:ascii="Times New Roman" w:hAnsi="Times New Roman" w:cs="Times New Roman"/>
          <w:sz w:val="24"/>
          <w:szCs w:val="24"/>
          <w:lang w:val="ru" w:eastAsia="en-US"/>
        </w:rPr>
        <w:t>)</w:t>
      </w:r>
    </w:p>
    <w:p w14:paraId="5A8B80A8" w14:textId="75833AA3" w:rsidR="009026F6" w:rsidRPr="00FA5EF5" w:rsidRDefault="008B5C78" w:rsidP="001901FB">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JPEG</w:t>
      </w:r>
      <w:r w:rsidR="001901FB" w:rsidRPr="001901FB">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 xml:space="preserve"> </w:t>
      </w:r>
      <w:r w:rsidR="00D45805" w:rsidRPr="00FA5EF5">
        <w:rPr>
          <w:rStyle w:val="FontStyle381"/>
          <w:rFonts w:ascii="Times New Roman" w:hAnsi="Times New Roman" w:cs="Times New Roman"/>
          <w:sz w:val="24"/>
          <w:szCs w:val="24"/>
          <w:lang w:val="ru" w:eastAsia="en-US"/>
        </w:rPr>
        <w:t>объединённая группа экспертов в области фотографии</w:t>
      </w:r>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joint</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photographic</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experts</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group</w:t>
      </w:r>
      <w:proofErr w:type="spellEnd"/>
      <w:r w:rsidR="00E97864" w:rsidRPr="00FA5EF5">
        <w:rPr>
          <w:rStyle w:val="FontStyle381"/>
          <w:rFonts w:ascii="Times New Roman" w:hAnsi="Times New Roman" w:cs="Times New Roman"/>
          <w:sz w:val="24"/>
          <w:szCs w:val="24"/>
          <w:lang w:val="ru" w:eastAsia="en-US"/>
        </w:rPr>
        <w:t>)</w:t>
      </w:r>
    </w:p>
    <w:p w14:paraId="34D39CE6" w14:textId="3C26A0F8" w:rsidR="009026F6" w:rsidRPr="00FA5EF5" w:rsidRDefault="008B5C78" w:rsidP="001901FB">
      <w:pPr>
        <w:pStyle w:val="Style66"/>
        <w:widowControl/>
        <w:ind w:firstLine="720"/>
        <w:jc w:val="both"/>
        <w:rPr>
          <w:rStyle w:val="FontStyle381"/>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val="ru" w:eastAsia="en-US"/>
        </w:rPr>
        <w:lastRenderedPageBreak/>
        <w:t>ФПМ</w:t>
      </w:r>
      <w:r w:rsidRPr="00FA5EF5">
        <w:rPr>
          <w:rStyle w:val="FontStyle381"/>
          <w:rFonts w:ascii="Times New Roman" w:hAnsi="Times New Roman" w:cs="Times New Roman"/>
          <w:sz w:val="24"/>
          <w:szCs w:val="24"/>
          <w:lang w:val="en-US" w:eastAsia="en-US"/>
        </w:rPr>
        <w:t xml:space="preserve"> </w:t>
      </w:r>
      <w:r w:rsidR="00E97864" w:rsidRPr="00FA5EF5">
        <w:rPr>
          <w:rStyle w:val="FontStyle381"/>
          <w:rFonts w:ascii="Times New Roman" w:hAnsi="Times New Roman" w:cs="Times New Roman"/>
          <w:sz w:val="24"/>
          <w:szCs w:val="24"/>
          <w:lang w:val="en-US" w:eastAsia="en-US"/>
        </w:rPr>
        <w:t>(MTF)</w:t>
      </w:r>
      <w:r w:rsidR="001901FB">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ru" w:eastAsia="en-US"/>
        </w:rPr>
        <w:t>функции</w:t>
      </w:r>
      <w:r w:rsidRPr="00FA5EF5">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ru" w:eastAsia="en-US"/>
        </w:rPr>
        <w:t>передачи</w:t>
      </w:r>
      <w:r w:rsidRPr="00FA5EF5">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ru" w:eastAsia="en-US"/>
        </w:rPr>
        <w:t>модуляции</w:t>
      </w:r>
      <w:r w:rsidRPr="00FA5EF5">
        <w:rPr>
          <w:rStyle w:val="FontStyle381"/>
          <w:rFonts w:ascii="Times New Roman" w:hAnsi="Times New Roman" w:cs="Times New Roman"/>
          <w:sz w:val="24"/>
          <w:szCs w:val="24"/>
          <w:lang w:val="en-US" w:eastAsia="en-US"/>
        </w:rPr>
        <w:t xml:space="preserve"> </w:t>
      </w:r>
      <w:r w:rsidR="00E97864" w:rsidRPr="00FA5EF5">
        <w:rPr>
          <w:rStyle w:val="FontStyle381"/>
          <w:rFonts w:ascii="Times New Roman" w:hAnsi="Times New Roman" w:cs="Times New Roman"/>
          <w:sz w:val="24"/>
          <w:szCs w:val="24"/>
          <w:lang w:val="en-US" w:eastAsia="en-US"/>
        </w:rPr>
        <w:t>(modulation transfer function)</w:t>
      </w:r>
    </w:p>
    <w:p w14:paraId="353704AA" w14:textId="06C2DF31" w:rsidR="009026F6" w:rsidRPr="00FA5EF5" w:rsidRDefault="008B5C78" w:rsidP="001901FB">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PGM </w:t>
      </w:r>
      <w:r w:rsidR="001901FB" w:rsidRPr="001901FB">
        <w:rPr>
          <w:rStyle w:val="FontStyle381"/>
          <w:rFonts w:ascii="Times New Roman" w:hAnsi="Times New Roman" w:cs="Times New Roman"/>
          <w:sz w:val="24"/>
          <w:szCs w:val="24"/>
          <w:lang w:eastAsia="en-US"/>
        </w:rPr>
        <w:t xml:space="preserve">          </w:t>
      </w:r>
      <w:r w:rsidR="00065E66" w:rsidRPr="00FA5EF5">
        <w:rPr>
          <w:rFonts w:ascii="Times New Roman" w:hAnsi="Times New Roman" w:cs="Times New Roman"/>
        </w:rPr>
        <w:t xml:space="preserve"> </w:t>
      </w:r>
      <w:r w:rsidR="00065E66" w:rsidRPr="00FA5EF5">
        <w:rPr>
          <w:rStyle w:val="FontStyle381"/>
          <w:rFonts w:ascii="Times New Roman" w:hAnsi="Times New Roman" w:cs="Times New Roman"/>
          <w:sz w:val="24"/>
          <w:szCs w:val="24"/>
          <w:lang w:val="ru" w:eastAsia="en-US"/>
        </w:rPr>
        <w:t xml:space="preserve">портативное изображение в градациях </w:t>
      </w:r>
      <w:proofErr w:type="gramStart"/>
      <w:r w:rsidR="00065E66" w:rsidRPr="00FA5EF5">
        <w:rPr>
          <w:rStyle w:val="FontStyle381"/>
          <w:rFonts w:ascii="Times New Roman" w:hAnsi="Times New Roman" w:cs="Times New Roman"/>
          <w:sz w:val="24"/>
          <w:szCs w:val="24"/>
          <w:lang w:val="ru" w:eastAsia="en-US"/>
        </w:rPr>
        <w:t>серого</w:t>
      </w:r>
      <w:proofErr w:type="gram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portable</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gray</w:t>
      </w:r>
      <w:proofErr w:type="spellEnd"/>
      <w:r w:rsidR="00E97864" w:rsidRPr="00FA5EF5">
        <w:rPr>
          <w:rStyle w:val="FontStyle381"/>
          <w:rFonts w:ascii="Times New Roman" w:hAnsi="Times New Roman" w:cs="Times New Roman"/>
          <w:sz w:val="24"/>
          <w:szCs w:val="24"/>
          <w:lang w:val="ru" w:eastAsia="en-US"/>
        </w:rPr>
        <w:t xml:space="preserve"> </w:t>
      </w:r>
      <w:proofErr w:type="spellStart"/>
      <w:r w:rsidR="00E97864" w:rsidRPr="00FA5EF5">
        <w:rPr>
          <w:rStyle w:val="FontStyle381"/>
          <w:rFonts w:ascii="Times New Roman" w:hAnsi="Times New Roman" w:cs="Times New Roman"/>
          <w:sz w:val="24"/>
          <w:szCs w:val="24"/>
          <w:lang w:val="ru" w:eastAsia="en-US"/>
        </w:rPr>
        <w:t>map</w:t>
      </w:r>
      <w:proofErr w:type="spellEnd"/>
      <w:r w:rsidR="00E97864" w:rsidRPr="00FA5EF5">
        <w:rPr>
          <w:rStyle w:val="FontStyle381"/>
          <w:rFonts w:ascii="Times New Roman" w:hAnsi="Times New Roman" w:cs="Times New Roman"/>
          <w:sz w:val="24"/>
          <w:szCs w:val="24"/>
          <w:lang w:val="ru" w:eastAsia="en-US"/>
        </w:rPr>
        <w:t>)</w:t>
      </w:r>
    </w:p>
    <w:p w14:paraId="1ABAB0D2" w14:textId="7801DE58" w:rsidR="009026F6" w:rsidRPr="00FA5EF5" w:rsidRDefault="00D45805" w:rsidP="001901FB">
      <w:pPr>
        <w:pStyle w:val="Style72"/>
        <w:widowControl/>
        <w:ind w:firstLine="720"/>
        <w:jc w:val="both"/>
        <w:rPr>
          <w:rStyle w:val="FontStyle384"/>
          <w:rFonts w:ascii="Times New Roman" w:hAnsi="Times New Roman" w:cs="Times New Roman"/>
          <w:sz w:val="24"/>
          <w:szCs w:val="24"/>
          <w:lang w:eastAsia="en-US"/>
        </w:rPr>
      </w:pPr>
      <w:bookmarkStart w:id="1" w:name="bookmark4"/>
      <w:r w:rsidRPr="00FA5EF5">
        <w:rPr>
          <w:rStyle w:val="FontStyle384"/>
          <w:rFonts w:ascii="Times New Roman" w:hAnsi="Times New Roman" w:cs="Times New Roman"/>
          <w:sz w:val="24"/>
          <w:szCs w:val="24"/>
          <w:lang w:val="ru" w:eastAsia="en-US"/>
        </w:rPr>
        <w:t>P</w:t>
      </w:r>
      <w:bookmarkEnd w:id="1"/>
      <w:r w:rsidRPr="00FA5EF5">
        <w:rPr>
          <w:rStyle w:val="FontStyle384"/>
          <w:rFonts w:ascii="Times New Roman" w:hAnsi="Times New Roman" w:cs="Times New Roman"/>
          <w:sz w:val="24"/>
          <w:szCs w:val="24"/>
          <w:lang w:val="ru" w:eastAsia="en-US"/>
        </w:rPr>
        <w:t xml:space="preserve">NG </w:t>
      </w:r>
      <w:r w:rsidR="001901FB" w:rsidRPr="001901FB">
        <w:rPr>
          <w:rStyle w:val="FontStyle384"/>
          <w:rFonts w:ascii="Times New Roman" w:hAnsi="Times New Roman" w:cs="Times New Roman"/>
          <w:sz w:val="24"/>
          <w:szCs w:val="24"/>
          <w:lang w:eastAsia="en-US"/>
        </w:rPr>
        <w:t xml:space="preserve">            </w:t>
      </w:r>
      <w:r w:rsidR="008B5C78" w:rsidRPr="00FA5EF5">
        <w:rPr>
          <w:rStyle w:val="FontStyle384"/>
          <w:rFonts w:ascii="Times New Roman" w:hAnsi="Times New Roman" w:cs="Times New Roman"/>
          <w:sz w:val="24"/>
          <w:szCs w:val="24"/>
          <w:lang w:val="ru" w:eastAsia="en-US"/>
        </w:rPr>
        <w:t>портативный формат сетевой графики</w:t>
      </w:r>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portable</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network</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graphics</w:t>
      </w:r>
      <w:proofErr w:type="spellEnd"/>
      <w:r w:rsidR="00065E66" w:rsidRPr="00FA5EF5">
        <w:rPr>
          <w:rStyle w:val="FontStyle384"/>
          <w:rFonts w:ascii="Times New Roman" w:hAnsi="Times New Roman" w:cs="Times New Roman"/>
          <w:sz w:val="24"/>
          <w:szCs w:val="24"/>
          <w:lang w:val="ru" w:eastAsia="en-US"/>
        </w:rPr>
        <w:t>)</w:t>
      </w:r>
    </w:p>
    <w:p w14:paraId="071E3193" w14:textId="11313D76" w:rsidR="009026F6" w:rsidRPr="00FA5EF5" w:rsidRDefault="00665F68" w:rsidP="001901FB">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ПВО </w:t>
      </w:r>
      <w:r w:rsidR="00065E66" w:rsidRPr="00FA5EF5">
        <w:rPr>
          <w:rStyle w:val="FontStyle384"/>
          <w:rFonts w:ascii="Times New Roman" w:hAnsi="Times New Roman" w:cs="Times New Roman"/>
          <w:sz w:val="24"/>
          <w:szCs w:val="24"/>
          <w:lang w:val="ru" w:eastAsia="en-US"/>
        </w:rPr>
        <w:t xml:space="preserve">(TIR) </w:t>
      </w:r>
      <w:r w:rsidR="001901FB" w:rsidRPr="001901FB">
        <w:rPr>
          <w:rStyle w:val="FontStyle384"/>
          <w:rFonts w:ascii="Times New Roman" w:hAnsi="Times New Roman" w:cs="Times New Roman"/>
          <w:sz w:val="24"/>
          <w:szCs w:val="24"/>
          <w:lang w:eastAsia="en-US"/>
        </w:rPr>
        <w:t xml:space="preserve">    </w:t>
      </w:r>
      <w:r w:rsidRPr="00FA5EF5">
        <w:rPr>
          <w:rStyle w:val="FontStyle384"/>
          <w:rFonts w:ascii="Times New Roman" w:hAnsi="Times New Roman" w:cs="Times New Roman"/>
          <w:sz w:val="24"/>
          <w:szCs w:val="24"/>
          <w:lang w:val="ru" w:eastAsia="en-US"/>
        </w:rPr>
        <w:t xml:space="preserve"> </w:t>
      </w:r>
      <w:r w:rsidR="00D45805" w:rsidRPr="00FA5EF5">
        <w:rPr>
          <w:rStyle w:val="FontStyle384"/>
          <w:rFonts w:ascii="Times New Roman" w:hAnsi="Times New Roman" w:cs="Times New Roman"/>
          <w:sz w:val="24"/>
          <w:szCs w:val="24"/>
          <w:lang w:val="ru" w:eastAsia="en-US"/>
        </w:rPr>
        <w:t xml:space="preserve">полное внутреннее отражение </w:t>
      </w:r>
      <w:r w:rsidR="00065E66" w:rsidRPr="00FA5EF5">
        <w:rPr>
          <w:rStyle w:val="FontStyle384"/>
          <w:rFonts w:ascii="Times New Roman" w:hAnsi="Times New Roman" w:cs="Times New Roman"/>
          <w:sz w:val="24"/>
          <w:szCs w:val="24"/>
          <w:lang w:val="ru" w:eastAsia="en-US"/>
        </w:rPr>
        <w:t>(</w:t>
      </w:r>
      <w:proofErr w:type="spellStart"/>
      <w:r w:rsidR="00065E66" w:rsidRPr="00FA5EF5">
        <w:rPr>
          <w:rStyle w:val="FontStyle384"/>
          <w:rFonts w:ascii="Times New Roman" w:hAnsi="Times New Roman" w:cs="Times New Roman"/>
          <w:sz w:val="24"/>
          <w:szCs w:val="24"/>
          <w:lang w:val="ru" w:eastAsia="en-US"/>
        </w:rPr>
        <w:t>total</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internal</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reflection</w:t>
      </w:r>
      <w:proofErr w:type="spellEnd"/>
      <w:r w:rsidR="00065E66" w:rsidRPr="00FA5EF5">
        <w:rPr>
          <w:rStyle w:val="FontStyle384"/>
          <w:rFonts w:ascii="Times New Roman" w:hAnsi="Times New Roman" w:cs="Times New Roman"/>
          <w:sz w:val="24"/>
          <w:szCs w:val="24"/>
          <w:lang w:val="ru" w:eastAsia="en-US"/>
        </w:rPr>
        <w:t>)</w:t>
      </w:r>
    </w:p>
    <w:p w14:paraId="2C607A3E" w14:textId="55A37228" w:rsidR="009026F6" w:rsidRPr="00FA5EF5" w:rsidRDefault="00665F68" w:rsidP="001901FB">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WSQ </w:t>
      </w:r>
      <w:r w:rsidR="001901FB" w:rsidRPr="001901FB">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 xml:space="preserve">метод скалярного квантования </w:t>
      </w:r>
      <w:proofErr w:type="spellStart"/>
      <w:r w:rsidR="00D45805" w:rsidRPr="00FA5EF5">
        <w:rPr>
          <w:rStyle w:val="FontStyle384"/>
          <w:rFonts w:ascii="Times New Roman" w:hAnsi="Times New Roman" w:cs="Times New Roman"/>
          <w:sz w:val="24"/>
          <w:szCs w:val="24"/>
          <w:lang w:val="ru" w:eastAsia="en-US"/>
        </w:rPr>
        <w:t>вейвлет</w:t>
      </w:r>
      <w:proofErr w:type="spellEnd"/>
      <w:r w:rsidR="00D45805" w:rsidRPr="00FA5EF5">
        <w:rPr>
          <w:rStyle w:val="FontStyle384"/>
          <w:rFonts w:ascii="Times New Roman" w:hAnsi="Times New Roman" w:cs="Times New Roman"/>
          <w:sz w:val="24"/>
          <w:szCs w:val="24"/>
          <w:lang w:val="ru" w:eastAsia="en-US"/>
        </w:rPr>
        <w:t xml:space="preserve">-коэффициентов </w:t>
      </w:r>
      <w:r w:rsidR="00065E66" w:rsidRPr="00FA5EF5">
        <w:rPr>
          <w:rStyle w:val="FontStyle384"/>
          <w:rFonts w:ascii="Times New Roman" w:hAnsi="Times New Roman" w:cs="Times New Roman"/>
          <w:sz w:val="24"/>
          <w:szCs w:val="24"/>
          <w:lang w:val="ru" w:eastAsia="en-US"/>
        </w:rPr>
        <w:t>(</w:t>
      </w:r>
      <w:proofErr w:type="spellStart"/>
      <w:r w:rsidR="00065E66" w:rsidRPr="00FA5EF5">
        <w:rPr>
          <w:rStyle w:val="FontStyle384"/>
          <w:rFonts w:ascii="Times New Roman" w:hAnsi="Times New Roman" w:cs="Times New Roman"/>
          <w:sz w:val="24"/>
          <w:szCs w:val="24"/>
          <w:lang w:val="ru" w:eastAsia="en-US"/>
        </w:rPr>
        <w:t>wavelet</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scalar</w:t>
      </w:r>
      <w:proofErr w:type="spellEnd"/>
      <w:r w:rsidR="00065E66" w:rsidRPr="00FA5EF5">
        <w:rPr>
          <w:rStyle w:val="FontStyle384"/>
          <w:rFonts w:ascii="Times New Roman" w:hAnsi="Times New Roman" w:cs="Times New Roman"/>
          <w:sz w:val="24"/>
          <w:szCs w:val="24"/>
          <w:lang w:val="ru" w:eastAsia="en-US"/>
        </w:rPr>
        <w:t xml:space="preserve"> </w:t>
      </w:r>
      <w:proofErr w:type="spellStart"/>
      <w:r w:rsidR="00065E66" w:rsidRPr="00FA5EF5">
        <w:rPr>
          <w:rStyle w:val="FontStyle384"/>
          <w:rFonts w:ascii="Times New Roman" w:hAnsi="Times New Roman" w:cs="Times New Roman"/>
          <w:sz w:val="24"/>
          <w:szCs w:val="24"/>
          <w:lang w:val="ru" w:eastAsia="en-US"/>
        </w:rPr>
        <w:t>quantization</w:t>
      </w:r>
      <w:proofErr w:type="spellEnd"/>
      <w:r w:rsidR="00065E66" w:rsidRPr="00FA5EF5">
        <w:rPr>
          <w:rStyle w:val="FontStyle384"/>
          <w:rFonts w:ascii="Times New Roman" w:hAnsi="Times New Roman" w:cs="Times New Roman"/>
          <w:sz w:val="24"/>
          <w:szCs w:val="24"/>
          <w:lang w:val="ru" w:eastAsia="en-US"/>
        </w:rPr>
        <w:t>)</w:t>
      </w:r>
    </w:p>
    <w:p w14:paraId="0C3E6BF3"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51C0116F" w14:textId="77777777" w:rsidR="009026F6" w:rsidRPr="00FA5EF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5 Соответствие</w:t>
      </w:r>
    </w:p>
    <w:p w14:paraId="5069A617" w14:textId="57507A66"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ББ</w:t>
      </w:r>
      <w:r w:rsidR="00C8507A" w:rsidRPr="00FA5EF5">
        <w:rPr>
          <w:rStyle w:val="FontStyle384"/>
          <w:rFonts w:ascii="Times New Roman" w:hAnsi="Times New Roman" w:cs="Times New Roman"/>
          <w:sz w:val="24"/>
          <w:szCs w:val="24"/>
          <w:lang w:val="ru" w:eastAsia="en-US"/>
        </w:rPr>
        <w:t>Д</w:t>
      </w:r>
      <w:r w:rsidRPr="00FA5EF5">
        <w:rPr>
          <w:rStyle w:val="FontStyle384"/>
          <w:rFonts w:ascii="Times New Roman" w:hAnsi="Times New Roman" w:cs="Times New Roman"/>
          <w:sz w:val="24"/>
          <w:szCs w:val="24"/>
          <w:lang w:val="ru" w:eastAsia="en-US"/>
        </w:rPr>
        <w:t xml:space="preserve"> (блок биометрических данных) соответствует настоящему документу, если он удовлетворяет всем соответствующим требованиям, относящимся </w:t>
      </w:r>
      <w:proofErr w:type="gramStart"/>
      <w:r w:rsidRPr="00FA5EF5">
        <w:rPr>
          <w:rStyle w:val="FontStyle384"/>
          <w:rFonts w:ascii="Times New Roman" w:hAnsi="Times New Roman" w:cs="Times New Roman"/>
          <w:sz w:val="24"/>
          <w:szCs w:val="24"/>
          <w:lang w:val="ru" w:eastAsia="en-US"/>
        </w:rPr>
        <w:t>к</w:t>
      </w:r>
      <w:proofErr w:type="gramEnd"/>
      <w:r w:rsidRPr="00FA5EF5">
        <w:rPr>
          <w:rStyle w:val="FontStyle384"/>
          <w:rFonts w:ascii="Times New Roman" w:hAnsi="Times New Roman" w:cs="Times New Roman"/>
          <w:sz w:val="24"/>
          <w:szCs w:val="24"/>
          <w:lang w:val="ru" w:eastAsia="en-US"/>
        </w:rPr>
        <w:t>:</w:t>
      </w:r>
    </w:p>
    <w:p w14:paraId="0015A73C"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 структуре его данных, значениям данных и взаимосвязям между элементами данных, как указано в </w:t>
      </w:r>
      <w:hyperlink w:anchor="bookmark5" w:history="1">
        <w:r w:rsidRPr="00FA5EF5">
          <w:rPr>
            <w:rStyle w:val="FontStyle384"/>
            <w:rFonts w:ascii="Times New Roman" w:hAnsi="Times New Roman" w:cs="Times New Roman"/>
            <w:color w:val="053CF5"/>
            <w:sz w:val="24"/>
            <w:szCs w:val="24"/>
            <w:u w:val="single"/>
            <w:lang w:val="ru" w:eastAsia="en-US"/>
          </w:rPr>
          <w:t>пунктах 6</w:t>
        </w:r>
      </w:hyperlink>
      <w:r w:rsidRPr="00FA5EF5">
        <w:rPr>
          <w:rStyle w:val="FontStyle384"/>
          <w:rFonts w:ascii="Times New Roman" w:hAnsi="Times New Roman" w:cs="Times New Roman"/>
          <w:sz w:val="24"/>
          <w:szCs w:val="24"/>
          <w:u w:val="single"/>
          <w:lang w:val="ru" w:eastAsia="en-US"/>
        </w:rPr>
        <w:t>,</w:t>
      </w:r>
      <w:r w:rsidRPr="00FA5EF5">
        <w:rPr>
          <w:rStyle w:val="FontStyle384"/>
          <w:rFonts w:ascii="Times New Roman" w:hAnsi="Times New Roman" w:cs="Times New Roman"/>
          <w:sz w:val="24"/>
          <w:szCs w:val="24"/>
          <w:lang w:val="ru" w:eastAsia="en-US"/>
        </w:rPr>
        <w:t xml:space="preserve"> </w:t>
      </w:r>
      <w:hyperlink w:anchor="bookmark11" w:history="1">
        <w:r w:rsidRPr="00FA5EF5">
          <w:rPr>
            <w:rStyle w:val="FontStyle384"/>
            <w:rFonts w:ascii="Times New Roman" w:hAnsi="Times New Roman" w:cs="Times New Roman"/>
            <w:color w:val="053CF5"/>
            <w:sz w:val="24"/>
            <w:szCs w:val="24"/>
            <w:lang w:val="ru" w:eastAsia="en-US"/>
          </w:rPr>
          <w:t>7</w:t>
        </w:r>
      </w:hyperlink>
      <w:r w:rsidRPr="00FA5EF5">
        <w:rPr>
          <w:rStyle w:val="FontStyle384"/>
          <w:rFonts w:ascii="Times New Roman" w:hAnsi="Times New Roman" w:cs="Times New Roman"/>
          <w:sz w:val="24"/>
          <w:szCs w:val="24"/>
          <w:lang w:val="ru" w:eastAsia="en-US"/>
        </w:rPr>
        <w:t xml:space="preserve">, </w:t>
      </w:r>
      <w:hyperlink w:anchor="bookmark30" w:history="1">
        <w:r w:rsidRPr="00FA5EF5">
          <w:rPr>
            <w:rStyle w:val="FontStyle384"/>
            <w:rFonts w:ascii="Times New Roman" w:hAnsi="Times New Roman" w:cs="Times New Roman"/>
            <w:color w:val="053CF5"/>
            <w:sz w:val="24"/>
            <w:szCs w:val="24"/>
            <w:lang w:val="ru" w:eastAsia="en-US"/>
          </w:rPr>
          <w:t>8</w:t>
        </w:r>
      </w:hyperlink>
      <w:r w:rsidRPr="00FA5EF5">
        <w:rPr>
          <w:rStyle w:val="FontStyle384"/>
          <w:rFonts w:ascii="Times New Roman" w:hAnsi="Times New Roman" w:cs="Times New Roman"/>
          <w:sz w:val="24"/>
          <w:szCs w:val="24"/>
          <w:lang w:val="ru" w:eastAsia="en-US"/>
        </w:rPr>
        <w:t xml:space="preserve"> и </w:t>
      </w:r>
      <w:hyperlink w:anchor="bookmark32" w:history="1">
        <w:r w:rsidRPr="00FA5EF5">
          <w:rPr>
            <w:rStyle w:val="FontStyle384"/>
            <w:rFonts w:ascii="Times New Roman" w:hAnsi="Times New Roman" w:cs="Times New Roman"/>
            <w:color w:val="053CF5"/>
            <w:sz w:val="24"/>
            <w:szCs w:val="24"/>
            <w:u w:val="single"/>
            <w:lang w:val="ru" w:eastAsia="en-US"/>
          </w:rPr>
          <w:t>приложении</w:t>
        </w:r>
        <w:proofErr w:type="gramStart"/>
        <w:r w:rsidRPr="00FA5EF5">
          <w:rPr>
            <w:rStyle w:val="FontStyle384"/>
            <w:rFonts w:ascii="Times New Roman" w:hAnsi="Times New Roman" w:cs="Times New Roman"/>
            <w:color w:val="053CF5"/>
            <w:sz w:val="24"/>
            <w:szCs w:val="24"/>
            <w:u w:val="single"/>
            <w:lang w:val="ru" w:eastAsia="en-US"/>
          </w:rPr>
          <w:t xml:space="preserve"> А</w:t>
        </w:r>
        <w:proofErr w:type="gramEnd"/>
      </w:hyperlink>
      <w:r w:rsidRPr="00FA5EF5">
        <w:rPr>
          <w:rStyle w:val="FontStyle384"/>
          <w:rFonts w:ascii="Times New Roman" w:hAnsi="Times New Roman" w:cs="Times New Roman"/>
          <w:sz w:val="24"/>
          <w:szCs w:val="24"/>
          <w:u w:val="single"/>
          <w:lang w:val="ru" w:eastAsia="en-US"/>
        </w:rPr>
        <w:t>,</w:t>
      </w:r>
      <w:r w:rsidRPr="00FA5EF5">
        <w:rPr>
          <w:rStyle w:val="FontStyle384"/>
          <w:rFonts w:ascii="Times New Roman" w:hAnsi="Times New Roman" w:cs="Times New Roman"/>
          <w:sz w:val="24"/>
          <w:szCs w:val="24"/>
          <w:lang w:val="ru" w:eastAsia="en-US"/>
        </w:rPr>
        <w:t xml:space="preserve"> и</w:t>
      </w:r>
    </w:p>
    <w:p w14:paraId="59BD6B55"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 связи между его значениями данных и входными биометрическими данными, на основе которых была создана запись биометрических данных, как </w:t>
      </w:r>
      <w:proofErr w:type="gramStart"/>
      <w:r w:rsidRPr="00FA5EF5">
        <w:rPr>
          <w:rStyle w:val="FontStyle384"/>
          <w:rFonts w:ascii="Times New Roman" w:hAnsi="Times New Roman" w:cs="Times New Roman"/>
          <w:sz w:val="24"/>
          <w:szCs w:val="24"/>
          <w:lang w:val="ru" w:eastAsia="en-US"/>
        </w:rPr>
        <w:t>указано в пунктах указано</w:t>
      </w:r>
      <w:proofErr w:type="gramEnd"/>
      <w:r w:rsidRPr="00FA5EF5">
        <w:rPr>
          <w:rStyle w:val="FontStyle384"/>
          <w:rFonts w:ascii="Times New Roman" w:hAnsi="Times New Roman" w:cs="Times New Roman"/>
          <w:sz w:val="24"/>
          <w:szCs w:val="24"/>
          <w:lang w:val="ru" w:eastAsia="en-US"/>
        </w:rPr>
        <w:t xml:space="preserve"> в </w:t>
      </w:r>
      <w:hyperlink w:anchor="bookmark5" w:history="1">
        <w:r w:rsidRPr="00FA5EF5">
          <w:rPr>
            <w:rStyle w:val="FontStyle384"/>
            <w:rFonts w:ascii="Times New Roman" w:hAnsi="Times New Roman" w:cs="Times New Roman"/>
            <w:color w:val="053CF5"/>
            <w:sz w:val="24"/>
            <w:szCs w:val="24"/>
            <w:u w:val="single"/>
            <w:lang w:val="ru" w:eastAsia="en-US"/>
          </w:rPr>
          <w:t>пунктах 6</w:t>
        </w:r>
      </w:hyperlink>
      <w:r w:rsidRPr="00FA5EF5">
        <w:rPr>
          <w:rStyle w:val="FontStyle384"/>
          <w:rFonts w:ascii="Times New Roman" w:hAnsi="Times New Roman" w:cs="Times New Roman"/>
          <w:sz w:val="24"/>
          <w:szCs w:val="24"/>
          <w:u w:val="single"/>
          <w:lang w:val="ru" w:eastAsia="en-US"/>
        </w:rPr>
        <w:t>,</w:t>
      </w:r>
      <w:r w:rsidRPr="00FA5EF5">
        <w:rPr>
          <w:rStyle w:val="FontStyle384"/>
          <w:rFonts w:ascii="Times New Roman" w:hAnsi="Times New Roman" w:cs="Times New Roman"/>
          <w:sz w:val="24"/>
          <w:szCs w:val="24"/>
          <w:lang w:val="ru" w:eastAsia="en-US"/>
        </w:rPr>
        <w:t xml:space="preserve"> </w:t>
      </w:r>
      <w:hyperlink w:anchor="bookmark11" w:history="1">
        <w:r w:rsidRPr="00FA5EF5">
          <w:rPr>
            <w:rStyle w:val="FontStyle384"/>
            <w:rFonts w:ascii="Times New Roman" w:hAnsi="Times New Roman" w:cs="Times New Roman"/>
            <w:color w:val="053CF5"/>
            <w:sz w:val="24"/>
            <w:szCs w:val="24"/>
            <w:lang w:val="ru" w:eastAsia="en-US"/>
          </w:rPr>
          <w:t>7</w:t>
        </w:r>
      </w:hyperlink>
      <w:r w:rsidRPr="00FA5EF5">
        <w:rPr>
          <w:rStyle w:val="FontStyle384"/>
          <w:rFonts w:ascii="Times New Roman" w:hAnsi="Times New Roman" w:cs="Times New Roman"/>
          <w:sz w:val="24"/>
          <w:szCs w:val="24"/>
          <w:lang w:val="ru" w:eastAsia="en-US"/>
        </w:rPr>
        <w:t xml:space="preserve">, </w:t>
      </w:r>
      <w:hyperlink w:anchor="bookmark30" w:history="1">
        <w:r w:rsidRPr="00FA5EF5">
          <w:rPr>
            <w:rStyle w:val="FontStyle384"/>
            <w:rFonts w:ascii="Times New Roman" w:hAnsi="Times New Roman" w:cs="Times New Roman"/>
            <w:color w:val="053CF5"/>
            <w:sz w:val="24"/>
            <w:szCs w:val="24"/>
            <w:lang w:val="ru" w:eastAsia="en-US"/>
          </w:rPr>
          <w:t>8</w:t>
        </w:r>
      </w:hyperlink>
      <w:r w:rsidRPr="00FA5EF5">
        <w:rPr>
          <w:rStyle w:val="FontStyle384"/>
          <w:rFonts w:ascii="Times New Roman" w:hAnsi="Times New Roman" w:cs="Times New Roman"/>
          <w:sz w:val="24"/>
          <w:szCs w:val="24"/>
          <w:lang w:val="ru" w:eastAsia="en-US"/>
        </w:rPr>
        <w:t xml:space="preserve"> и </w:t>
      </w:r>
      <w:hyperlink w:anchor="bookmark32" w:history="1">
        <w:r w:rsidRPr="00FA5EF5">
          <w:rPr>
            <w:rStyle w:val="FontStyle384"/>
            <w:rFonts w:ascii="Times New Roman" w:hAnsi="Times New Roman" w:cs="Times New Roman"/>
            <w:color w:val="053CF5"/>
            <w:sz w:val="24"/>
            <w:szCs w:val="24"/>
            <w:u w:val="single"/>
            <w:lang w:val="ru" w:eastAsia="en-US"/>
          </w:rPr>
          <w:t>приложении A.</w:t>
        </w:r>
      </w:hyperlink>
    </w:p>
    <w:p w14:paraId="52CB811C"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Система, создающая записи биометрических данных, соответствует настоящему стандарту, если все производимые ею записи биометрических данных удовлетворяют требованиям настоящего стандарта согласно заявлению о соответствии реализации (ICS). Система не должна быть способна производить записи биометрических данных, которые охватывают все возможные аспекты настоящего документа, а только те, которые, как утверждается, поддерживаются системой ICS.</w:t>
      </w:r>
    </w:p>
    <w:p w14:paraId="6424DF7E" w14:textId="4068AE41" w:rsidR="009026F6" w:rsidRPr="00FA5EF5" w:rsidRDefault="00886E94"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Система, использующая записи биометрических данных, соответствует настоящему документу, если она может считывать и использовать по назначению все записи биометрических данных, соответствующие настоящему документу (как определено выше), как заявлено в </w:t>
      </w:r>
      <w:r w:rsidR="00435505" w:rsidRPr="00FA5EF5">
        <w:rPr>
          <w:rStyle w:val="FontStyle384"/>
          <w:rFonts w:ascii="Times New Roman" w:hAnsi="Times New Roman" w:cs="Times New Roman"/>
          <w:sz w:val="24"/>
          <w:szCs w:val="24"/>
          <w:lang w:val="ru" w:eastAsia="en-US"/>
        </w:rPr>
        <w:t>ICS</w:t>
      </w:r>
      <w:r w:rsidRPr="00FA5EF5">
        <w:rPr>
          <w:rStyle w:val="FontStyle384"/>
          <w:rFonts w:ascii="Times New Roman" w:hAnsi="Times New Roman" w:cs="Times New Roman"/>
          <w:sz w:val="24"/>
          <w:szCs w:val="24"/>
          <w:lang w:val="ru" w:eastAsia="en-US"/>
        </w:rPr>
        <w:t xml:space="preserve">, связанной с этой системой. </w:t>
      </w:r>
      <w:r w:rsidR="00D45805" w:rsidRPr="00FA5EF5">
        <w:rPr>
          <w:rStyle w:val="FontStyle384"/>
          <w:rFonts w:ascii="Times New Roman" w:hAnsi="Times New Roman" w:cs="Times New Roman"/>
          <w:sz w:val="24"/>
          <w:szCs w:val="24"/>
          <w:lang w:val="ru" w:eastAsia="en-US"/>
        </w:rPr>
        <w:t>Система не обязана быть способной использовать ICS, которые охватывают все возможные аспекты этого документа, а только те, которые заявлены как поддерживаемые системой в ICS.</w:t>
      </w:r>
    </w:p>
    <w:p w14:paraId="759EDA2F"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2" w:name="bookmark5"/>
    </w:p>
    <w:p w14:paraId="179BFB66" w14:textId="77777777" w:rsidR="004656FF" w:rsidRPr="00FA5EF5" w:rsidRDefault="004656FF" w:rsidP="00BB4A3C">
      <w:pPr>
        <w:pStyle w:val="Style42"/>
        <w:widowControl/>
        <w:ind w:firstLine="720"/>
        <w:jc w:val="both"/>
        <w:rPr>
          <w:rStyle w:val="FontStyle386"/>
          <w:rFonts w:ascii="Times New Roman" w:hAnsi="Times New Roman" w:cs="Times New Roman"/>
          <w:sz w:val="24"/>
          <w:szCs w:val="24"/>
          <w:lang w:eastAsia="en-US"/>
        </w:rPr>
      </w:pPr>
    </w:p>
    <w:p w14:paraId="6A252F1D"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6 </w:t>
      </w:r>
      <w:bookmarkEnd w:id="2"/>
      <w:r w:rsidRPr="00FA5EF5">
        <w:rPr>
          <w:rStyle w:val="FontStyle386"/>
          <w:rFonts w:ascii="Times New Roman" w:hAnsi="Times New Roman" w:cs="Times New Roman"/>
          <w:sz w:val="24"/>
          <w:szCs w:val="24"/>
          <w:lang w:val="ru" w:eastAsia="en-US"/>
        </w:rPr>
        <w:t xml:space="preserve">Информация о модальности </w:t>
      </w:r>
    </w:p>
    <w:p w14:paraId="7A5F40B8" w14:textId="77777777" w:rsidR="001901FB" w:rsidRPr="00447785" w:rsidRDefault="001901FB" w:rsidP="00BB4A3C">
      <w:pPr>
        <w:pStyle w:val="Style42"/>
        <w:widowControl/>
        <w:ind w:firstLine="720"/>
        <w:jc w:val="both"/>
        <w:rPr>
          <w:rStyle w:val="FontStyle386"/>
          <w:rFonts w:ascii="Times New Roman" w:hAnsi="Times New Roman" w:cs="Times New Roman"/>
          <w:sz w:val="24"/>
          <w:szCs w:val="24"/>
          <w:lang w:eastAsia="en-US"/>
        </w:rPr>
      </w:pPr>
    </w:p>
    <w:p w14:paraId="2F8D570F"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6.1 Рекомендации по съемке</w:t>
      </w:r>
    </w:p>
    <w:p w14:paraId="3342CB08" w14:textId="77777777" w:rsidR="001901FB" w:rsidRPr="00447785" w:rsidRDefault="001901FB" w:rsidP="00BB4A3C">
      <w:pPr>
        <w:pStyle w:val="Style42"/>
        <w:widowControl/>
        <w:ind w:firstLine="720"/>
        <w:jc w:val="both"/>
        <w:rPr>
          <w:rStyle w:val="FontStyle386"/>
          <w:rFonts w:ascii="Times New Roman" w:hAnsi="Times New Roman" w:cs="Times New Roman"/>
          <w:sz w:val="24"/>
          <w:szCs w:val="24"/>
          <w:lang w:eastAsia="en-US"/>
        </w:rPr>
      </w:pPr>
    </w:p>
    <w:p w14:paraId="5C51A706"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6.1.1 Изображение отпечатка пальца</w:t>
      </w:r>
    </w:p>
    <w:p w14:paraId="43818372"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Настоящий стандарт распространяется на изображения отпечатков пальцев, зарегистрированных контактным методом и методом прокатки. Наибольшая эффективность биометрических систем достигается при расположении подушечки пальца по центру регистрационной поверхности. Вследствие этого, в процессе регистрации изображения центральная область пальца должна быть расположена приблизительно по центру регистрационной поверхности.</w:t>
      </w:r>
    </w:p>
    <w:p w14:paraId="5A9C8654" w14:textId="265FE15C"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Для идентификации и/или верификации нескольких изображений отпечатков пальцев существуют биометрические сканеры, предназначенные для регистрации одновременно нескольких пальцев во время одного цикла </w:t>
      </w:r>
      <w:r w:rsidR="00435505" w:rsidRPr="00FA5EF5">
        <w:rPr>
          <w:rStyle w:val="FontStyle384"/>
          <w:rFonts w:ascii="Times New Roman" w:hAnsi="Times New Roman" w:cs="Times New Roman"/>
          <w:sz w:val="24"/>
          <w:szCs w:val="24"/>
          <w:lang w:val="ru" w:eastAsia="en-US"/>
        </w:rPr>
        <w:t>регистрации</w:t>
      </w:r>
      <w:r w:rsidRPr="00FA5EF5">
        <w:rPr>
          <w:rStyle w:val="FontStyle384"/>
          <w:rFonts w:ascii="Times New Roman" w:hAnsi="Times New Roman" w:cs="Times New Roman"/>
          <w:sz w:val="24"/>
          <w:szCs w:val="24"/>
          <w:lang w:val="ru" w:eastAsia="en-US"/>
        </w:rPr>
        <w:t xml:space="preserve">. Эти устройства способны снимать отпечатки двух, трех или четырех соседних пальцев любой руки за одно сканирование. Одновременно могут быть </w:t>
      </w:r>
      <w:r w:rsidR="00435505" w:rsidRPr="00FA5EF5">
        <w:rPr>
          <w:rStyle w:val="FontStyle384"/>
          <w:rFonts w:ascii="Times New Roman" w:hAnsi="Times New Roman" w:cs="Times New Roman"/>
          <w:sz w:val="24"/>
          <w:szCs w:val="24"/>
          <w:lang w:val="ru" w:eastAsia="en-US"/>
        </w:rPr>
        <w:t>зарегистрированы</w:t>
      </w:r>
      <w:r w:rsidRPr="00FA5EF5">
        <w:rPr>
          <w:rStyle w:val="FontStyle384"/>
          <w:rFonts w:ascii="Times New Roman" w:hAnsi="Times New Roman" w:cs="Times New Roman"/>
          <w:sz w:val="24"/>
          <w:szCs w:val="24"/>
          <w:lang w:val="ru" w:eastAsia="en-US"/>
        </w:rPr>
        <w:t xml:space="preserve"> изображения двух больших или двух указательных пальцев. Изображения отпечатков всех 10 пальцев могут быть получены за три цикла сканирования — четыре пальца правой руки, четыре пальца левой руки и два больших пальца. Для одновременной </w:t>
      </w:r>
      <w:r w:rsidR="00435505" w:rsidRPr="00FA5EF5">
        <w:rPr>
          <w:rStyle w:val="FontStyle384"/>
          <w:rFonts w:ascii="Times New Roman" w:hAnsi="Times New Roman" w:cs="Times New Roman"/>
          <w:sz w:val="24"/>
          <w:szCs w:val="24"/>
          <w:lang w:val="ru" w:eastAsia="en-US"/>
        </w:rPr>
        <w:t>регистрации</w:t>
      </w:r>
      <w:r w:rsidRPr="00FA5EF5">
        <w:rPr>
          <w:rStyle w:val="FontStyle384"/>
          <w:rFonts w:ascii="Times New Roman" w:hAnsi="Times New Roman" w:cs="Times New Roman"/>
          <w:sz w:val="24"/>
          <w:szCs w:val="24"/>
          <w:lang w:val="ru" w:eastAsia="en-US"/>
        </w:rPr>
        <w:t xml:space="preserve"> нескольких пальцев необходимо, чтобы половина пальцев располагалась слева от центра общего изображения, а другая половина — справа.</w:t>
      </w:r>
    </w:p>
    <w:p w14:paraId="41DA1D28"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6.1.2 Изображение отпечатка ладони</w:t>
      </w:r>
    </w:p>
    <w:p w14:paraId="679D5CCC" w14:textId="2D254B19" w:rsidR="009026F6" w:rsidRPr="00FA5EF5" w:rsidRDefault="00D45805" w:rsidP="00BB4A3C">
      <w:pPr>
        <w:pStyle w:val="Style48"/>
        <w:widowControl/>
        <w:ind w:firstLine="720"/>
        <w:jc w:val="both"/>
        <w:rPr>
          <w:rStyle w:val="FontStyle381"/>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Настоящий стандарт распространяется на изображения ладони или боковой стороны кисти, расположенной в противоположной стороне от большого пальца, также известной как «ладонь писателя».  Наибольшая эффективность при сравнении достигается при расположении плоской или мясистой части ладони или «ладони писателя» по центру регистрационной поверхности. Вследствие этого в процессе регистрации изображения центральная область ладони или «ладонь писателя» должна быть расположена приблизительно по центру регистрационной поверхности. </w:t>
      </w:r>
      <w:r w:rsidR="00E07F73" w:rsidRPr="00FA5EF5">
        <w:rPr>
          <w:rStyle w:val="FontStyle384"/>
          <w:rFonts w:ascii="Times New Roman" w:hAnsi="Times New Roman" w:cs="Times New Roman"/>
          <w:sz w:val="24"/>
          <w:szCs w:val="24"/>
          <w:lang w:val="ru" w:eastAsia="en-US"/>
        </w:rPr>
        <w:t xml:space="preserve">Ладонь может быть снята целиком или по частям в виде отдельных изображений, таких как </w:t>
      </w:r>
      <w:proofErr w:type="spellStart"/>
      <w:r w:rsidR="00E07F73" w:rsidRPr="00FA5EF5">
        <w:rPr>
          <w:rStyle w:val="FontStyle384"/>
          <w:rFonts w:ascii="Times New Roman" w:hAnsi="Times New Roman" w:cs="Times New Roman"/>
          <w:sz w:val="24"/>
          <w:szCs w:val="24"/>
          <w:lang w:val="ru" w:eastAsia="en-US"/>
        </w:rPr>
        <w:t>тенар</w:t>
      </w:r>
      <w:proofErr w:type="spellEnd"/>
      <w:r w:rsidR="00E07F73" w:rsidRPr="00FA5EF5">
        <w:rPr>
          <w:rStyle w:val="FontStyle384"/>
          <w:rFonts w:ascii="Times New Roman" w:hAnsi="Times New Roman" w:cs="Times New Roman"/>
          <w:sz w:val="24"/>
          <w:szCs w:val="24"/>
          <w:lang w:val="ru" w:eastAsia="en-US"/>
        </w:rPr>
        <w:t xml:space="preserve"> (подушечка у основания большого пальца), </w:t>
      </w:r>
      <w:proofErr w:type="spellStart"/>
      <w:r w:rsidR="00E07F73" w:rsidRPr="00FA5EF5">
        <w:rPr>
          <w:rStyle w:val="FontStyle384"/>
          <w:rFonts w:ascii="Times New Roman" w:hAnsi="Times New Roman" w:cs="Times New Roman"/>
          <w:sz w:val="24"/>
          <w:szCs w:val="24"/>
          <w:lang w:val="ru" w:eastAsia="en-US"/>
        </w:rPr>
        <w:t>гипотенар</w:t>
      </w:r>
      <w:proofErr w:type="spellEnd"/>
      <w:r w:rsidR="00E07F73" w:rsidRPr="00FA5EF5">
        <w:rPr>
          <w:rStyle w:val="FontStyle384"/>
          <w:rFonts w:ascii="Times New Roman" w:hAnsi="Times New Roman" w:cs="Times New Roman"/>
          <w:sz w:val="24"/>
          <w:szCs w:val="24"/>
          <w:lang w:val="ru" w:eastAsia="en-US"/>
        </w:rPr>
        <w:t xml:space="preserve"> (подушечка у основания мизинца) или межпальцевые подушечки (область ладони, расположенная непосредственно у основания четырех пальцев).</w:t>
      </w:r>
    </w:p>
    <w:p w14:paraId="1AFDF313" w14:textId="77777777" w:rsidR="009026F6" w:rsidRPr="00FA5EF5" w:rsidRDefault="009026F6" w:rsidP="00BB4A3C">
      <w:pPr>
        <w:pStyle w:val="Style8"/>
        <w:widowControl/>
        <w:ind w:firstLine="720"/>
        <w:jc w:val="both"/>
        <w:rPr>
          <w:rStyle w:val="FontStyle386"/>
          <w:rFonts w:ascii="Times New Roman" w:hAnsi="Times New Roman" w:cs="Times New Roman"/>
          <w:sz w:val="24"/>
          <w:szCs w:val="24"/>
          <w:lang w:eastAsia="en-US"/>
        </w:rPr>
      </w:pPr>
    </w:p>
    <w:p w14:paraId="1B62E823"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6.2 Система координат изображения</w:t>
      </w:r>
    </w:p>
    <w:p w14:paraId="2473B2DF" w14:textId="77777777" w:rsidR="001901FB" w:rsidRPr="00447785" w:rsidRDefault="001901FB" w:rsidP="00BB4A3C">
      <w:pPr>
        <w:pStyle w:val="Style8"/>
        <w:widowControl/>
        <w:ind w:firstLine="720"/>
        <w:jc w:val="both"/>
        <w:rPr>
          <w:rStyle w:val="FontStyle386"/>
          <w:rFonts w:ascii="Times New Roman" w:hAnsi="Times New Roman" w:cs="Times New Roman"/>
          <w:sz w:val="24"/>
          <w:szCs w:val="24"/>
          <w:lang w:eastAsia="en-US"/>
        </w:rPr>
      </w:pPr>
    </w:p>
    <w:p w14:paraId="3C703E16" w14:textId="6CD5F50B" w:rsidR="009026F6" w:rsidRPr="00FA5EF5" w:rsidRDefault="00BC0ED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Эти</w:t>
      </w:r>
      <w:r w:rsidR="00D45805" w:rsidRPr="00FA5EF5">
        <w:rPr>
          <w:rStyle w:val="FontStyle381"/>
          <w:rFonts w:ascii="Times New Roman" w:hAnsi="Times New Roman" w:cs="Times New Roman"/>
          <w:sz w:val="24"/>
          <w:szCs w:val="24"/>
          <w:lang w:val="ru" w:eastAsia="en-US"/>
        </w:rPr>
        <w:t xml:space="preserve"> изображения должны выглядеть, как результат сканирования отпечатка изображения папиллярных гребней. Для описания положения каждого пикселя в изображении должна быть использована пара координатных осей. Начало координат осей, местоположение в пикселях (0,0), должно располагаться в верхнем левом углу каждого изображения. Положение координаты х (по горизонтали) должно увеличиваться в положительном направлении от начала координат к правой стороне изображения. Положение координаты у (по вертикали) должно увеличиваться в положительном направлении от начала координат к нижней части изображения.</w:t>
      </w:r>
    </w:p>
    <w:p w14:paraId="390AB4C0" w14:textId="4AC029A2" w:rsidR="009026F6"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Чтобы изображения папиллярных гребней были совместимы с существующими изображениями отпечатков пальцев в существующих базах данных, должно быть обеспечено корректное положение пальца на рабочей поверхности. </w:t>
      </w:r>
      <w:hyperlink w:anchor="bookmark8" w:history="1">
        <w:r w:rsidRPr="00FA5EF5">
          <w:rPr>
            <w:rStyle w:val="FontStyle381"/>
            <w:rFonts w:ascii="Times New Roman" w:hAnsi="Times New Roman" w:cs="Times New Roman"/>
            <w:color w:val="053CF5"/>
            <w:sz w:val="24"/>
            <w:szCs w:val="24"/>
            <w:u w:val="single"/>
            <w:lang w:val="ru" w:eastAsia="en-US"/>
          </w:rPr>
          <w:t>На рисунке 1</w:t>
        </w:r>
      </w:hyperlink>
      <w:r w:rsidRPr="00FA5EF5">
        <w:rPr>
          <w:rStyle w:val="FontStyle381"/>
          <w:rFonts w:ascii="Times New Roman" w:hAnsi="Times New Roman" w:cs="Times New Roman"/>
          <w:sz w:val="24"/>
          <w:szCs w:val="24"/>
          <w:lang w:val="ru" w:eastAsia="en-US"/>
        </w:rPr>
        <w:t xml:space="preserve"> показано, как это должно быть.</w:t>
      </w:r>
    </w:p>
    <w:p w14:paraId="27B23EDE" w14:textId="77777777" w:rsidR="004656FF" w:rsidRPr="00FA5EF5" w:rsidRDefault="004656FF" w:rsidP="00BB4A3C">
      <w:pPr>
        <w:pStyle w:val="Style26"/>
        <w:widowControl/>
        <w:ind w:firstLine="720"/>
        <w:jc w:val="both"/>
        <w:rPr>
          <w:rStyle w:val="FontStyle381"/>
          <w:rFonts w:ascii="Times New Roman" w:hAnsi="Times New Roman" w:cs="Times New Roman"/>
          <w:sz w:val="24"/>
          <w:szCs w:val="24"/>
          <w:lang w:eastAsia="en-US"/>
        </w:rPr>
      </w:pPr>
    </w:p>
    <w:p w14:paraId="6AC4ECA9" w14:textId="490A0DDC" w:rsidR="009026F6" w:rsidRPr="00FA5EF5" w:rsidRDefault="00B425B8" w:rsidP="00BB4A3C">
      <w:pPr>
        <w:pStyle w:val="Style8"/>
        <w:widowControl/>
        <w:ind w:firstLine="720"/>
        <w:jc w:val="both"/>
        <w:rPr>
          <w:rStyle w:val="FontStyle386"/>
          <w:rFonts w:ascii="Times New Roman" w:hAnsi="Times New Roman" w:cs="Times New Roman"/>
          <w:sz w:val="24"/>
          <w:szCs w:val="24"/>
          <w:lang w:eastAsia="en-US"/>
        </w:rPr>
      </w:pPr>
      <w:r w:rsidRPr="00FA5EF5">
        <w:rPr>
          <w:rFonts w:ascii="Times New Roman" w:hAnsi="Times New Roman" w:cs="Times New Roman"/>
          <w:noProof/>
          <w:color w:val="000000"/>
        </w:rPr>
        <w:drawing>
          <wp:anchor distT="0" distB="0" distL="114300" distR="114300" simplePos="0" relativeHeight="251659264" behindDoc="0" locked="0" layoutInCell="1" allowOverlap="1" wp14:anchorId="2C3A0399" wp14:editId="7C32C628">
            <wp:simplePos x="0" y="0"/>
            <wp:positionH relativeFrom="column">
              <wp:posOffset>191770</wp:posOffset>
            </wp:positionH>
            <wp:positionV relativeFrom="paragraph">
              <wp:posOffset>36195</wp:posOffset>
            </wp:positionV>
            <wp:extent cx="5265420" cy="3147060"/>
            <wp:effectExtent l="0" t="0" r="0"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5420" cy="3147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357A64" w14:textId="77777777" w:rsidR="007D0C19" w:rsidRPr="00FA5EF5" w:rsidRDefault="007D0C19" w:rsidP="00BB4A3C">
      <w:pPr>
        <w:pStyle w:val="Style8"/>
        <w:widowControl/>
        <w:ind w:firstLine="720"/>
        <w:jc w:val="both"/>
        <w:rPr>
          <w:rStyle w:val="FontStyle386"/>
          <w:rFonts w:ascii="Times New Roman" w:hAnsi="Times New Roman" w:cs="Times New Roman"/>
          <w:sz w:val="24"/>
          <w:szCs w:val="24"/>
          <w:lang w:eastAsia="en-US"/>
        </w:rPr>
      </w:pPr>
    </w:p>
    <w:p w14:paraId="4AA505B3" w14:textId="77777777" w:rsidR="007D0C19" w:rsidRPr="00FA5EF5" w:rsidRDefault="007D0C19" w:rsidP="00BB4A3C">
      <w:pPr>
        <w:pStyle w:val="Style8"/>
        <w:widowControl/>
        <w:ind w:firstLine="720"/>
        <w:jc w:val="both"/>
        <w:rPr>
          <w:rStyle w:val="FontStyle386"/>
          <w:rFonts w:ascii="Times New Roman" w:hAnsi="Times New Roman" w:cs="Times New Roman"/>
          <w:sz w:val="24"/>
          <w:szCs w:val="24"/>
          <w:lang w:eastAsia="en-US"/>
        </w:rPr>
      </w:pPr>
    </w:p>
    <w:p w14:paraId="37D886C9" w14:textId="73E4AC04" w:rsidR="007D0C19" w:rsidRPr="00FA5EF5" w:rsidRDefault="007D0C19" w:rsidP="00BB4A3C">
      <w:pPr>
        <w:pStyle w:val="Style8"/>
        <w:widowControl/>
        <w:ind w:firstLine="720"/>
        <w:jc w:val="both"/>
        <w:rPr>
          <w:rStyle w:val="FontStyle386"/>
          <w:rFonts w:ascii="Times New Roman" w:hAnsi="Times New Roman" w:cs="Times New Roman"/>
          <w:sz w:val="24"/>
          <w:szCs w:val="24"/>
          <w:lang w:eastAsia="en-US"/>
        </w:rPr>
      </w:pPr>
    </w:p>
    <w:p w14:paraId="7B4BDF41"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28C0C10B"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05BA8337"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5F487BA4"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7ABC384A"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21C85670"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1DA8BB37"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6D22ED1E"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6FEF8451"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13357B76"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05CE1CE3"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4F36DAB9"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53D1A66A" w14:textId="77777777" w:rsidR="00B425B8" w:rsidRPr="00FA5EF5" w:rsidRDefault="00B425B8" w:rsidP="00B425B8">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 1 — Иллюстрация ориентации отпечатков пальцев</w:t>
      </w:r>
    </w:p>
    <w:p w14:paraId="4132E311" w14:textId="77777777" w:rsidR="00B425B8" w:rsidRPr="00FA5EF5" w:rsidRDefault="00B425B8" w:rsidP="00BB4A3C">
      <w:pPr>
        <w:pStyle w:val="Style8"/>
        <w:widowControl/>
        <w:ind w:firstLine="720"/>
        <w:jc w:val="both"/>
        <w:rPr>
          <w:rStyle w:val="FontStyle386"/>
          <w:rFonts w:ascii="Times New Roman" w:hAnsi="Times New Roman" w:cs="Times New Roman"/>
          <w:sz w:val="24"/>
          <w:szCs w:val="24"/>
          <w:lang w:val="ru" w:eastAsia="en-US"/>
        </w:rPr>
      </w:pPr>
    </w:p>
    <w:p w14:paraId="2D5B3524" w14:textId="7515CD5D" w:rsidR="001901FB" w:rsidRPr="001901FB" w:rsidRDefault="001901FB" w:rsidP="001901FB">
      <w:pPr>
        <w:pStyle w:val="Style8"/>
        <w:widowControl/>
        <w:ind w:firstLine="720"/>
        <w:jc w:val="center"/>
        <w:rPr>
          <w:rStyle w:val="FontStyle386"/>
          <w:rFonts w:ascii="Times New Roman" w:hAnsi="Times New Roman" w:cs="Times New Roman"/>
          <w:sz w:val="24"/>
          <w:szCs w:val="24"/>
          <w:lang w:eastAsia="en-US"/>
        </w:rPr>
      </w:pPr>
      <w:r>
        <w:rPr>
          <w:rStyle w:val="FontStyle386"/>
          <w:rFonts w:ascii="Times New Roman" w:hAnsi="Times New Roman" w:cs="Times New Roman"/>
          <w:sz w:val="24"/>
          <w:szCs w:val="24"/>
          <w:lang w:eastAsia="en-US"/>
        </w:rPr>
        <w:t xml:space="preserve">Рисунок 1 - </w:t>
      </w:r>
      <w:r w:rsidRPr="001901FB">
        <w:rPr>
          <w:rStyle w:val="FontStyle386"/>
          <w:rFonts w:ascii="Times New Roman" w:hAnsi="Times New Roman" w:cs="Times New Roman"/>
          <w:sz w:val="24"/>
          <w:szCs w:val="24"/>
          <w:lang w:eastAsia="en-US"/>
        </w:rPr>
        <w:t>Иллюстрация ориентации отпечатков пальцев</w:t>
      </w:r>
    </w:p>
    <w:p w14:paraId="1F126B04" w14:textId="77777777" w:rsidR="001901FB" w:rsidRPr="001901FB" w:rsidRDefault="001901FB" w:rsidP="00BB4A3C">
      <w:pPr>
        <w:pStyle w:val="Style8"/>
        <w:widowControl/>
        <w:ind w:firstLine="720"/>
        <w:jc w:val="both"/>
        <w:rPr>
          <w:rStyle w:val="FontStyle386"/>
          <w:rFonts w:ascii="Times New Roman" w:hAnsi="Times New Roman" w:cs="Times New Roman"/>
          <w:sz w:val="24"/>
          <w:szCs w:val="24"/>
          <w:lang w:eastAsia="en-US"/>
        </w:rPr>
      </w:pPr>
    </w:p>
    <w:p w14:paraId="1FB7F11A"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6.3 Требования к представлению изображения</w:t>
      </w:r>
    </w:p>
    <w:p w14:paraId="1EA0EBCC"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6EA946E3"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6.3.1 Общие положения</w:t>
      </w:r>
    </w:p>
    <w:p w14:paraId="6F116780" w14:textId="0AD85CE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Требования к представлению изображений зависят от различных факторов, включая область применения, доступный объем необработанной пиксельной информации для сохранения или обмена, а также целевые показатели производительности. Из-за этих факторов представленные изображения будут иметь характеристики, основанные на аспектах, описанных в пунктах </w:t>
      </w:r>
      <w:hyperlink w:anchor="bookmark7" w:history="1">
        <w:r w:rsidRPr="00FA5EF5">
          <w:rPr>
            <w:rStyle w:val="FontStyle381"/>
            <w:rFonts w:ascii="Times New Roman" w:hAnsi="Times New Roman" w:cs="Times New Roman"/>
            <w:color w:val="053CF5"/>
            <w:sz w:val="24"/>
            <w:szCs w:val="24"/>
            <w:u w:val="single"/>
            <w:lang w:val="ru" w:eastAsia="en-US"/>
          </w:rPr>
          <w:t>6.3.2</w:t>
        </w:r>
      </w:hyperlink>
      <w:r w:rsidRPr="00FA5EF5">
        <w:rPr>
          <w:rStyle w:val="FontStyle381"/>
          <w:rFonts w:ascii="Times New Roman" w:hAnsi="Times New Roman" w:cs="Times New Roman"/>
          <w:sz w:val="24"/>
          <w:szCs w:val="24"/>
          <w:lang w:val="ru" w:eastAsia="en-US"/>
        </w:rPr>
        <w:t>-</w:t>
      </w:r>
      <w:hyperlink w:anchor="bookmark10" w:history="1">
        <w:r w:rsidRPr="00FA5EF5">
          <w:rPr>
            <w:rStyle w:val="FontStyle381"/>
            <w:rFonts w:ascii="Times New Roman" w:hAnsi="Times New Roman" w:cs="Times New Roman"/>
            <w:color w:val="053CF5"/>
            <w:sz w:val="24"/>
            <w:szCs w:val="24"/>
            <w:u w:val="single"/>
            <w:lang w:val="ru" w:eastAsia="en-US"/>
          </w:rPr>
          <w:t>6.3.5</w:t>
        </w:r>
      </w:hyperlink>
      <w:r w:rsidRPr="00FA5EF5">
        <w:rPr>
          <w:rStyle w:val="FontStyle381"/>
          <w:rFonts w:ascii="Times New Roman" w:hAnsi="Times New Roman" w:cs="Times New Roman"/>
          <w:sz w:val="24"/>
          <w:szCs w:val="24"/>
          <w:lang w:val="ru" w:eastAsia="en-US"/>
        </w:rPr>
        <w:t>.</w:t>
      </w:r>
    </w:p>
    <w:p w14:paraId="09BC8F37" w14:textId="68AF282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bookmarkStart w:id="3" w:name="bookmark7"/>
      <w:r w:rsidRPr="00FA5EF5">
        <w:rPr>
          <w:rStyle w:val="FontStyle385"/>
          <w:rFonts w:ascii="Times New Roman" w:hAnsi="Times New Roman" w:cs="Times New Roman"/>
          <w:sz w:val="24"/>
          <w:szCs w:val="24"/>
          <w:lang w:val="ru" w:eastAsia="en-US"/>
        </w:rPr>
        <w:t xml:space="preserve">6.3.2 </w:t>
      </w:r>
      <w:bookmarkEnd w:id="3"/>
      <w:r w:rsidRPr="00FA5EF5">
        <w:rPr>
          <w:rStyle w:val="FontStyle385"/>
          <w:rFonts w:ascii="Times New Roman" w:hAnsi="Times New Roman" w:cs="Times New Roman"/>
          <w:sz w:val="24"/>
          <w:szCs w:val="24"/>
          <w:lang w:val="ru" w:eastAsia="en-US"/>
        </w:rPr>
        <w:t>Цветовое пространство</w:t>
      </w:r>
    </w:p>
    <w:p w14:paraId="21CEF23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Изображение пальцев должно быть представлено в градациях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w:t>
      </w:r>
    </w:p>
    <w:p w14:paraId="1B301662"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6.3.3 Отношение размеров пикселя</w:t>
      </w:r>
    </w:p>
    <w:p w14:paraId="1ED7699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Изображение отпечатка пальца должно быть представлено с помощью квадратных пикселей, имеющих одинаковые размеры по горизонтали и вертикали. Допустимая разница между горизонтальным и вертикальным размерами пикселя должна быть не более 1 %, т.е. отношение горизонтального размера к </w:t>
      </w:r>
      <w:proofErr w:type="gramStart"/>
      <w:r w:rsidRPr="00FA5EF5">
        <w:rPr>
          <w:rStyle w:val="FontStyle381"/>
          <w:rFonts w:ascii="Times New Roman" w:hAnsi="Times New Roman" w:cs="Times New Roman"/>
          <w:sz w:val="24"/>
          <w:szCs w:val="24"/>
          <w:lang w:val="ru" w:eastAsia="en-US"/>
        </w:rPr>
        <w:t>вертикальному</w:t>
      </w:r>
      <w:proofErr w:type="gramEnd"/>
      <w:r w:rsidRPr="00FA5EF5">
        <w:rPr>
          <w:rStyle w:val="FontStyle381"/>
          <w:rFonts w:ascii="Times New Roman" w:hAnsi="Times New Roman" w:cs="Times New Roman"/>
          <w:sz w:val="24"/>
          <w:szCs w:val="24"/>
          <w:lang w:val="ru" w:eastAsia="en-US"/>
        </w:rPr>
        <w:t xml:space="preserve"> должно быть в диапазоне от 0,99 до 1,01.</w:t>
      </w:r>
    </w:p>
    <w:p w14:paraId="7659843D"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bookmarkStart w:id="4" w:name="bookmark8"/>
      <w:bookmarkStart w:id="5" w:name="bookmark9"/>
      <w:bookmarkEnd w:id="4"/>
      <w:r w:rsidRPr="00FA5EF5">
        <w:rPr>
          <w:rStyle w:val="FontStyle385"/>
          <w:rFonts w:ascii="Times New Roman" w:hAnsi="Times New Roman" w:cs="Times New Roman"/>
          <w:sz w:val="24"/>
          <w:szCs w:val="24"/>
          <w:lang w:val="ru" w:eastAsia="en-US"/>
        </w:rPr>
        <w:t xml:space="preserve">6.3.4 </w:t>
      </w:r>
      <w:bookmarkEnd w:id="5"/>
      <w:r w:rsidRPr="00FA5EF5">
        <w:rPr>
          <w:rStyle w:val="FontStyle385"/>
          <w:rFonts w:ascii="Times New Roman" w:hAnsi="Times New Roman" w:cs="Times New Roman"/>
          <w:sz w:val="24"/>
          <w:szCs w:val="24"/>
          <w:lang w:val="ru" w:eastAsia="en-US"/>
        </w:rPr>
        <w:t>Битовая глубина</w:t>
      </w:r>
    </w:p>
    <w:p w14:paraId="63330F9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Битовая глубина (используемое число битов для представления уровней градаций серого пикселя) определяет точность воспроизведения шкалы градаций серого. Битовая глубина 8 обеспечивает 256 уровней серого цвета. Для данных в оттенках серого, минимальное значение, которое может быть присвоено «черному» пикселю, должно быть равно нулю. Максимальное значение, которое может быть присвоено «белому» пикселю, должно быть значением шкалы серого цвета, все </w:t>
      </w:r>
      <w:proofErr w:type="gramStart"/>
      <w:r w:rsidRPr="00FA5EF5">
        <w:rPr>
          <w:rStyle w:val="FontStyle381"/>
          <w:rFonts w:ascii="Times New Roman" w:hAnsi="Times New Roman" w:cs="Times New Roman"/>
          <w:sz w:val="24"/>
          <w:szCs w:val="24"/>
          <w:lang w:val="ru" w:eastAsia="en-US"/>
        </w:rPr>
        <w:t>биты</w:t>
      </w:r>
      <w:proofErr w:type="gramEnd"/>
      <w:r w:rsidRPr="00FA5EF5">
        <w:rPr>
          <w:rStyle w:val="FontStyle381"/>
          <w:rFonts w:ascii="Times New Roman" w:hAnsi="Times New Roman" w:cs="Times New Roman"/>
          <w:sz w:val="24"/>
          <w:szCs w:val="24"/>
          <w:lang w:val="ru" w:eastAsia="en-US"/>
        </w:rPr>
        <w:t xml:space="preserve"> точности которой установлены в «1». Яркость самого «темного» пикселя изображения может быть больше нуля, а яркость самого «светлого» пикселя может быть меньше максимального значения.</w:t>
      </w:r>
    </w:p>
    <w:p w14:paraId="38EA28BD" w14:textId="1D246AB3"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bookmarkStart w:id="6" w:name="bookmark10"/>
      <w:r w:rsidRPr="00FA5EF5">
        <w:rPr>
          <w:rStyle w:val="FontStyle385"/>
          <w:rFonts w:ascii="Times New Roman" w:hAnsi="Times New Roman" w:cs="Times New Roman"/>
          <w:sz w:val="24"/>
          <w:szCs w:val="24"/>
          <w:lang w:val="ru" w:eastAsia="en-US"/>
        </w:rPr>
        <w:t>6</w:t>
      </w:r>
      <w:bookmarkEnd w:id="6"/>
      <w:r w:rsidRPr="00FA5EF5">
        <w:rPr>
          <w:rStyle w:val="FontStyle385"/>
          <w:rFonts w:ascii="Times New Roman" w:hAnsi="Times New Roman" w:cs="Times New Roman"/>
          <w:sz w:val="24"/>
          <w:szCs w:val="24"/>
          <w:lang w:val="ru" w:eastAsia="en-US"/>
        </w:rPr>
        <w:t xml:space="preserve">.3.5 </w:t>
      </w:r>
      <w:r w:rsidR="00E51DFF" w:rsidRPr="00FA5EF5">
        <w:rPr>
          <w:rStyle w:val="FontStyle385"/>
          <w:rFonts w:ascii="Times New Roman" w:hAnsi="Times New Roman" w:cs="Times New Roman"/>
          <w:sz w:val="24"/>
          <w:szCs w:val="24"/>
          <w:lang w:val="ru" w:eastAsia="en-US"/>
        </w:rPr>
        <w:t>Частота пространственной дискретизации изображения</w:t>
      </w:r>
    </w:p>
    <w:p w14:paraId="0A29B16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Частота пространственной дискретизации данных изображения, отформатированных и записанных для обмена, устанавливает количество пикселей для заданного расстояния над объектом отпечатка пальца. Изображение пальца может быть представлено в виде числа пикселей на сантиметр (пикселей/</w:t>
      </w:r>
      <w:proofErr w:type="gramStart"/>
      <w:r w:rsidRPr="00FA5EF5">
        <w:rPr>
          <w:rStyle w:val="FontStyle381"/>
          <w:rFonts w:ascii="Times New Roman" w:hAnsi="Times New Roman" w:cs="Times New Roman"/>
          <w:sz w:val="24"/>
          <w:szCs w:val="24"/>
          <w:lang w:val="ru" w:eastAsia="en-US"/>
        </w:rPr>
        <w:t>см</w:t>
      </w:r>
      <w:proofErr w:type="gramEnd"/>
      <w:r w:rsidRPr="00FA5EF5">
        <w:rPr>
          <w:rStyle w:val="FontStyle381"/>
          <w:rFonts w:ascii="Times New Roman" w:hAnsi="Times New Roman" w:cs="Times New Roman"/>
          <w:sz w:val="24"/>
          <w:szCs w:val="24"/>
          <w:lang w:val="ru" w:eastAsia="en-US"/>
        </w:rPr>
        <w:t>) или пикселей на дюйм (пикселей/</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Изображение пальца с частотой пространственной дискретизации, равной 197 пикселей/</w:t>
      </w:r>
      <w:proofErr w:type="gramStart"/>
      <w:r w:rsidRPr="00FA5EF5">
        <w:rPr>
          <w:rStyle w:val="FontStyle381"/>
          <w:rFonts w:ascii="Times New Roman" w:hAnsi="Times New Roman" w:cs="Times New Roman"/>
          <w:sz w:val="24"/>
          <w:szCs w:val="24"/>
          <w:lang w:val="ru" w:eastAsia="en-US"/>
        </w:rPr>
        <w:t>см</w:t>
      </w:r>
      <w:proofErr w:type="gramEnd"/>
      <w:r w:rsidRPr="00FA5EF5">
        <w:rPr>
          <w:rStyle w:val="FontStyle381"/>
          <w:rFonts w:ascii="Times New Roman" w:hAnsi="Times New Roman" w:cs="Times New Roman"/>
          <w:sz w:val="24"/>
          <w:szCs w:val="24"/>
          <w:lang w:val="ru" w:eastAsia="en-US"/>
        </w:rPr>
        <w:t>, эквивалентно изображению пальца с частотой пространственной дискретизации, равной 500 пикселей/</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Например, если для биометрического сканера отпечатков пальцев шириной 0,635 см (что соответствует четверти дюйма) установлена частота пространственной дискретизации 500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то по всей ширине изображения будет 125 пикселей.</w:t>
      </w:r>
    </w:p>
    <w:p w14:paraId="7C888979" w14:textId="77777777" w:rsidR="009026F6" w:rsidRPr="00FA5EF5" w:rsidRDefault="009026F6" w:rsidP="00BB4A3C">
      <w:pPr>
        <w:pStyle w:val="Style8"/>
        <w:widowControl/>
        <w:ind w:firstLine="720"/>
        <w:jc w:val="both"/>
        <w:rPr>
          <w:rStyle w:val="FontStyle386"/>
          <w:rFonts w:ascii="Times New Roman" w:hAnsi="Times New Roman" w:cs="Times New Roman"/>
          <w:sz w:val="24"/>
          <w:szCs w:val="24"/>
          <w:lang w:eastAsia="en-US"/>
        </w:rPr>
      </w:pPr>
      <w:bookmarkStart w:id="7" w:name="bookmark11"/>
    </w:p>
    <w:p w14:paraId="1D0ECFDC"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 </w:t>
      </w:r>
      <w:bookmarkEnd w:id="7"/>
      <w:r w:rsidRPr="00FA5EF5">
        <w:rPr>
          <w:rStyle w:val="FontStyle386"/>
          <w:rFonts w:ascii="Times New Roman" w:hAnsi="Times New Roman" w:cs="Times New Roman"/>
          <w:sz w:val="24"/>
          <w:szCs w:val="24"/>
          <w:lang w:val="ru" w:eastAsia="en-US"/>
        </w:rPr>
        <w:t>Абстрактные элементы данных</w:t>
      </w:r>
    </w:p>
    <w:p w14:paraId="1E82AA95"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5C48E9C9"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 Цель и общая структура</w:t>
      </w:r>
    </w:p>
    <w:p w14:paraId="15D6D5D2"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743DAD11" w14:textId="39AFFBD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 </w:t>
      </w:r>
      <w:r w:rsidR="007A1824" w:rsidRPr="00FA5EF5">
        <w:rPr>
          <w:rStyle w:val="FontStyle381"/>
          <w:rFonts w:ascii="Times New Roman" w:hAnsi="Times New Roman" w:cs="Times New Roman"/>
          <w:sz w:val="24"/>
          <w:szCs w:val="24"/>
          <w:lang w:val="ru" w:eastAsia="en-US"/>
        </w:rPr>
        <w:t>настоящем</w:t>
      </w:r>
      <w:r w:rsidRPr="00FA5EF5">
        <w:rPr>
          <w:rStyle w:val="FontStyle381"/>
          <w:rFonts w:ascii="Times New Roman" w:hAnsi="Times New Roman" w:cs="Times New Roman"/>
          <w:sz w:val="24"/>
          <w:szCs w:val="24"/>
          <w:lang w:val="ru" w:eastAsia="en-US"/>
        </w:rPr>
        <w:t xml:space="preserve"> пункте описывается содержание элементов данных, определенных в настоящем документе. Описание не зависит от кодировки элементов данных.</w:t>
      </w:r>
    </w:p>
    <w:p w14:paraId="7D25585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Полные соглашения об именовании для компонентов модулей ASN.1 и определений типов компонентов, соглашения об именовании для элементов схемы XML и определений типов элементов, а также расширения определений ASN.1 и схемы XML, применяемые в соответствии с серией ISO/IEC 39794, указаны в ISO/IEC 39794-1.</w:t>
      </w:r>
    </w:p>
    <w:p w14:paraId="1CBAE27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Двоичное тегированное кодирование, а также кодирование XML </w:t>
      </w:r>
      <w:proofErr w:type="gramStart"/>
      <w:r w:rsidRPr="00FA5EF5">
        <w:rPr>
          <w:rStyle w:val="FontStyle381"/>
          <w:rFonts w:ascii="Times New Roman" w:hAnsi="Times New Roman" w:cs="Times New Roman"/>
          <w:sz w:val="24"/>
          <w:szCs w:val="24"/>
          <w:lang w:val="ru" w:eastAsia="en-US"/>
        </w:rPr>
        <w:t>приведены</w:t>
      </w:r>
      <w:proofErr w:type="gramEnd"/>
      <w:r w:rsidRPr="00FA5EF5">
        <w:rPr>
          <w:rStyle w:val="FontStyle381"/>
          <w:rFonts w:ascii="Times New Roman" w:hAnsi="Times New Roman" w:cs="Times New Roman"/>
          <w:sz w:val="24"/>
          <w:szCs w:val="24"/>
          <w:lang w:val="ru" w:eastAsia="en-US"/>
        </w:rPr>
        <w:t xml:space="preserve"> в </w:t>
      </w:r>
      <w:hyperlink w:anchor="bookmark30" w:history="1">
        <w:r w:rsidRPr="00FA5EF5">
          <w:rPr>
            <w:rStyle w:val="FontStyle381"/>
            <w:rFonts w:ascii="Times New Roman" w:hAnsi="Times New Roman" w:cs="Times New Roman"/>
            <w:color w:val="053CF5"/>
            <w:sz w:val="24"/>
            <w:szCs w:val="24"/>
            <w:u w:val="single"/>
            <w:lang w:val="ru" w:eastAsia="en-US"/>
          </w:rPr>
          <w:t>пункте 8</w:t>
        </w:r>
      </w:hyperlink>
      <w:r w:rsidRPr="00FA5EF5">
        <w:rPr>
          <w:rStyle w:val="FontStyle381"/>
          <w:rFonts w:ascii="Times New Roman" w:hAnsi="Times New Roman" w:cs="Times New Roman"/>
          <w:sz w:val="24"/>
          <w:szCs w:val="24"/>
          <w:lang w:val="ru" w:eastAsia="en-US"/>
        </w:rPr>
        <w:t xml:space="preserve"> и </w:t>
      </w:r>
      <w:hyperlink w:anchor="bookmark32" w:history="1">
        <w:r w:rsidRPr="00FA5EF5">
          <w:rPr>
            <w:rStyle w:val="FontStyle381"/>
            <w:rFonts w:ascii="Times New Roman" w:hAnsi="Times New Roman" w:cs="Times New Roman"/>
            <w:color w:val="053CF5"/>
            <w:sz w:val="24"/>
            <w:szCs w:val="24"/>
            <w:u w:val="single"/>
            <w:lang w:val="ru" w:eastAsia="en-US"/>
          </w:rPr>
          <w:t>приложении A.</w:t>
        </w:r>
      </w:hyperlink>
    </w:p>
    <w:p w14:paraId="488FAA0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Структура абстрактных элементов данных описана на </w:t>
      </w:r>
      <w:hyperlink w:anchor="bookmark13" w:history="1">
        <w:r w:rsidRPr="00FA5EF5">
          <w:rPr>
            <w:rStyle w:val="FontStyle381"/>
            <w:rFonts w:ascii="Times New Roman" w:hAnsi="Times New Roman" w:cs="Times New Roman"/>
            <w:color w:val="053CF5"/>
            <w:sz w:val="24"/>
            <w:szCs w:val="24"/>
            <w:u w:val="single"/>
            <w:lang w:val="ru" w:eastAsia="en-US"/>
          </w:rPr>
          <w:t>рисунке 2</w:t>
        </w:r>
      </w:hyperlink>
      <w:r w:rsidRPr="00FA5EF5">
        <w:rPr>
          <w:rStyle w:val="FontStyle381"/>
          <w:rFonts w:ascii="Times New Roman" w:hAnsi="Times New Roman" w:cs="Times New Roman"/>
          <w:sz w:val="24"/>
          <w:szCs w:val="24"/>
          <w:lang w:val="ru" w:eastAsia="en-US"/>
        </w:rPr>
        <w:t>.</w:t>
      </w:r>
    </w:p>
    <w:p w14:paraId="4A79C4F9" w14:textId="75B00CF7" w:rsidR="009026F6" w:rsidRPr="00FA5EF5" w:rsidRDefault="00486CEA" w:rsidP="00486CEA">
      <w:pPr>
        <w:pStyle w:val="Style88"/>
        <w:widowControl/>
        <w:jc w:val="center"/>
        <w:rPr>
          <w:rStyle w:val="FontStyle251"/>
          <w:rFonts w:ascii="Times New Roman" w:hAnsi="Times New Roman" w:cs="Times New Roman"/>
          <w:sz w:val="24"/>
          <w:szCs w:val="24"/>
          <w:lang w:eastAsia="en-US"/>
        </w:rPr>
      </w:pPr>
      <w:r w:rsidRPr="00FA5EF5">
        <w:rPr>
          <w:rStyle w:val="FontStyle251"/>
          <w:rFonts w:ascii="Times New Roman" w:hAnsi="Times New Roman" w:cs="Times New Roman"/>
          <w:noProof/>
          <w:sz w:val="24"/>
          <w:szCs w:val="24"/>
        </w:rPr>
        <w:lastRenderedPageBreak/>
        <w:drawing>
          <wp:inline distT="0" distB="0" distL="0" distR="0" wp14:anchorId="66D4F07D" wp14:editId="29A9E482">
            <wp:extent cx="4467225" cy="63436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67225" cy="6343650"/>
                    </a:xfrm>
                    <a:prstGeom prst="rect">
                      <a:avLst/>
                    </a:prstGeom>
                    <a:noFill/>
                    <a:ln>
                      <a:noFill/>
                    </a:ln>
                  </pic:spPr>
                </pic:pic>
              </a:graphicData>
            </a:graphic>
          </wp:inline>
        </w:drawing>
      </w:r>
    </w:p>
    <w:p w14:paraId="673A0254" w14:textId="77777777" w:rsidR="007945F3" w:rsidRPr="00FA5EF5" w:rsidRDefault="007945F3" w:rsidP="00486CEA">
      <w:pPr>
        <w:pStyle w:val="Style18"/>
        <w:widowControl/>
        <w:rPr>
          <w:rStyle w:val="FontStyle385"/>
          <w:rFonts w:ascii="Times New Roman" w:hAnsi="Times New Roman" w:cs="Times New Roman"/>
          <w:sz w:val="24"/>
          <w:szCs w:val="24"/>
          <w:lang w:val="en-US" w:eastAsia="en-US"/>
        </w:rPr>
      </w:pPr>
      <w:bookmarkStart w:id="8" w:name="bookmark13"/>
    </w:p>
    <w:bookmarkEnd w:id="8"/>
    <w:p w14:paraId="37782D94" w14:textId="572F0C97" w:rsidR="009026F6" w:rsidRPr="00FA5EF5" w:rsidRDefault="00D45805" w:rsidP="009026F6">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Рисунок 2 </w:t>
      </w:r>
      <w:r w:rsidR="005A199F" w:rsidRPr="005A199F">
        <w:rPr>
          <w:rStyle w:val="FontStyle385"/>
          <w:rFonts w:ascii="Times New Roman" w:hAnsi="Times New Roman" w:cs="Times New Roman"/>
          <w:sz w:val="24"/>
          <w:szCs w:val="24"/>
          <w:lang w:eastAsia="en-US"/>
        </w:rPr>
        <w:t>–</w:t>
      </w:r>
      <w:r w:rsidRPr="00FA5EF5">
        <w:rPr>
          <w:rStyle w:val="FontStyle385"/>
          <w:rFonts w:ascii="Times New Roman" w:hAnsi="Times New Roman" w:cs="Times New Roman"/>
          <w:sz w:val="24"/>
          <w:szCs w:val="24"/>
          <w:lang w:val="ru" w:eastAsia="en-US"/>
        </w:rPr>
        <w:t xml:space="preserve"> Блок</w:t>
      </w:r>
      <w:r w:rsidR="005A199F" w:rsidRPr="005A199F">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данных изображения отпечатка пальца</w:t>
      </w:r>
    </w:p>
    <w:p w14:paraId="1879512C" w14:textId="77777777" w:rsidR="009026F6" w:rsidRPr="00FA5EF5" w:rsidRDefault="009026F6" w:rsidP="009026F6">
      <w:pPr>
        <w:pStyle w:val="Style2"/>
        <w:widowControl/>
        <w:jc w:val="both"/>
        <w:rPr>
          <w:rStyle w:val="FontStyle377"/>
          <w:rFonts w:ascii="Times New Roman" w:hAnsi="Times New Roman" w:cs="Times New Roman"/>
          <w:sz w:val="24"/>
          <w:szCs w:val="24"/>
          <w:lang w:eastAsia="en-US"/>
        </w:rPr>
      </w:pPr>
    </w:p>
    <w:p w14:paraId="012BC6A0" w14:textId="4EA0AA27" w:rsidR="009026F6" w:rsidRPr="005A199F" w:rsidRDefault="007D0C19" w:rsidP="00BB4A3C">
      <w:pPr>
        <w:pStyle w:val="Style2"/>
        <w:widowControl/>
        <w:ind w:firstLine="720"/>
        <w:jc w:val="both"/>
        <w:rPr>
          <w:rStyle w:val="FontStyle377"/>
          <w:rFonts w:ascii="Times New Roman" w:hAnsi="Times New Roman" w:cs="Times New Roman"/>
          <w:sz w:val="20"/>
          <w:szCs w:val="24"/>
          <w:lang w:eastAsia="en-US"/>
        </w:rPr>
      </w:pPr>
      <w:r w:rsidRPr="005A199F">
        <w:rPr>
          <w:rStyle w:val="FontStyle377"/>
          <w:rFonts w:ascii="Times New Roman" w:hAnsi="Times New Roman" w:cs="Times New Roman"/>
          <w:sz w:val="20"/>
          <w:szCs w:val="24"/>
          <w:lang w:val="ru" w:eastAsia="en-US"/>
        </w:rPr>
        <w:t>П</w:t>
      </w:r>
      <w:r w:rsidR="005A199F" w:rsidRPr="005A199F">
        <w:rPr>
          <w:rStyle w:val="FontStyle377"/>
          <w:rFonts w:ascii="Times New Roman" w:hAnsi="Times New Roman" w:cs="Times New Roman"/>
          <w:sz w:val="20"/>
          <w:szCs w:val="24"/>
          <w:lang w:val="ru" w:eastAsia="en-US"/>
        </w:rPr>
        <w:t>римечание</w:t>
      </w:r>
      <w:r w:rsidR="005A199F" w:rsidRPr="005A199F">
        <w:rPr>
          <w:rStyle w:val="FontStyle377"/>
          <w:rFonts w:ascii="Times New Roman" w:hAnsi="Times New Roman" w:cs="Times New Roman"/>
          <w:sz w:val="20"/>
          <w:szCs w:val="24"/>
          <w:lang w:eastAsia="en-US"/>
        </w:rPr>
        <w:t xml:space="preserve"> </w:t>
      </w:r>
      <w:r w:rsidR="005A199F">
        <w:rPr>
          <w:rStyle w:val="FontStyle377"/>
          <w:rFonts w:ascii="Times New Roman" w:hAnsi="Times New Roman" w:cs="Times New Roman"/>
          <w:sz w:val="20"/>
          <w:szCs w:val="24"/>
          <w:lang w:eastAsia="en-US"/>
        </w:rPr>
        <w:t>–</w:t>
      </w:r>
      <w:r w:rsidR="005A199F" w:rsidRPr="005A199F">
        <w:rPr>
          <w:rStyle w:val="FontStyle377"/>
          <w:rFonts w:ascii="Times New Roman" w:hAnsi="Times New Roman" w:cs="Times New Roman"/>
          <w:sz w:val="20"/>
          <w:szCs w:val="24"/>
          <w:lang w:eastAsia="en-US"/>
        </w:rPr>
        <w:t xml:space="preserve"> </w:t>
      </w:r>
      <w:r w:rsidR="00D45805" w:rsidRPr="005A199F">
        <w:rPr>
          <w:rStyle w:val="FontStyle377"/>
          <w:rFonts w:ascii="Times New Roman" w:hAnsi="Times New Roman" w:cs="Times New Roman"/>
          <w:sz w:val="20"/>
          <w:szCs w:val="24"/>
          <w:lang w:val="ru" w:eastAsia="en-US"/>
        </w:rPr>
        <w:t>Рисунок</w:t>
      </w:r>
      <w:r w:rsidR="005A199F" w:rsidRPr="005A199F">
        <w:rPr>
          <w:rStyle w:val="FontStyle377"/>
          <w:rFonts w:ascii="Times New Roman" w:hAnsi="Times New Roman" w:cs="Times New Roman"/>
          <w:sz w:val="20"/>
          <w:szCs w:val="24"/>
          <w:lang w:eastAsia="en-US"/>
        </w:rPr>
        <w:t xml:space="preserve"> </w:t>
      </w:r>
      <w:r w:rsidR="00D45805" w:rsidRPr="005A199F">
        <w:rPr>
          <w:rStyle w:val="FontStyle377"/>
          <w:rFonts w:ascii="Times New Roman" w:hAnsi="Times New Roman" w:cs="Times New Roman"/>
          <w:sz w:val="20"/>
          <w:szCs w:val="24"/>
          <w:lang w:val="ru" w:eastAsia="en-US"/>
        </w:rPr>
        <w:t>2 не генерируется автоматически и может рассматриваться только как обзор структуры.</w:t>
      </w:r>
    </w:p>
    <w:p w14:paraId="076FA01A"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605DACDB"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7.2 Блок «Данные изображения отпечатка пальца»</w:t>
      </w:r>
    </w:p>
    <w:p w14:paraId="4302F1AB"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04BD47BC" w14:textId="14B1EEA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 значения:</w:t>
      </w:r>
      <w:r w:rsidR="00E51DFF" w:rsidRPr="00FA5EF5">
        <w:rPr>
          <w:rStyle w:val="FontStyle381"/>
          <w:rFonts w:ascii="Times New Roman" w:hAnsi="Times New Roman" w:cs="Times New Roman"/>
          <w:sz w:val="24"/>
          <w:szCs w:val="24"/>
          <w:lang w:val="ru" w:eastAsia="en-US"/>
        </w:rPr>
        <w:t xml:space="preserve"> С</w:t>
      </w:r>
      <w:r w:rsidRPr="00FA5EF5">
        <w:rPr>
          <w:rStyle w:val="FontStyle381"/>
          <w:rFonts w:ascii="Times New Roman" w:hAnsi="Times New Roman" w:cs="Times New Roman"/>
          <w:sz w:val="24"/>
          <w:szCs w:val="24"/>
          <w:lang w:val="ru" w:eastAsia="en-US"/>
        </w:rPr>
        <w:t xml:space="preserve">мотреть </w:t>
      </w:r>
      <w:hyperlink w:anchor="bookmark13" w:history="1">
        <w:r w:rsidRPr="00FA5EF5">
          <w:rPr>
            <w:rStyle w:val="FontStyle381"/>
            <w:rFonts w:ascii="Times New Roman" w:hAnsi="Times New Roman" w:cs="Times New Roman"/>
            <w:color w:val="053CF5"/>
            <w:sz w:val="24"/>
            <w:szCs w:val="24"/>
            <w:u w:val="single"/>
            <w:lang w:val="ru" w:eastAsia="en-US"/>
          </w:rPr>
          <w:t>рисунок 2</w:t>
        </w:r>
      </w:hyperlink>
      <w:r w:rsidRPr="00FA5EF5">
        <w:rPr>
          <w:rStyle w:val="FontStyle381"/>
          <w:rFonts w:ascii="Times New Roman" w:hAnsi="Times New Roman" w:cs="Times New Roman"/>
          <w:sz w:val="24"/>
          <w:szCs w:val="24"/>
          <w:lang w:val="ru" w:eastAsia="en-US"/>
        </w:rPr>
        <w:t xml:space="preserve"> - Блок </w:t>
      </w:r>
      <w:r w:rsidR="00E51DFF" w:rsidRPr="00FA5EF5">
        <w:rPr>
          <w:rStyle w:val="FontStyle381"/>
          <w:rFonts w:ascii="Times New Roman" w:hAnsi="Times New Roman" w:cs="Times New Roman"/>
          <w:sz w:val="24"/>
          <w:szCs w:val="24"/>
          <w:lang w:val="ru" w:eastAsia="en-US"/>
        </w:rPr>
        <w:t>д</w:t>
      </w:r>
      <w:r w:rsidRPr="00FA5EF5">
        <w:rPr>
          <w:rStyle w:val="FontStyle381"/>
          <w:rFonts w:ascii="Times New Roman" w:hAnsi="Times New Roman" w:cs="Times New Roman"/>
          <w:sz w:val="24"/>
          <w:szCs w:val="24"/>
          <w:lang w:val="ru" w:eastAsia="en-US"/>
        </w:rPr>
        <w:t>анные изображения отпечатка пальца.</w:t>
      </w:r>
    </w:p>
    <w:p w14:paraId="6C759DF5"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Этот элемент данных является контейнером для всех данных, связанных с изображением пальца.</w:t>
      </w:r>
    </w:p>
    <w:p w14:paraId="7739B5B7"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9" w:name="bookmark14"/>
    </w:p>
    <w:p w14:paraId="7BFD151A" w14:textId="77777777" w:rsidR="009026F6" w:rsidRPr="00FA5EF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7.3 </w:t>
      </w:r>
      <w:bookmarkEnd w:id="9"/>
      <w:r w:rsidRPr="00FA5EF5">
        <w:rPr>
          <w:rStyle w:val="FontStyle386"/>
          <w:rFonts w:ascii="Times New Roman" w:hAnsi="Times New Roman" w:cs="Times New Roman"/>
          <w:sz w:val="24"/>
          <w:szCs w:val="24"/>
          <w:lang w:val="ru" w:eastAsia="en-US"/>
        </w:rPr>
        <w:t>Блок «Версия»</w:t>
      </w:r>
    </w:p>
    <w:p w14:paraId="371F8EBE" w14:textId="6AA7D5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Абстрактные значения</w:t>
      </w:r>
      <w:r w:rsidR="00E51DFF" w:rsidRPr="00FA5EF5">
        <w:rPr>
          <w:rStyle w:val="FontStyle381"/>
          <w:rFonts w:ascii="Times New Roman" w:hAnsi="Times New Roman" w:cs="Times New Roman"/>
          <w:sz w:val="24"/>
          <w:szCs w:val="24"/>
          <w:lang w:val="ru" w:eastAsia="en-US"/>
        </w:rPr>
        <w:t>: Смотреть</w:t>
      </w:r>
      <w:r w:rsidRPr="00FA5EF5">
        <w:rPr>
          <w:rStyle w:val="FontStyle381"/>
          <w:rFonts w:ascii="Times New Roman" w:hAnsi="Times New Roman" w:cs="Times New Roman"/>
          <w:sz w:val="24"/>
          <w:szCs w:val="24"/>
          <w:lang w:val="ru" w:eastAsia="en-US"/>
        </w:rPr>
        <w:t xml:space="preserve"> ISO/IEC 39794-1.</w:t>
      </w:r>
    </w:p>
    <w:p w14:paraId="50B3D215"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Номер поколения настоящего документа должен быть 3. Годом считается год публикации настоящего документа.</w:t>
      </w:r>
    </w:p>
    <w:p w14:paraId="1D8F5F46"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10" w:name="bookmark15"/>
    </w:p>
    <w:p w14:paraId="2046CCA2"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7.4 </w:t>
      </w:r>
      <w:bookmarkEnd w:id="10"/>
      <w:r w:rsidRPr="00FA5EF5">
        <w:rPr>
          <w:rStyle w:val="FontStyle386"/>
          <w:rFonts w:ascii="Times New Roman" w:hAnsi="Times New Roman" w:cs="Times New Roman"/>
          <w:sz w:val="24"/>
          <w:szCs w:val="24"/>
          <w:lang w:val="ru" w:eastAsia="en-US"/>
        </w:rPr>
        <w:t>Блок «Представление»</w:t>
      </w:r>
    </w:p>
    <w:p w14:paraId="62FE0DC7"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57253246" w14:textId="3C1DECD2" w:rsidR="009026F6" w:rsidRPr="00FA5EF5" w:rsidRDefault="00D45805" w:rsidP="00BB4A3C">
      <w:pPr>
        <w:pStyle w:val="Style114"/>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Абстрактные значения:</w:t>
      </w:r>
      <w:r w:rsidR="00E51DFF" w:rsidRPr="00FA5EF5">
        <w:rPr>
          <w:rStyle w:val="FontStyle384"/>
          <w:rFonts w:ascii="Times New Roman" w:hAnsi="Times New Roman" w:cs="Times New Roman"/>
          <w:sz w:val="24"/>
          <w:szCs w:val="24"/>
          <w:lang w:val="ru" w:eastAsia="en-US"/>
        </w:rPr>
        <w:t xml:space="preserve"> С</w:t>
      </w:r>
      <w:r w:rsidRPr="00FA5EF5">
        <w:rPr>
          <w:rStyle w:val="FontStyle384"/>
          <w:rFonts w:ascii="Times New Roman" w:hAnsi="Times New Roman" w:cs="Times New Roman"/>
          <w:sz w:val="24"/>
          <w:szCs w:val="24"/>
          <w:lang w:val="ru" w:eastAsia="en-US"/>
        </w:rPr>
        <w:t xml:space="preserve">мотреть </w:t>
      </w:r>
      <w:hyperlink w:anchor="bookmark13" w:history="1">
        <w:r w:rsidRPr="00FA5EF5">
          <w:rPr>
            <w:rStyle w:val="FontStyle384"/>
            <w:rFonts w:ascii="Times New Roman" w:hAnsi="Times New Roman" w:cs="Times New Roman"/>
            <w:color w:val="053CF5"/>
            <w:sz w:val="24"/>
            <w:szCs w:val="24"/>
            <w:u w:val="single"/>
            <w:lang w:val="ru" w:eastAsia="en-US"/>
          </w:rPr>
          <w:t>рисунок 2</w:t>
        </w:r>
      </w:hyperlink>
      <w:r w:rsidRPr="00FA5EF5">
        <w:rPr>
          <w:rStyle w:val="FontStyle384"/>
          <w:rFonts w:ascii="Times New Roman" w:hAnsi="Times New Roman" w:cs="Times New Roman"/>
          <w:sz w:val="24"/>
          <w:szCs w:val="24"/>
          <w:lang w:val="ru" w:eastAsia="en-US"/>
        </w:rPr>
        <w:t xml:space="preserve"> - Блок </w:t>
      </w:r>
      <w:r w:rsidR="00E51DFF" w:rsidRPr="00FA5EF5">
        <w:rPr>
          <w:rStyle w:val="FontStyle384"/>
          <w:rFonts w:ascii="Times New Roman" w:hAnsi="Times New Roman" w:cs="Times New Roman"/>
          <w:sz w:val="24"/>
          <w:szCs w:val="24"/>
          <w:lang w:val="ru" w:eastAsia="en-US"/>
        </w:rPr>
        <w:t>д</w:t>
      </w:r>
      <w:r w:rsidRPr="00FA5EF5">
        <w:rPr>
          <w:rStyle w:val="FontStyle384"/>
          <w:rFonts w:ascii="Times New Roman" w:hAnsi="Times New Roman" w:cs="Times New Roman"/>
          <w:sz w:val="24"/>
          <w:szCs w:val="24"/>
          <w:lang w:val="ru" w:eastAsia="en-US"/>
        </w:rPr>
        <w:t>анные изображения отпечатка пальца.</w:t>
      </w:r>
    </w:p>
    <w:p w14:paraId="490695F3" w14:textId="77777777" w:rsidR="009026F6" w:rsidRPr="00FA5EF5" w:rsidRDefault="00D45805" w:rsidP="00BB4A3C">
      <w:pPr>
        <w:pStyle w:val="Style114"/>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Содержание: Этот элемент данных является контейнером для всех данных, связанных с изображением пальца, за исключением информации блока Версия.</w:t>
      </w:r>
    </w:p>
    <w:p w14:paraId="1CB3620C"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11" w:name="bookmark16"/>
    </w:p>
    <w:p w14:paraId="28C526E0" w14:textId="510764C2"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7</w:t>
      </w:r>
      <w:bookmarkEnd w:id="11"/>
      <w:r w:rsidRPr="00FA5EF5">
        <w:rPr>
          <w:rStyle w:val="FontStyle386"/>
          <w:rFonts w:ascii="Times New Roman" w:hAnsi="Times New Roman" w:cs="Times New Roman"/>
          <w:sz w:val="24"/>
          <w:szCs w:val="24"/>
          <w:lang w:eastAsia="en-US"/>
        </w:rPr>
        <w:t xml:space="preserve">.5 </w:t>
      </w:r>
      <w:r w:rsidR="00E12B31" w:rsidRPr="00FA5EF5">
        <w:rPr>
          <w:rStyle w:val="FontStyle386"/>
          <w:rFonts w:ascii="Times New Roman" w:hAnsi="Times New Roman" w:cs="Times New Roman"/>
          <w:sz w:val="24"/>
          <w:szCs w:val="24"/>
          <w:lang w:eastAsia="en-US"/>
        </w:rPr>
        <w:t>Положение</w:t>
      </w:r>
    </w:p>
    <w:p w14:paraId="47637145"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64EF92FF" w14:textId="2F605C3D" w:rsidR="00E12B31" w:rsidRPr="00FA5EF5" w:rsidRDefault="00E12B31" w:rsidP="00BB4A3C">
      <w:pPr>
        <w:pStyle w:val="Style114"/>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 xml:space="preserve">Абстрактные значения: Смотреть </w:t>
      </w:r>
      <w:hyperlink w:anchor="bookmark32" w:history="1">
        <w:r w:rsidRPr="00FA5EF5">
          <w:rPr>
            <w:rStyle w:val="FontStyle384"/>
            <w:rFonts w:ascii="Times New Roman" w:hAnsi="Times New Roman" w:cs="Times New Roman"/>
            <w:color w:val="053CF5"/>
            <w:sz w:val="24"/>
            <w:szCs w:val="24"/>
            <w:u w:val="single"/>
            <w:lang w:eastAsia="en-US"/>
          </w:rPr>
          <w:t xml:space="preserve">приложение </w:t>
        </w:r>
        <w:r w:rsidRPr="00FA5EF5">
          <w:rPr>
            <w:rStyle w:val="FontStyle384"/>
            <w:rFonts w:ascii="Times New Roman" w:hAnsi="Times New Roman" w:cs="Times New Roman"/>
            <w:color w:val="053CF5"/>
            <w:sz w:val="24"/>
            <w:szCs w:val="24"/>
            <w:u w:val="single"/>
            <w:lang w:val="en-US" w:eastAsia="en-US"/>
          </w:rPr>
          <w:t>A</w:t>
        </w:r>
      </w:hyperlink>
      <w:r w:rsidRPr="00FA5EF5">
        <w:rPr>
          <w:rStyle w:val="FontStyle384"/>
          <w:rFonts w:ascii="Times New Roman" w:hAnsi="Times New Roman" w:cs="Times New Roman"/>
          <w:sz w:val="24"/>
          <w:szCs w:val="24"/>
          <w:lang w:eastAsia="en-US"/>
        </w:rPr>
        <w:t xml:space="preserve">. Поскольку количество позиций велико и дублируется, лучше всего понять возможные расположения, рассмотрев непосредственно схему. </w:t>
      </w:r>
    </w:p>
    <w:p w14:paraId="452ECCDF" w14:textId="5BA069CD" w:rsidR="009026F6" w:rsidRPr="00FA5EF5" w:rsidRDefault="00D45805" w:rsidP="00BB4A3C">
      <w:pPr>
        <w:pStyle w:val="Style114"/>
        <w:widowControl/>
        <w:ind w:firstLine="720"/>
        <w:jc w:val="both"/>
        <w:rPr>
          <w:rStyle w:val="FontStyle376"/>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Содержание: Этот элемент данных определяет, какая область папиллярного </w:t>
      </w:r>
      <w:r w:rsidR="008E2578" w:rsidRPr="00FA5EF5">
        <w:rPr>
          <w:rStyle w:val="FontStyle384"/>
          <w:rFonts w:ascii="Times New Roman" w:hAnsi="Times New Roman" w:cs="Times New Roman"/>
          <w:sz w:val="24"/>
          <w:szCs w:val="24"/>
          <w:lang w:val="ru" w:eastAsia="en-US"/>
        </w:rPr>
        <w:t>гребня</w:t>
      </w:r>
      <w:r w:rsidRPr="00FA5EF5">
        <w:rPr>
          <w:rStyle w:val="FontStyle384"/>
          <w:rFonts w:ascii="Times New Roman" w:hAnsi="Times New Roman" w:cs="Times New Roman"/>
          <w:sz w:val="24"/>
          <w:szCs w:val="24"/>
          <w:lang w:val="ru" w:eastAsia="en-US"/>
        </w:rPr>
        <w:t xml:space="preserve"> закодирована в данных изображения. Например, изображение правого указательного пальца описывается с положением "</w:t>
      </w:r>
      <w:proofErr w:type="spellStart"/>
      <w:r w:rsidRPr="00FA5EF5">
        <w:rPr>
          <w:rStyle w:val="FontStyle384"/>
          <w:rFonts w:ascii="Times New Roman" w:hAnsi="Times New Roman" w:cs="Times New Roman"/>
          <w:sz w:val="24"/>
          <w:szCs w:val="24"/>
          <w:lang w:val="ru" w:eastAsia="en-US"/>
        </w:rPr>
        <w:t>right-IndexFinger</w:t>
      </w:r>
      <w:proofErr w:type="spellEnd"/>
      <w:r w:rsidRPr="00FA5EF5">
        <w:rPr>
          <w:rStyle w:val="FontStyle384"/>
          <w:rFonts w:ascii="Times New Roman" w:hAnsi="Times New Roman" w:cs="Times New Roman"/>
          <w:sz w:val="24"/>
          <w:szCs w:val="24"/>
          <w:lang w:val="ru" w:eastAsia="en-US"/>
        </w:rPr>
        <w:t>" в кодировке ASN.1. Обратите внимание, что кодировки положения указаны для улучшения совместимости с существующими стандартами, в частности со стандартами ANSI/NIST ITL</w:t>
      </w:r>
      <w:hyperlink w:anchor="bookmark126" w:history="1">
        <w:r w:rsidRPr="00FA5EF5">
          <w:rPr>
            <w:rStyle w:val="FontStyle376"/>
            <w:rFonts w:ascii="Times New Roman" w:hAnsi="Times New Roman" w:cs="Times New Roman"/>
            <w:color w:val="053CF5"/>
            <w:sz w:val="24"/>
            <w:szCs w:val="24"/>
            <w:vertAlign w:val="superscript"/>
            <w:lang w:val="ru" w:eastAsia="en-US"/>
          </w:rPr>
          <w:t>[</w:t>
        </w:r>
        <w:r w:rsidR="00FB0D0C" w:rsidRPr="00FA5EF5">
          <w:rPr>
            <w:rStyle w:val="FontStyle376"/>
            <w:rFonts w:ascii="Times New Roman" w:hAnsi="Times New Roman" w:cs="Times New Roman"/>
            <w:color w:val="053CF5"/>
            <w:sz w:val="24"/>
            <w:szCs w:val="24"/>
            <w:vertAlign w:val="superscript"/>
            <w:lang w:val="ru" w:eastAsia="en-US"/>
          </w:rPr>
          <w:t>3</w:t>
        </w:r>
        <w:r w:rsidR="00FB0D0C" w:rsidRPr="00FA5EF5">
          <w:rPr>
            <w:rStyle w:val="FontStyle376"/>
            <w:rFonts w:ascii="Times New Roman" w:hAnsi="Times New Roman" w:cs="Times New Roman"/>
            <w:color w:val="053CF5"/>
            <w:sz w:val="24"/>
            <w:szCs w:val="24"/>
            <w:vertAlign w:val="superscript"/>
            <w:lang w:eastAsia="en-US"/>
          </w:rPr>
          <w:t>]</w:t>
        </w:r>
      </w:hyperlink>
      <w:r w:rsidRPr="00FA5EF5">
        <w:rPr>
          <w:rStyle w:val="FontStyle384"/>
          <w:rFonts w:ascii="Times New Roman" w:hAnsi="Times New Roman" w:cs="Times New Roman"/>
          <w:sz w:val="24"/>
          <w:szCs w:val="24"/>
          <w:lang w:val="ru" w:eastAsia="en-US"/>
        </w:rPr>
        <w:t>.</w:t>
      </w:r>
    </w:p>
    <w:p w14:paraId="2F767010" w14:textId="77777777" w:rsidR="009026F6" w:rsidRPr="00447785" w:rsidRDefault="009026F6" w:rsidP="00BB4A3C">
      <w:pPr>
        <w:pStyle w:val="Style8"/>
        <w:widowControl/>
        <w:ind w:firstLine="720"/>
        <w:jc w:val="both"/>
        <w:rPr>
          <w:rStyle w:val="FontStyle386"/>
          <w:rFonts w:ascii="Times New Roman" w:hAnsi="Times New Roman" w:cs="Times New Roman"/>
          <w:sz w:val="24"/>
          <w:szCs w:val="24"/>
          <w:lang w:eastAsia="en-US"/>
        </w:rPr>
      </w:pPr>
    </w:p>
    <w:p w14:paraId="6DB5E29D"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7.6 Элемент «Тип изображения»</w:t>
      </w:r>
    </w:p>
    <w:p w14:paraId="2B7610DC"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75C381D7" w14:textId="7F3658BC" w:rsidR="009026F6" w:rsidRPr="00FA5EF5" w:rsidRDefault="00D45805" w:rsidP="00BB4A3C">
      <w:pPr>
        <w:pStyle w:val="Style114"/>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Абстрактные значения: </w:t>
      </w:r>
      <w:r w:rsidR="00E51DFF" w:rsidRPr="00FA5EF5">
        <w:rPr>
          <w:rStyle w:val="FontStyle384"/>
          <w:rFonts w:ascii="Times New Roman" w:hAnsi="Times New Roman" w:cs="Times New Roman"/>
          <w:sz w:val="24"/>
          <w:szCs w:val="24"/>
          <w:lang w:val="ru" w:eastAsia="en-US"/>
        </w:rPr>
        <w:t>С</w:t>
      </w:r>
      <w:r w:rsidRPr="00FA5EF5">
        <w:rPr>
          <w:rStyle w:val="FontStyle384"/>
          <w:rFonts w:ascii="Times New Roman" w:hAnsi="Times New Roman" w:cs="Times New Roman"/>
          <w:sz w:val="24"/>
          <w:szCs w:val="24"/>
          <w:lang w:val="ru" w:eastAsia="en-US"/>
        </w:rPr>
        <w:t xml:space="preserve">мотреть </w:t>
      </w:r>
      <w:hyperlink w:anchor="bookmark17" w:history="1">
        <w:r w:rsidRPr="00FA5EF5">
          <w:rPr>
            <w:rStyle w:val="FontStyle384"/>
            <w:rFonts w:ascii="Times New Roman" w:hAnsi="Times New Roman" w:cs="Times New Roman"/>
            <w:color w:val="053CF5"/>
            <w:sz w:val="24"/>
            <w:szCs w:val="24"/>
            <w:u w:val="single"/>
            <w:lang w:val="ru" w:eastAsia="en-US"/>
          </w:rPr>
          <w:t>таблицу 1</w:t>
        </w:r>
      </w:hyperlink>
      <w:r w:rsidRPr="00FA5EF5">
        <w:rPr>
          <w:rStyle w:val="FontStyle384"/>
          <w:rFonts w:ascii="Times New Roman" w:hAnsi="Times New Roman" w:cs="Times New Roman"/>
          <w:sz w:val="24"/>
          <w:szCs w:val="24"/>
          <w:lang w:val="ru" w:eastAsia="en-US"/>
        </w:rPr>
        <w:t>.</w:t>
      </w:r>
    </w:p>
    <w:p w14:paraId="68590904" w14:textId="03AFBC67" w:rsidR="009026F6" w:rsidRPr="00FA5EF5" w:rsidRDefault="00D45805" w:rsidP="00BB4A3C">
      <w:pPr>
        <w:pStyle w:val="Style114"/>
        <w:widowControl/>
        <w:ind w:firstLine="720"/>
        <w:jc w:val="both"/>
        <w:rPr>
          <w:rStyle w:val="FontStyle376"/>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Содержание: Этот элемент данных устанавливает, как папиллярный гребень взаимодействовал с системой сканера в момент регистрации. </w:t>
      </w:r>
      <w:r w:rsidR="002E51FF" w:rsidRPr="00FA5EF5">
        <w:rPr>
          <w:rStyle w:val="FontStyle384"/>
          <w:rFonts w:ascii="Times New Roman" w:hAnsi="Times New Roman" w:cs="Times New Roman"/>
          <w:sz w:val="24"/>
          <w:szCs w:val="24"/>
          <w:lang w:val="ru" w:eastAsia="en-US"/>
        </w:rPr>
        <w:t>Обратите внимание, что кодирование типов изображений указано для улучшения совместимости с существующими стандартами, в частности, ANSI/NIST ITL стандартам</w:t>
      </w:r>
      <w:r w:rsidR="007D0C19" w:rsidRPr="00FA5EF5">
        <w:rPr>
          <w:rStyle w:val="FontStyle384"/>
          <w:rFonts w:ascii="Times New Roman" w:hAnsi="Times New Roman" w:cs="Times New Roman"/>
          <w:sz w:val="24"/>
          <w:szCs w:val="24"/>
          <w:vertAlign w:val="superscript"/>
          <w:lang w:eastAsia="en-US"/>
        </w:rPr>
        <w:t>[3]</w:t>
      </w:r>
      <w:r w:rsidR="007D0C19" w:rsidRPr="00FA5EF5">
        <w:rPr>
          <w:rStyle w:val="FontStyle384"/>
          <w:rFonts w:ascii="Times New Roman" w:hAnsi="Times New Roman" w:cs="Times New Roman"/>
          <w:sz w:val="24"/>
          <w:szCs w:val="24"/>
          <w:lang w:eastAsia="en-US"/>
        </w:rPr>
        <w:t>.</w:t>
      </w:r>
    </w:p>
    <w:p w14:paraId="3ABBDEA8" w14:textId="77777777" w:rsidR="009026F6" w:rsidRPr="00FA5EF5" w:rsidRDefault="009026F6" w:rsidP="00BB4A3C">
      <w:pPr>
        <w:pStyle w:val="Style114"/>
        <w:widowControl/>
        <w:ind w:firstLine="720"/>
        <w:jc w:val="both"/>
        <w:rPr>
          <w:rStyle w:val="FontStyle376"/>
          <w:rFonts w:ascii="Times New Roman" w:hAnsi="Times New Roman" w:cs="Times New Roman"/>
          <w:sz w:val="24"/>
          <w:szCs w:val="24"/>
          <w:lang w:eastAsia="en-US"/>
        </w:rPr>
      </w:pPr>
    </w:p>
    <w:p w14:paraId="5459A4B4" w14:textId="77777777" w:rsidR="009026F6" w:rsidRPr="00FA5EF5" w:rsidRDefault="00D45805" w:rsidP="009026F6">
      <w:pPr>
        <w:pStyle w:val="Style18"/>
        <w:widowControl/>
        <w:jc w:val="center"/>
        <w:rPr>
          <w:rStyle w:val="FontStyle385"/>
          <w:rFonts w:ascii="Times New Roman" w:hAnsi="Times New Roman" w:cs="Times New Roman"/>
          <w:sz w:val="24"/>
          <w:szCs w:val="24"/>
          <w:lang w:eastAsia="en-US"/>
        </w:rPr>
      </w:pPr>
      <w:bookmarkStart w:id="12" w:name="bookmark17"/>
      <w:bookmarkEnd w:id="12"/>
      <w:r w:rsidRPr="00FA5EF5">
        <w:rPr>
          <w:rStyle w:val="FontStyle385"/>
          <w:rFonts w:ascii="Times New Roman" w:hAnsi="Times New Roman" w:cs="Times New Roman"/>
          <w:sz w:val="24"/>
          <w:szCs w:val="24"/>
          <w:lang w:val="ru" w:eastAsia="en-US"/>
        </w:rPr>
        <w:t>Таблица 1 - Описание значений типов изображения пальцев</w:t>
      </w:r>
    </w:p>
    <w:tbl>
      <w:tblPr>
        <w:tblW w:w="9749" w:type="dxa"/>
        <w:tblInd w:w="40" w:type="dxa"/>
        <w:tblLayout w:type="fixed"/>
        <w:tblCellMar>
          <w:left w:w="40" w:type="dxa"/>
          <w:right w:w="40" w:type="dxa"/>
        </w:tblCellMar>
        <w:tblLook w:val="0000" w:firstRow="0" w:lastRow="0" w:firstColumn="0" w:lastColumn="0" w:noHBand="0" w:noVBand="0"/>
      </w:tblPr>
      <w:tblGrid>
        <w:gridCol w:w="2977"/>
        <w:gridCol w:w="6772"/>
      </w:tblGrid>
      <w:tr w:rsidR="00133765" w:rsidRPr="00FA5EF5" w14:paraId="134AADDB" w14:textId="77777777" w:rsidTr="007D0C19">
        <w:trPr>
          <w:trHeight w:val="312"/>
        </w:trPr>
        <w:tc>
          <w:tcPr>
            <w:tcW w:w="2977" w:type="dxa"/>
            <w:tcBorders>
              <w:top w:val="single" w:sz="6" w:space="0" w:color="auto"/>
              <w:left w:val="single" w:sz="6" w:space="0" w:color="auto"/>
              <w:bottom w:val="single" w:sz="6" w:space="0" w:color="auto"/>
              <w:right w:val="single" w:sz="6" w:space="0" w:color="auto"/>
            </w:tcBorders>
          </w:tcPr>
          <w:p w14:paraId="0E1066C9" w14:textId="77777777" w:rsidR="009026F6" w:rsidRPr="00FA5EF5" w:rsidRDefault="00D45805" w:rsidP="005A199F">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Абстрактное значение</w:t>
            </w:r>
          </w:p>
        </w:tc>
        <w:tc>
          <w:tcPr>
            <w:tcW w:w="6772" w:type="dxa"/>
            <w:tcBorders>
              <w:top w:val="single" w:sz="6" w:space="0" w:color="auto"/>
              <w:left w:val="single" w:sz="6" w:space="0" w:color="auto"/>
              <w:bottom w:val="single" w:sz="6" w:space="0" w:color="auto"/>
              <w:right w:val="single" w:sz="6" w:space="0" w:color="auto"/>
            </w:tcBorders>
          </w:tcPr>
          <w:p w14:paraId="2643D4E2" w14:textId="77777777" w:rsidR="009026F6" w:rsidRPr="00FA5EF5" w:rsidRDefault="00D45805" w:rsidP="005A199F">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Описание</w:t>
            </w:r>
          </w:p>
        </w:tc>
      </w:tr>
      <w:tr w:rsidR="00133765" w:rsidRPr="00FA5EF5" w14:paraId="610F492F" w14:textId="77777777" w:rsidTr="007D0C19">
        <w:trPr>
          <w:trHeight w:val="523"/>
        </w:trPr>
        <w:tc>
          <w:tcPr>
            <w:tcW w:w="2977" w:type="dxa"/>
            <w:tcBorders>
              <w:top w:val="single" w:sz="6" w:space="0" w:color="auto"/>
              <w:left w:val="single" w:sz="6" w:space="0" w:color="auto"/>
              <w:bottom w:val="single" w:sz="6" w:space="0" w:color="auto"/>
              <w:right w:val="single" w:sz="6" w:space="0" w:color="auto"/>
            </w:tcBorders>
          </w:tcPr>
          <w:p w14:paraId="32FC768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plainContact</w:t>
            </w:r>
            <w:proofErr w:type="spellEnd"/>
          </w:p>
        </w:tc>
        <w:tc>
          <w:tcPr>
            <w:tcW w:w="6772" w:type="dxa"/>
            <w:tcBorders>
              <w:top w:val="single" w:sz="6" w:space="0" w:color="auto"/>
              <w:left w:val="single" w:sz="6" w:space="0" w:color="auto"/>
              <w:bottom w:val="single" w:sz="6" w:space="0" w:color="auto"/>
              <w:right w:val="single" w:sz="6" w:space="0" w:color="auto"/>
            </w:tcBorders>
          </w:tcPr>
          <w:p w14:paraId="1A5C46A8" w14:textId="200F045C" w:rsidR="009026F6" w:rsidRPr="00FA5EF5" w:rsidRDefault="00400209"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 xml:space="preserve">Папиллярные гребни субъекта соприкасаются с неподвижной поверхностью сканера (или валика). </w:t>
            </w:r>
          </w:p>
        </w:tc>
      </w:tr>
      <w:tr w:rsidR="00133765" w:rsidRPr="00FA5EF5" w14:paraId="13CB15BF" w14:textId="77777777" w:rsidTr="007D0C19">
        <w:trPr>
          <w:trHeight w:val="523"/>
        </w:trPr>
        <w:tc>
          <w:tcPr>
            <w:tcW w:w="2977" w:type="dxa"/>
            <w:tcBorders>
              <w:top w:val="single" w:sz="6" w:space="0" w:color="auto"/>
              <w:left w:val="single" w:sz="6" w:space="0" w:color="auto"/>
              <w:bottom w:val="single" w:sz="6" w:space="0" w:color="auto"/>
              <w:right w:val="single" w:sz="6" w:space="0" w:color="auto"/>
            </w:tcBorders>
          </w:tcPr>
          <w:p w14:paraId="22778C1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rolledContact</w:t>
            </w:r>
            <w:proofErr w:type="spellEnd"/>
          </w:p>
        </w:tc>
        <w:tc>
          <w:tcPr>
            <w:tcW w:w="6772" w:type="dxa"/>
            <w:tcBorders>
              <w:top w:val="single" w:sz="6" w:space="0" w:color="auto"/>
              <w:left w:val="single" w:sz="6" w:space="0" w:color="auto"/>
              <w:bottom w:val="single" w:sz="6" w:space="0" w:color="auto"/>
              <w:right w:val="single" w:sz="6" w:space="0" w:color="auto"/>
            </w:tcBorders>
          </w:tcPr>
          <w:p w14:paraId="5F45CCB5"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Папиллярные гребни субъекта прокатаны в боковом направлении по неподвижной поверхности сканера (или валика).</w:t>
            </w:r>
          </w:p>
        </w:tc>
      </w:tr>
      <w:tr w:rsidR="00133765" w:rsidRPr="00FA5EF5" w14:paraId="54E4080C" w14:textId="77777777" w:rsidTr="007D0C19">
        <w:trPr>
          <w:trHeight w:val="523"/>
        </w:trPr>
        <w:tc>
          <w:tcPr>
            <w:tcW w:w="2977" w:type="dxa"/>
            <w:tcBorders>
              <w:top w:val="single" w:sz="6" w:space="0" w:color="auto"/>
              <w:left w:val="single" w:sz="6" w:space="0" w:color="auto"/>
              <w:bottom w:val="single" w:sz="6" w:space="0" w:color="auto"/>
              <w:right w:val="single" w:sz="6" w:space="0" w:color="auto"/>
            </w:tcBorders>
          </w:tcPr>
          <w:p w14:paraId="710DF9A1"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latentImage</w:t>
            </w:r>
            <w:proofErr w:type="spellEnd"/>
          </w:p>
        </w:tc>
        <w:tc>
          <w:tcPr>
            <w:tcW w:w="6772" w:type="dxa"/>
            <w:tcBorders>
              <w:top w:val="single" w:sz="6" w:space="0" w:color="auto"/>
              <w:left w:val="single" w:sz="6" w:space="0" w:color="auto"/>
              <w:bottom w:val="single" w:sz="6" w:space="0" w:color="auto"/>
              <w:right w:val="single" w:sz="6" w:space="0" w:color="auto"/>
            </w:tcBorders>
          </w:tcPr>
          <w:p w14:paraId="402E8D00"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Зарегистрирован след папиллярных гребней субъекта, оставленный на поверхности.</w:t>
            </w:r>
          </w:p>
        </w:tc>
      </w:tr>
      <w:tr w:rsidR="00133765" w:rsidRPr="00FA5EF5" w14:paraId="6DA17499" w14:textId="77777777" w:rsidTr="007D0C19">
        <w:trPr>
          <w:trHeight w:val="523"/>
        </w:trPr>
        <w:tc>
          <w:tcPr>
            <w:tcW w:w="2977" w:type="dxa"/>
            <w:tcBorders>
              <w:top w:val="single" w:sz="6" w:space="0" w:color="auto"/>
              <w:left w:val="single" w:sz="6" w:space="0" w:color="auto"/>
              <w:bottom w:val="single" w:sz="6" w:space="0" w:color="auto"/>
              <w:right w:val="single" w:sz="6" w:space="0" w:color="auto"/>
            </w:tcBorders>
          </w:tcPr>
          <w:p w14:paraId="4B15A66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swipeContact</w:t>
            </w:r>
            <w:proofErr w:type="spellEnd"/>
          </w:p>
        </w:tc>
        <w:tc>
          <w:tcPr>
            <w:tcW w:w="6772" w:type="dxa"/>
            <w:tcBorders>
              <w:top w:val="single" w:sz="6" w:space="0" w:color="auto"/>
              <w:left w:val="single" w:sz="6" w:space="0" w:color="auto"/>
              <w:bottom w:val="single" w:sz="6" w:space="0" w:color="auto"/>
              <w:right w:val="single" w:sz="6" w:space="0" w:color="auto"/>
            </w:tcBorders>
          </w:tcPr>
          <w:p w14:paraId="189D826E" w14:textId="337E9B13"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Папиллярные гребни субъекта (перемещающиеся обычно в вертикальном направлении) соприкасаются с неподвижной тонкой рабочей поверхностью сканера</w:t>
            </w:r>
            <w:r w:rsidR="007A6EFA" w:rsidRPr="00FA5EF5">
              <w:rPr>
                <w:rStyle w:val="FontStyle377"/>
                <w:rFonts w:ascii="Times New Roman" w:hAnsi="Times New Roman" w:cs="Times New Roman"/>
                <w:sz w:val="24"/>
                <w:szCs w:val="24"/>
                <w:lang w:val="ru" w:eastAsia="en-US"/>
              </w:rPr>
              <w:t>.</w:t>
            </w:r>
          </w:p>
        </w:tc>
      </w:tr>
      <w:tr w:rsidR="00133765" w:rsidRPr="00FA5EF5" w14:paraId="277158DF" w14:textId="77777777" w:rsidTr="007D0C19">
        <w:trPr>
          <w:trHeight w:val="744"/>
        </w:trPr>
        <w:tc>
          <w:tcPr>
            <w:tcW w:w="2977" w:type="dxa"/>
            <w:tcBorders>
              <w:top w:val="single" w:sz="6" w:space="0" w:color="auto"/>
              <w:left w:val="single" w:sz="6" w:space="0" w:color="auto"/>
              <w:bottom w:val="single" w:sz="6" w:space="0" w:color="auto"/>
              <w:right w:val="single" w:sz="6" w:space="0" w:color="auto"/>
            </w:tcBorders>
          </w:tcPr>
          <w:p w14:paraId="66030C1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stationarySubjectContactlessPlain</w:t>
            </w:r>
            <w:proofErr w:type="spellEnd"/>
          </w:p>
        </w:tc>
        <w:tc>
          <w:tcPr>
            <w:tcW w:w="6772" w:type="dxa"/>
            <w:tcBorders>
              <w:top w:val="single" w:sz="6" w:space="0" w:color="auto"/>
              <w:left w:val="single" w:sz="6" w:space="0" w:color="auto"/>
              <w:bottom w:val="single" w:sz="6" w:space="0" w:color="auto"/>
              <w:right w:val="single" w:sz="6" w:space="0" w:color="auto"/>
            </w:tcBorders>
          </w:tcPr>
          <w:p w14:paraId="1DF3A799"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Папиллярные гребни субъекта снимаются без контакта таким образом, что изображение не представляет собой прокатку или другую трехмерную структуру, и предполагается неподвижное положение субъекта</w:t>
            </w:r>
          </w:p>
        </w:tc>
      </w:tr>
      <w:tr w:rsidR="00133765" w:rsidRPr="00FA5EF5" w14:paraId="37260291" w14:textId="77777777" w:rsidTr="007D0C19">
        <w:trPr>
          <w:trHeight w:val="1186"/>
        </w:trPr>
        <w:tc>
          <w:tcPr>
            <w:tcW w:w="2977" w:type="dxa"/>
            <w:tcBorders>
              <w:top w:val="single" w:sz="6" w:space="0" w:color="auto"/>
              <w:left w:val="single" w:sz="6" w:space="0" w:color="auto"/>
              <w:bottom w:val="single" w:sz="6" w:space="0" w:color="auto"/>
              <w:right w:val="single" w:sz="6" w:space="0" w:color="auto"/>
            </w:tcBorders>
          </w:tcPr>
          <w:p w14:paraId="426B370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stationarySubjectContactlessRolled</w:t>
            </w:r>
            <w:proofErr w:type="spellEnd"/>
          </w:p>
        </w:tc>
        <w:tc>
          <w:tcPr>
            <w:tcW w:w="6772" w:type="dxa"/>
            <w:tcBorders>
              <w:top w:val="single" w:sz="6" w:space="0" w:color="auto"/>
              <w:left w:val="single" w:sz="6" w:space="0" w:color="auto"/>
              <w:bottom w:val="single" w:sz="6" w:space="0" w:color="auto"/>
              <w:right w:val="single" w:sz="6" w:space="0" w:color="auto"/>
            </w:tcBorders>
          </w:tcPr>
          <w:p w14:paraId="262A12F5"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Папиллярные гребни субъекта снимаются без контакта таким образом, что изображение представляет собой прокатку или другую трехмерную структуру, и предполагается неподвижное положение субъекта. К этой категории относится многокамерная система, в которой множество изображений отпечатка пальца </w:t>
            </w:r>
            <w:proofErr w:type="gramStart"/>
            <w:r w:rsidRPr="00FA5EF5">
              <w:rPr>
                <w:rStyle w:val="FontStyle377"/>
                <w:rFonts w:ascii="Times New Roman" w:hAnsi="Times New Roman" w:cs="Times New Roman"/>
                <w:sz w:val="24"/>
                <w:szCs w:val="24"/>
                <w:lang w:val="ru" w:eastAsia="en-US"/>
              </w:rPr>
              <w:lastRenderedPageBreak/>
              <w:t>снимаются</w:t>
            </w:r>
            <w:proofErr w:type="gramEnd"/>
            <w:r w:rsidRPr="00FA5EF5">
              <w:rPr>
                <w:rStyle w:val="FontStyle377"/>
                <w:rFonts w:ascii="Times New Roman" w:hAnsi="Times New Roman" w:cs="Times New Roman"/>
                <w:sz w:val="24"/>
                <w:szCs w:val="24"/>
                <w:lang w:val="ru" w:eastAsia="en-US"/>
              </w:rPr>
              <w:t xml:space="preserve"> и далее объединяется для создания прокатного изображения.</w:t>
            </w:r>
          </w:p>
        </w:tc>
      </w:tr>
      <w:tr w:rsidR="00133765" w:rsidRPr="00FA5EF5" w14:paraId="4257001F" w14:textId="77777777" w:rsidTr="007D0C19">
        <w:trPr>
          <w:trHeight w:val="1181"/>
        </w:trPr>
        <w:tc>
          <w:tcPr>
            <w:tcW w:w="2977" w:type="dxa"/>
            <w:tcBorders>
              <w:top w:val="single" w:sz="6" w:space="0" w:color="auto"/>
              <w:left w:val="single" w:sz="6" w:space="0" w:color="auto"/>
              <w:bottom w:val="single" w:sz="6" w:space="0" w:color="auto"/>
              <w:right w:val="single" w:sz="6" w:space="0" w:color="auto"/>
            </w:tcBorders>
          </w:tcPr>
          <w:p w14:paraId="483D4C0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lastRenderedPageBreak/>
              <w:t>movingSubjectContactlessPlain</w:t>
            </w:r>
            <w:proofErr w:type="spellEnd"/>
          </w:p>
        </w:tc>
        <w:tc>
          <w:tcPr>
            <w:tcW w:w="6772" w:type="dxa"/>
            <w:tcBorders>
              <w:top w:val="single" w:sz="6" w:space="0" w:color="auto"/>
              <w:left w:val="single" w:sz="6" w:space="0" w:color="auto"/>
              <w:bottom w:val="single" w:sz="6" w:space="0" w:color="auto"/>
              <w:right w:val="single" w:sz="6" w:space="0" w:color="auto"/>
            </w:tcBorders>
          </w:tcPr>
          <w:p w14:paraId="729B13E4"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Папиллярные гребни субъекта снимаются без контакта таким образом, что изображение не представляет собой прокатку или другую трехмерную структуру, и предполагается движение субъекта для успешной съемки изображения. К этой категории относится бесконтактный биометрический сканер с методом прокатки, при котором субъект «скользит» пальцами над регистрационной поверхностью сканера.</w:t>
            </w:r>
          </w:p>
        </w:tc>
      </w:tr>
      <w:tr w:rsidR="00133765" w:rsidRPr="00FA5EF5" w14:paraId="504FF54B" w14:textId="77777777" w:rsidTr="007D0C19">
        <w:trPr>
          <w:trHeight w:val="53"/>
        </w:trPr>
        <w:tc>
          <w:tcPr>
            <w:tcW w:w="2977" w:type="dxa"/>
            <w:tcBorders>
              <w:top w:val="single" w:sz="6" w:space="0" w:color="auto"/>
              <w:left w:val="single" w:sz="6" w:space="0" w:color="auto"/>
              <w:bottom w:val="single" w:sz="6" w:space="0" w:color="auto"/>
              <w:right w:val="single" w:sz="6" w:space="0" w:color="auto"/>
            </w:tcBorders>
          </w:tcPr>
          <w:p w14:paraId="1EAC8D7D"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movingSubjectContactlessRolled</w:t>
            </w:r>
            <w:proofErr w:type="spellEnd"/>
          </w:p>
        </w:tc>
        <w:tc>
          <w:tcPr>
            <w:tcW w:w="6772" w:type="dxa"/>
            <w:tcBorders>
              <w:top w:val="single" w:sz="6" w:space="0" w:color="auto"/>
              <w:left w:val="single" w:sz="6" w:space="0" w:color="auto"/>
              <w:bottom w:val="single" w:sz="6" w:space="0" w:color="auto"/>
              <w:right w:val="single" w:sz="6" w:space="0" w:color="auto"/>
            </w:tcBorders>
          </w:tcPr>
          <w:p w14:paraId="5CBCC149" w14:textId="3E243A5E" w:rsidR="009026F6" w:rsidRPr="00FA5EF5" w:rsidRDefault="007A6EFA" w:rsidP="009026F6">
            <w:pPr>
              <w:pStyle w:val="Style111"/>
              <w:widowControl/>
              <w:jc w:val="both"/>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Папиллярные гребни субъекта,</w:t>
            </w:r>
            <w:r w:rsidR="00D45805" w:rsidRPr="00FA5EF5">
              <w:rPr>
                <w:rStyle w:val="FontStyle377"/>
                <w:rFonts w:ascii="Times New Roman" w:hAnsi="Times New Roman" w:cs="Times New Roman"/>
                <w:sz w:val="24"/>
                <w:szCs w:val="24"/>
                <w:lang w:val="ru" w:eastAsia="en-US"/>
              </w:rPr>
              <w:t xml:space="preserve"> снятые без контакта таким образом, что изображение представляет собой прокатку или другую трехмерную структуру, и предполагается движение субъекта для успешной регистрации изображения. </w:t>
            </w:r>
            <w:r w:rsidR="00F0307E" w:rsidRPr="00FA5EF5">
              <w:rPr>
                <w:rStyle w:val="FontStyle377"/>
                <w:rFonts w:ascii="Times New Roman" w:hAnsi="Times New Roman" w:cs="Times New Roman"/>
                <w:sz w:val="24"/>
                <w:szCs w:val="24"/>
                <w:lang w:val="ru" w:eastAsia="en-US"/>
              </w:rPr>
              <w:t xml:space="preserve">К этой категории относится система, в которой субъект выполняет прокатку над поверхностью сканера или внутри него (без контакта с поверхностью). </w:t>
            </w:r>
          </w:p>
        </w:tc>
      </w:tr>
      <w:tr w:rsidR="005A199F" w:rsidRPr="00FA5EF5" w14:paraId="54103426" w14:textId="77777777" w:rsidTr="007D0C19">
        <w:trPr>
          <w:trHeight w:val="53"/>
        </w:trPr>
        <w:tc>
          <w:tcPr>
            <w:tcW w:w="2977" w:type="dxa"/>
            <w:tcBorders>
              <w:top w:val="single" w:sz="6" w:space="0" w:color="auto"/>
              <w:left w:val="single" w:sz="6" w:space="0" w:color="auto"/>
              <w:bottom w:val="single" w:sz="6" w:space="0" w:color="auto"/>
              <w:right w:val="single" w:sz="6" w:space="0" w:color="auto"/>
            </w:tcBorders>
          </w:tcPr>
          <w:p w14:paraId="6C820188" w14:textId="58189E0B"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proofErr w:type="spellStart"/>
            <w:r w:rsidRPr="00FA5EF5">
              <w:rPr>
                <w:rStyle w:val="FontStyle377"/>
                <w:rFonts w:ascii="Times New Roman" w:hAnsi="Times New Roman" w:cs="Times New Roman"/>
                <w:sz w:val="24"/>
                <w:szCs w:val="24"/>
                <w:lang w:val="ru" w:eastAsia="en-US"/>
              </w:rPr>
              <w:t>unknownImpression</w:t>
            </w:r>
            <w:proofErr w:type="spellEnd"/>
          </w:p>
        </w:tc>
        <w:tc>
          <w:tcPr>
            <w:tcW w:w="6772" w:type="dxa"/>
            <w:tcBorders>
              <w:top w:val="single" w:sz="6" w:space="0" w:color="auto"/>
              <w:left w:val="single" w:sz="6" w:space="0" w:color="auto"/>
              <w:bottom w:val="single" w:sz="6" w:space="0" w:color="auto"/>
              <w:right w:val="single" w:sz="6" w:space="0" w:color="auto"/>
            </w:tcBorders>
          </w:tcPr>
          <w:p w14:paraId="5281AE80" w14:textId="4C9D7A9F"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Информация о типе изображения не снята или утеряна.</w:t>
            </w:r>
          </w:p>
        </w:tc>
      </w:tr>
      <w:tr w:rsidR="005A199F" w:rsidRPr="00FA5EF5" w14:paraId="1DFC0446" w14:textId="77777777" w:rsidTr="007D0C19">
        <w:trPr>
          <w:trHeight w:val="53"/>
        </w:trPr>
        <w:tc>
          <w:tcPr>
            <w:tcW w:w="2977" w:type="dxa"/>
            <w:tcBorders>
              <w:top w:val="single" w:sz="6" w:space="0" w:color="auto"/>
              <w:left w:val="single" w:sz="6" w:space="0" w:color="auto"/>
              <w:bottom w:val="single" w:sz="6" w:space="0" w:color="auto"/>
              <w:right w:val="single" w:sz="6" w:space="0" w:color="auto"/>
            </w:tcBorders>
          </w:tcPr>
          <w:p w14:paraId="605CCFB9" w14:textId="24C28332"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proofErr w:type="spellStart"/>
            <w:r w:rsidRPr="00FA5EF5">
              <w:rPr>
                <w:rStyle w:val="FontStyle377"/>
                <w:rFonts w:ascii="Times New Roman" w:hAnsi="Times New Roman" w:cs="Times New Roman"/>
                <w:sz w:val="24"/>
                <w:szCs w:val="24"/>
                <w:lang w:val="ru" w:eastAsia="en-US"/>
              </w:rPr>
              <w:t>otherImpression</w:t>
            </w:r>
            <w:proofErr w:type="spellEnd"/>
          </w:p>
        </w:tc>
        <w:tc>
          <w:tcPr>
            <w:tcW w:w="6772" w:type="dxa"/>
            <w:tcBorders>
              <w:top w:val="single" w:sz="6" w:space="0" w:color="auto"/>
              <w:left w:val="single" w:sz="6" w:space="0" w:color="auto"/>
              <w:bottom w:val="single" w:sz="6" w:space="0" w:color="auto"/>
              <w:right w:val="single" w:sz="6" w:space="0" w:color="auto"/>
            </w:tcBorders>
          </w:tcPr>
          <w:p w14:paraId="6399CA8A" w14:textId="19E28134"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eastAsia="en-US"/>
              </w:rPr>
              <w:t>Информация о типе изображения известна, но не относится к перечисленным значениям.</w:t>
            </w:r>
          </w:p>
        </w:tc>
      </w:tr>
    </w:tbl>
    <w:p w14:paraId="6B2D0FC5" w14:textId="44C04CA2" w:rsidR="009026F6" w:rsidRPr="005A199F" w:rsidRDefault="009026F6" w:rsidP="009026F6">
      <w:pPr>
        <w:pStyle w:val="Style118"/>
        <w:widowControl/>
        <w:jc w:val="center"/>
        <w:rPr>
          <w:rStyle w:val="FontStyle383"/>
          <w:rFonts w:ascii="Times New Roman" w:hAnsi="Times New Roman" w:cs="Times New Roman"/>
          <w:sz w:val="24"/>
          <w:szCs w:val="24"/>
          <w:lang w:eastAsia="en-US"/>
        </w:rPr>
      </w:pPr>
    </w:p>
    <w:p w14:paraId="377C590F" w14:textId="77777777"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bookmarkStart w:id="13" w:name="bookmark19"/>
      <w:r w:rsidRPr="00FA5EF5">
        <w:rPr>
          <w:rStyle w:val="FontStyle386"/>
          <w:rFonts w:ascii="Times New Roman" w:hAnsi="Times New Roman" w:cs="Times New Roman"/>
          <w:sz w:val="24"/>
          <w:szCs w:val="24"/>
          <w:lang w:val="ru" w:eastAsia="en-US"/>
        </w:rPr>
        <w:t xml:space="preserve">7.7 </w:t>
      </w:r>
      <w:bookmarkEnd w:id="13"/>
      <w:r w:rsidRPr="00FA5EF5">
        <w:rPr>
          <w:rStyle w:val="FontStyle386"/>
          <w:rFonts w:ascii="Times New Roman" w:hAnsi="Times New Roman" w:cs="Times New Roman"/>
          <w:sz w:val="24"/>
          <w:szCs w:val="24"/>
          <w:lang w:val="ru" w:eastAsia="en-US"/>
        </w:rPr>
        <w:t>Блок «Формат данных изображения»</w:t>
      </w:r>
    </w:p>
    <w:p w14:paraId="218362DD"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387170D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7.7.1 Элемент «Поддерживаемый формат данных»</w:t>
      </w:r>
    </w:p>
    <w:p w14:paraId="73029A2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Абстрактные значения: Смотреть </w:t>
      </w:r>
      <w:hyperlink w:anchor="bookmark20" w:history="1">
        <w:r w:rsidRPr="00FA5EF5">
          <w:rPr>
            <w:rStyle w:val="FontStyle381"/>
            <w:rFonts w:ascii="Times New Roman" w:hAnsi="Times New Roman" w:cs="Times New Roman"/>
            <w:color w:val="053CF5"/>
            <w:sz w:val="24"/>
            <w:szCs w:val="24"/>
            <w:u w:val="single"/>
            <w:lang w:val="ru" w:eastAsia="en-US"/>
          </w:rPr>
          <w:t>таблицу 2</w:t>
        </w:r>
      </w:hyperlink>
      <w:r w:rsidRPr="00FA5EF5">
        <w:rPr>
          <w:rStyle w:val="FontStyle381"/>
          <w:rFonts w:ascii="Times New Roman" w:hAnsi="Times New Roman" w:cs="Times New Roman"/>
          <w:sz w:val="24"/>
          <w:szCs w:val="24"/>
          <w:lang w:val="ru" w:eastAsia="en-US"/>
        </w:rPr>
        <w:t>.</w:t>
      </w:r>
    </w:p>
    <w:p w14:paraId="45E0D74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w:t>
      </w:r>
    </w:p>
    <w:p w14:paraId="5DAEDA03" w14:textId="43BD67B0" w:rsidR="009026F6" w:rsidRPr="00FA5EF5" w:rsidRDefault="00BD58D6" w:rsidP="00BB4A3C">
      <w:pPr>
        <w:pStyle w:val="Style129"/>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Изображения пальцев должны быть закодированы с использованием несжатых или сжатых форматов. </w:t>
      </w:r>
      <w:r w:rsidR="00D45805" w:rsidRPr="00FA5EF5">
        <w:rPr>
          <w:rStyle w:val="FontStyle381"/>
          <w:rFonts w:ascii="Times New Roman" w:hAnsi="Times New Roman" w:cs="Times New Roman"/>
          <w:sz w:val="24"/>
          <w:szCs w:val="24"/>
          <w:lang w:val="ru" w:eastAsia="en-US"/>
        </w:rPr>
        <w:t xml:space="preserve">Формат, используемый для кодирования данных изображения пальца, должен соответствовать формату, указанному в этом элементе данных. В </w:t>
      </w:r>
      <w:hyperlink w:anchor="bookmark20" w:history="1">
        <w:r w:rsidR="00D45805" w:rsidRPr="00FA5EF5">
          <w:rPr>
            <w:rStyle w:val="FontStyle381"/>
            <w:rFonts w:ascii="Times New Roman" w:hAnsi="Times New Roman" w:cs="Times New Roman"/>
            <w:color w:val="053CF5"/>
            <w:sz w:val="24"/>
            <w:szCs w:val="24"/>
            <w:u w:val="single"/>
            <w:lang w:val="ru" w:eastAsia="en-US"/>
          </w:rPr>
          <w:t>таблице 2</w:t>
        </w:r>
      </w:hyperlink>
      <w:r w:rsidR="00D45805" w:rsidRPr="00FA5EF5">
        <w:rPr>
          <w:rStyle w:val="FontStyle381"/>
          <w:rFonts w:ascii="Times New Roman" w:hAnsi="Times New Roman" w:cs="Times New Roman"/>
          <w:sz w:val="24"/>
          <w:szCs w:val="24"/>
          <w:lang w:val="ru" w:eastAsia="en-US"/>
        </w:rPr>
        <w:t xml:space="preserve"> приведены абстрактные значения поддерживаемых форматов данных и соответствующие параметры.</w:t>
      </w:r>
    </w:p>
    <w:p w14:paraId="17EE9988" w14:textId="77777777" w:rsidR="009026F6" w:rsidRPr="00FA5EF5" w:rsidRDefault="009026F6" w:rsidP="009026F6">
      <w:pPr>
        <w:pStyle w:val="Style18"/>
        <w:widowControl/>
        <w:jc w:val="both"/>
        <w:rPr>
          <w:rStyle w:val="FontStyle385"/>
          <w:rFonts w:ascii="Times New Roman" w:hAnsi="Times New Roman" w:cs="Times New Roman"/>
          <w:sz w:val="24"/>
          <w:szCs w:val="24"/>
          <w:lang w:eastAsia="en-US"/>
        </w:rPr>
      </w:pPr>
    </w:p>
    <w:p w14:paraId="3784B439" w14:textId="77777777" w:rsidR="009026F6" w:rsidRPr="00FA5EF5" w:rsidRDefault="00D45805" w:rsidP="009026F6">
      <w:pPr>
        <w:pStyle w:val="Style18"/>
        <w:widowControl/>
        <w:jc w:val="center"/>
        <w:rPr>
          <w:rStyle w:val="FontStyle385"/>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t>Таблица 2 — Формат данных изображения</w:t>
      </w:r>
    </w:p>
    <w:tbl>
      <w:tblPr>
        <w:tblW w:w="0" w:type="auto"/>
        <w:tblInd w:w="40" w:type="dxa"/>
        <w:tblLayout w:type="fixed"/>
        <w:tblCellMar>
          <w:left w:w="40" w:type="dxa"/>
          <w:right w:w="40" w:type="dxa"/>
        </w:tblCellMar>
        <w:tblLook w:val="0000" w:firstRow="0" w:lastRow="0" w:firstColumn="0" w:lastColumn="0" w:noHBand="0" w:noVBand="0"/>
      </w:tblPr>
      <w:tblGrid>
        <w:gridCol w:w="1910"/>
        <w:gridCol w:w="1766"/>
        <w:gridCol w:w="2482"/>
        <w:gridCol w:w="1752"/>
        <w:gridCol w:w="1843"/>
      </w:tblGrid>
      <w:tr w:rsidR="00133765" w:rsidRPr="00FA5EF5" w14:paraId="06FE6E99" w14:textId="77777777">
        <w:trPr>
          <w:trHeight w:val="533"/>
        </w:trPr>
        <w:tc>
          <w:tcPr>
            <w:tcW w:w="1910" w:type="dxa"/>
            <w:tcBorders>
              <w:top w:val="single" w:sz="6" w:space="0" w:color="auto"/>
              <w:left w:val="single" w:sz="6" w:space="0" w:color="auto"/>
              <w:bottom w:val="single" w:sz="6" w:space="0" w:color="auto"/>
              <w:right w:val="single" w:sz="6" w:space="0" w:color="auto"/>
            </w:tcBorders>
          </w:tcPr>
          <w:p w14:paraId="7902C2EC" w14:textId="77777777" w:rsidR="009026F6" w:rsidRPr="00FA5EF5" w:rsidRDefault="00D45805" w:rsidP="00FB0D0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Абстрактное значение</w:t>
            </w:r>
          </w:p>
        </w:tc>
        <w:tc>
          <w:tcPr>
            <w:tcW w:w="1766" w:type="dxa"/>
            <w:tcBorders>
              <w:top w:val="single" w:sz="6" w:space="0" w:color="auto"/>
              <w:left w:val="single" w:sz="6" w:space="0" w:color="auto"/>
              <w:bottom w:val="single" w:sz="6" w:space="0" w:color="auto"/>
              <w:right w:val="single" w:sz="6" w:space="0" w:color="auto"/>
            </w:tcBorders>
          </w:tcPr>
          <w:p w14:paraId="79FCDE3A" w14:textId="2D211405" w:rsidR="009026F6" w:rsidRPr="00FA5EF5" w:rsidRDefault="00BD58D6" w:rsidP="00FB0D0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Формат данных изображения</w:t>
            </w:r>
          </w:p>
        </w:tc>
        <w:tc>
          <w:tcPr>
            <w:tcW w:w="2482" w:type="dxa"/>
            <w:tcBorders>
              <w:top w:val="single" w:sz="6" w:space="0" w:color="auto"/>
              <w:left w:val="single" w:sz="6" w:space="0" w:color="auto"/>
              <w:bottom w:val="single" w:sz="6" w:space="0" w:color="auto"/>
              <w:right w:val="single" w:sz="6" w:space="0" w:color="auto"/>
            </w:tcBorders>
          </w:tcPr>
          <w:p w14:paraId="74E65911" w14:textId="77777777" w:rsidR="009026F6" w:rsidRPr="00FA5EF5" w:rsidRDefault="00D45805" w:rsidP="00FB0D0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Нормативная ссылка</w:t>
            </w:r>
          </w:p>
        </w:tc>
        <w:tc>
          <w:tcPr>
            <w:tcW w:w="1752" w:type="dxa"/>
            <w:tcBorders>
              <w:top w:val="single" w:sz="6" w:space="0" w:color="auto"/>
              <w:left w:val="single" w:sz="6" w:space="0" w:color="auto"/>
              <w:bottom w:val="single" w:sz="6" w:space="0" w:color="auto"/>
              <w:right w:val="single" w:sz="6" w:space="0" w:color="auto"/>
            </w:tcBorders>
          </w:tcPr>
          <w:p w14:paraId="43F3E713" w14:textId="77777777" w:rsidR="009026F6" w:rsidRPr="00FA5EF5" w:rsidRDefault="00D45805" w:rsidP="00FB0D0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Допустимая частота пространственной дискретизации</w:t>
            </w:r>
          </w:p>
        </w:tc>
        <w:tc>
          <w:tcPr>
            <w:tcW w:w="1843" w:type="dxa"/>
            <w:tcBorders>
              <w:top w:val="single" w:sz="6" w:space="0" w:color="auto"/>
              <w:left w:val="single" w:sz="6" w:space="0" w:color="auto"/>
              <w:bottom w:val="single" w:sz="6" w:space="0" w:color="auto"/>
              <w:right w:val="single" w:sz="6" w:space="0" w:color="auto"/>
            </w:tcBorders>
          </w:tcPr>
          <w:p w14:paraId="7EF48E27" w14:textId="77777777" w:rsidR="009026F6" w:rsidRPr="00FA5EF5" w:rsidRDefault="00D45805" w:rsidP="00FB0D0C">
            <w:pPr>
              <w:pStyle w:val="Style12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Максимальный коэффициент сжатия</w:t>
            </w:r>
          </w:p>
        </w:tc>
      </w:tr>
      <w:tr w:rsidR="00133765" w:rsidRPr="00FA5EF5" w14:paraId="21BEC5CD" w14:textId="77777777">
        <w:trPr>
          <w:trHeight w:val="302"/>
        </w:trPr>
        <w:tc>
          <w:tcPr>
            <w:tcW w:w="1910" w:type="dxa"/>
            <w:tcBorders>
              <w:top w:val="single" w:sz="6" w:space="0" w:color="auto"/>
              <w:left w:val="single" w:sz="6" w:space="0" w:color="auto"/>
              <w:bottom w:val="single" w:sz="6" w:space="0" w:color="auto"/>
              <w:right w:val="single" w:sz="6" w:space="0" w:color="auto"/>
            </w:tcBorders>
          </w:tcPr>
          <w:p w14:paraId="69E5A3F1" w14:textId="77777777" w:rsidR="009026F6" w:rsidRPr="00FA5EF5" w:rsidRDefault="009026F6" w:rsidP="009026F6">
            <w:pPr>
              <w:pStyle w:val="Style127"/>
              <w:widowControl/>
              <w:jc w:val="both"/>
              <w:rPr>
                <w:rFonts w:ascii="Times New Roman" w:hAnsi="Times New Roman" w:cs="Times New Roman"/>
              </w:rPr>
            </w:pPr>
          </w:p>
        </w:tc>
        <w:tc>
          <w:tcPr>
            <w:tcW w:w="1766" w:type="dxa"/>
            <w:tcBorders>
              <w:top w:val="single" w:sz="6" w:space="0" w:color="auto"/>
              <w:left w:val="single" w:sz="6" w:space="0" w:color="auto"/>
              <w:bottom w:val="single" w:sz="6" w:space="0" w:color="auto"/>
              <w:right w:val="single" w:sz="6" w:space="0" w:color="auto"/>
            </w:tcBorders>
          </w:tcPr>
          <w:p w14:paraId="29CF55E1"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Нет</w:t>
            </w:r>
          </w:p>
        </w:tc>
        <w:tc>
          <w:tcPr>
            <w:tcW w:w="2482" w:type="dxa"/>
            <w:tcBorders>
              <w:top w:val="single" w:sz="6" w:space="0" w:color="auto"/>
              <w:left w:val="single" w:sz="6" w:space="0" w:color="auto"/>
              <w:bottom w:val="single" w:sz="6" w:space="0" w:color="auto"/>
              <w:right w:val="single" w:sz="6" w:space="0" w:color="auto"/>
            </w:tcBorders>
          </w:tcPr>
          <w:p w14:paraId="121E5FD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Нет</w:t>
            </w:r>
          </w:p>
        </w:tc>
        <w:tc>
          <w:tcPr>
            <w:tcW w:w="1752" w:type="dxa"/>
            <w:tcBorders>
              <w:top w:val="single" w:sz="6" w:space="0" w:color="auto"/>
              <w:left w:val="single" w:sz="6" w:space="0" w:color="auto"/>
              <w:bottom w:val="single" w:sz="6" w:space="0" w:color="auto"/>
              <w:right w:val="single" w:sz="6" w:space="0" w:color="auto"/>
            </w:tcBorders>
          </w:tcPr>
          <w:p w14:paraId="324FC9C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Все</w:t>
            </w:r>
          </w:p>
        </w:tc>
        <w:tc>
          <w:tcPr>
            <w:tcW w:w="1843" w:type="dxa"/>
            <w:tcBorders>
              <w:top w:val="single" w:sz="6" w:space="0" w:color="auto"/>
              <w:left w:val="single" w:sz="6" w:space="0" w:color="auto"/>
              <w:bottom w:val="single" w:sz="6" w:space="0" w:color="auto"/>
              <w:right w:val="single" w:sz="6" w:space="0" w:color="auto"/>
            </w:tcBorders>
          </w:tcPr>
          <w:p w14:paraId="39FC5E6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Нет</w:t>
            </w:r>
          </w:p>
        </w:tc>
      </w:tr>
      <w:tr w:rsidR="00133765" w:rsidRPr="00FA5EF5" w14:paraId="65C037E7" w14:textId="77777777">
        <w:trPr>
          <w:trHeight w:val="634"/>
        </w:trPr>
        <w:tc>
          <w:tcPr>
            <w:tcW w:w="1910" w:type="dxa"/>
            <w:tcBorders>
              <w:top w:val="single" w:sz="6" w:space="0" w:color="auto"/>
              <w:left w:val="single" w:sz="6" w:space="0" w:color="auto"/>
              <w:bottom w:val="single" w:sz="6" w:space="0" w:color="auto"/>
              <w:right w:val="single" w:sz="6" w:space="0" w:color="auto"/>
            </w:tcBorders>
          </w:tcPr>
          <w:p w14:paraId="2EB7134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wsq</w:t>
            </w:r>
            <w:proofErr w:type="spellEnd"/>
          </w:p>
        </w:tc>
        <w:tc>
          <w:tcPr>
            <w:tcW w:w="1766" w:type="dxa"/>
            <w:tcBorders>
              <w:top w:val="single" w:sz="6" w:space="0" w:color="auto"/>
              <w:left w:val="single" w:sz="6" w:space="0" w:color="auto"/>
              <w:bottom w:val="single" w:sz="6" w:space="0" w:color="auto"/>
              <w:right w:val="single" w:sz="6" w:space="0" w:color="auto"/>
            </w:tcBorders>
          </w:tcPr>
          <w:p w14:paraId="406B616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WSQ</w:t>
            </w:r>
          </w:p>
        </w:tc>
        <w:tc>
          <w:tcPr>
            <w:tcW w:w="2482" w:type="dxa"/>
            <w:tcBorders>
              <w:top w:val="single" w:sz="6" w:space="0" w:color="auto"/>
              <w:left w:val="single" w:sz="6" w:space="0" w:color="auto"/>
              <w:bottom w:val="single" w:sz="6" w:space="0" w:color="auto"/>
              <w:right w:val="single" w:sz="6" w:space="0" w:color="auto"/>
            </w:tcBorders>
          </w:tcPr>
          <w:p w14:paraId="7284D215" w14:textId="77777777" w:rsidR="009026F6" w:rsidRPr="00FA5EF5" w:rsidRDefault="00D45805" w:rsidP="009026F6">
            <w:pPr>
              <w:pStyle w:val="Style126"/>
              <w:widowControl/>
              <w:jc w:val="both"/>
              <w:rPr>
                <w:rStyle w:val="FontStyle377"/>
                <w:rFonts w:ascii="Times New Roman" w:hAnsi="Times New Roman" w:cs="Times New Roman"/>
                <w:color w:val="053CF5"/>
                <w:sz w:val="24"/>
                <w:szCs w:val="24"/>
                <w:lang w:val="en-US" w:eastAsia="en-US"/>
              </w:rPr>
            </w:pPr>
            <w:r w:rsidRPr="00FA5EF5">
              <w:rPr>
                <w:rStyle w:val="FontStyle377"/>
                <w:rFonts w:ascii="Times New Roman" w:hAnsi="Times New Roman" w:cs="Times New Roman"/>
                <w:sz w:val="24"/>
                <w:szCs w:val="24"/>
                <w:lang w:val="ru" w:eastAsia="en-US"/>
              </w:rPr>
              <w:t xml:space="preserve">IAFIS_IC-0110, </w:t>
            </w:r>
            <w:hyperlink w:anchor="bookmark82" w:history="1">
              <w:r w:rsidRPr="00FA5EF5">
                <w:rPr>
                  <w:rStyle w:val="FontStyle377"/>
                  <w:rFonts w:ascii="Times New Roman" w:hAnsi="Times New Roman" w:cs="Times New Roman"/>
                  <w:color w:val="053CF5"/>
                  <w:sz w:val="24"/>
                  <w:szCs w:val="24"/>
                  <w:lang w:val="ru" w:eastAsia="en-US"/>
                </w:rPr>
                <w:t>приложение F</w:t>
              </w:r>
            </w:hyperlink>
          </w:p>
        </w:tc>
        <w:tc>
          <w:tcPr>
            <w:tcW w:w="1752" w:type="dxa"/>
            <w:tcBorders>
              <w:top w:val="single" w:sz="6" w:space="0" w:color="auto"/>
              <w:left w:val="single" w:sz="6" w:space="0" w:color="auto"/>
              <w:bottom w:val="single" w:sz="6" w:space="0" w:color="auto"/>
              <w:right w:val="single" w:sz="6" w:space="0" w:color="auto"/>
            </w:tcBorders>
          </w:tcPr>
          <w:p w14:paraId="6C7C60C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197 пиксель/</w:t>
            </w:r>
            <w:proofErr w:type="gramStart"/>
            <w:r w:rsidRPr="00FA5EF5">
              <w:rPr>
                <w:rStyle w:val="FontStyle377"/>
                <w:rFonts w:ascii="Times New Roman" w:hAnsi="Times New Roman" w:cs="Times New Roman"/>
                <w:sz w:val="24"/>
                <w:szCs w:val="24"/>
                <w:lang w:val="ru" w:eastAsia="en-US"/>
              </w:rPr>
              <w:t>см</w:t>
            </w:r>
            <w:proofErr w:type="gramEnd"/>
          </w:p>
        </w:tc>
        <w:tc>
          <w:tcPr>
            <w:tcW w:w="1843" w:type="dxa"/>
            <w:tcBorders>
              <w:top w:val="single" w:sz="6" w:space="0" w:color="auto"/>
              <w:left w:val="single" w:sz="6" w:space="0" w:color="auto"/>
              <w:bottom w:val="single" w:sz="6" w:space="0" w:color="auto"/>
              <w:right w:val="single" w:sz="6" w:space="0" w:color="auto"/>
            </w:tcBorders>
          </w:tcPr>
          <w:p w14:paraId="7A994A31"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15:1</w:t>
            </w:r>
          </w:p>
        </w:tc>
      </w:tr>
      <w:tr w:rsidR="00133765" w:rsidRPr="00FA5EF5" w14:paraId="0B5FC0EE" w14:textId="77777777">
        <w:trPr>
          <w:trHeight w:val="528"/>
        </w:trPr>
        <w:tc>
          <w:tcPr>
            <w:tcW w:w="1910" w:type="dxa"/>
            <w:tcBorders>
              <w:top w:val="single" w:sz="6" w:space="0" w:color="auto"/>
              <w:left w:val="single" w:sz="6" w:space="0" w:color="auto"/>
              <w:bottom w:val="single" w:sz="6" w:space="0" w:color="auto"/>
              <w:right w:val="single" w:sz="6" w:space="0" w:color="auto"/>
            </w:tcBorders>
          </w:tcPr>
          <w:p w14:paraId="1A2D8DB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Jpeg2000Lossy</w:t>
            </w:r>
          </w:p>
        </w:tc>
        <w:tc>
          <w:tcPr>
            <w:tcW w:w="1766" w:type="dxa"/>
            <w:tcBorders>
              <w:top w:val="single" w:sz="6" w:space="0" w:color="auto"/>
              <w:left w:val="single" w:sz="6" w:space="0" w:color="auto"/>
              <w:bottom w:val="single" w:sz="6" w:space="0" w:color="auto"/>
              <w:right w:val="single" w:sz="6" w:space="0" w:color="auto"/>
            </w:tcBorders>
          </w:tcPr>
          <w:p w14:paraId="60A31F9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JPEG 2000 (с потерями)</w:t>
            </w:r>
          </w:p>
        </w:tc>
        <w:tc>
          <w:tcPr>
            <w:tcW w:w="2482" w:type="dxa"/>
            <w:tcBorders>
              <w:top w:val="single" w:sz="6" w:space="0" w:color="auto"/>
              <w:left w:val="single" w:sz="6" w:space="0" w:color="auto"/>
              <w:bottom w:val="single" w:sz="6" w:space="0" w:color="auto"/>
              <w:right w:val="single" w:sz="6" w:space="0" w:color="auto"/>
            </w:tcBorders>
          </w:tcPr>
          <w:p w14:paraId="6CFFC9D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ISO/IEC 15444</w:t>
            </w:r>
          </w:p>
        </w:tc>
        <w:tc>
          <w:tcPr>
            <w:tcW w:w="1752" w:type="dxa"/>
            <w:tcBorders>
              <w:top w:val="single" w:sz="6" w:space="0" w:color="auto"/>
              <w:left w:val="single" w:sz="6" w:space="0" w:color="auto"/>
              <w:bottom w:val="single" w:sz="6" w:space="0" w:color="auto"/>
              <w:right w:val="single" w:sz="6" w:space="0" w:color="auto"/>
            </w:tcBorders>
          </w:tcPr>
          <w:p w14:paraId="2BEED263"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394 пиксель/</w:t>
            </w:r>
            <w:proofErr w:type="gramStart"/>
            <w:r w:rsidRPr="00FA5EF5">
              <w:rPr>
                <w:rStyle w:val="FontStyle377"/>
                <w:rFonts w:ascii="Times New Roman" w:hAnsi="Times New Roman" w:cs="Times New Roman"/>
                <w:sz w:val="24"/>
                <w:szCs w:val="24"/>
                <w:lang w:val="ru" w:eastAsia="en-US"/>
              </w:rPr>
              <w:t>см</w:t>
            </w:r>
            <w:proofErr w:type="gramEnd"/>
          </w:p>
        </w:tc>
        <w:tc>
          <w:tcPr>
            <w:tcW w:w="1843" w:type="dxa"/>
            <w:tcBorders>
              <w:top w:val="single" w:sz="6" w:space="0" w:color="auto"/>
              <w:left w:val="single" w:sz="6" w:space="0" w:color="auto"/>
              <w:bottom w:val="single" w:sz="6" w:space="0" w:color="auto"/>
              <w:right w:val="single" w:sz="6" w:space="0" w:color="auto"/>
            </w:tcBorders>
          </w:tcPr>
          <w:p w14:paraId="0409E9E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15:1</w:t>
            </w:r>
          </w:p>
        </w:tc>
      </w:tr>
      <w:tr w:rsidR="00133765" w:rsidRPr="00FA5EF5" w14:paraId="7EDD099A" w14:textId="77777777">
        <w:trPr>
          <w:trHeight w:val="523"/>
        </w:trPr>
        <w:tc>
          <w:tcPr>
            <w:tcW w:w="1910" w:type="dxa"/>
            <w:tcBorders>
              <w:top w:val="single" w:sz="6" w:space="0" w:color="auto"/>
              <w:left w:val="single" w:sz="6" w:space="0" w:color="auto"/>
              <w:bottom w:val="single" w:sz="6" w:space="0" w:color="auto"/>
              <w:right w:val="single" w:sz="6" w:space="0" w:color="auto"/>
            </w:tcBorders>
          </w:tcPr>
          <w:p w14:paraId="737914C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Jpeg2000Lossless</w:t>
            </w:r>
          </w:p>
        </w:tc>
        <w:tc>
          <w:tcPr>
            <w:tcW w:w="1766" w:type="dxa"/>
            <w:tcBorders>
              <w:top w:val="single" w:sz="6" w:space="0" w:color="auto"/>
              <w:left w:val="single" w:sz="6" w:space="0" w:color="auto"/>
              <w:bottom w:val="single" w:sz="6" w:space="0" w:color="auto"/>
              <w:right w:val="single" w:sz="6" w:space="0" w:color="auto"/>
            </w:tcBorders>
          </w:tcPr>
          <w:p w14:paraId="071FA1A4"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JPEG 2000 (без потерь)</w:t>
            </w:r>
          </w:p>
        </w:tc>
        <w:tc>
          <w:tcPr>
            <w:tcW w:w="2482" w:type="dxa"/>
            <w:tcBorders>
              <w:top w:val="single" w:sz="6" w:space="0" w:color="auto"/>
              <w:left w:val="single" w:sz="6" w:space="0" w:color="auto"/>
              <w:bottom w:val="single" w:sz="6" w:space="0" w:color="auto"/>
              <w:right w:val="single" w:sz="6" w:space="0" w:color="auto"/>
            </w:tcBorders>
          </w:tcPr>
          <w:p w14:paraId="6388C7A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ISO/IEC 14495-1</w:t>
            </w:r>
          </w:p>
        </w:tc>
        <w:tc>
          <w:tcPr>
            <w:tcW w:w="1752" w:type="dxa"/>
            <w:tcBorders>
              <w:top w:val="single" w:sz="6" w:space="0" w:color="auto"/>
              <w:left w:val="single" w:sz="6" w:space="0" w:color="auto"/>
              <w:bottom w:val="single" w:sz="6" w:space="0" w:color="auto"/>
              <w:right w:val="single" w:sz="6" w:space="0" w:color="auto"/>
            </w:tcBorders>
          </w:tcPr>
          <w:p w14:paraId="1160188E" w14:textId="2F66EBDD"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197 </w:t>
            </w:r>
            <w:r w:rsidR="00BD58D6" w:rsidRPr="00FA5EF5">
              <w:rPr>
                <w:rStyle w:val="FontStyle377"/>
                <w:rFonts w:ascii="Times New Roman" w:hAnsi="Times New Roman" w:cs="Times New Roman"/>
                <w:sz w:val="24"/>
                <w:szCs w:val="24"/>
                <w:lang w:val="ru" w:eastAsia="en-US"/>
              </w:rPr>
              <w:t>пиксель/</w:t>
            </w:r>
            <w:proofErr w:type="gramStart"/>
            <w:r w:rsidR="00BD58D6" w:rsidRPr="00FA5EF5">
              <w:rPr>
                <w:rStyle w:val="FontStyle377"/>
                <w:rFonts w:ascii="Times New Roman" w:hAnsi="Times New Roman" w:cs="Times New Roman"/>
                <w:sz w:val="24"/>
                <w:szCs w:val="24"/>
                <w:lang w:val="ru" w:eastAsia="en-US"/>
              </w:rPr>
              <w:t>см</w:t>
            </w:r>
            <w:proofErr w:type="gramEnd"/>
            <w:r w:rsidR="00BD58D6" w:rsidRPr="00FA5EF5">
              <w:rPr>
                <w:rStyle w:val="FontStyle377"/>
                <w:rFonts w:ascii="Times New Roman" w:hAnsi="Times New Roman" w:cs="Times New Roman"/>
                <w:sz w:val="24"/>
                <w:szCs w:val="24"/>
                <w:lang w:val="ru" w:eastAsia="en-US"/>
              </w:rPr>
              <w:t xml:space="preserve"> или </w:t>
            </w:r>
            <w:r w:rsidRPr="00FA5EF5">
              <w:rPr>
                <w:rStyle w:val="FontStyle377"/>
                <w:rFonts w:ascii="Times New Roman" w:hAnsi="Times New Roman" w:cs="Times New Roman"/>
                <w:sz w:val="24"/>
                <w:szCs w:val="24"/>
                <w:lang w:val="ru" w:eastAsia="en-US"/>
              </w:rPr>
              <w:t xml:space="preserve">394 </w:t>
            </w:r>
            <w:r w:rsidR="00BD58D6" w:rsidRPr="00FA5EF5">
              <w:rPr>
                <w:rStyle w:val="FontStyle377"/>
                <w:rFonts w:ascii="Times New Roman" w:hAnsi="Times New Roman" w:cs="Times New Roman"/>
                <w:sz w:val="24"/>
                <w:szCs w:val="24"/>
                <w:lang w:val="ru" w:eastAsia="en-US"/>
              </w:rPr>
              <w:t>пиксель/см</w:t>
            </w:r>
          </w:p>
        </w:tc>
        <w:tc>
          <w:tcPr>
            <w:tcW w:w="1843" w:type="dxa"/>
            <w:tcBorders>
              <w:top w:val="single" w:sz="6" w:space="0" w:color="auto"/>
              <w:left w:val="single" w:sz="6" w:space="0" w:color="auto"/>
              <w:bottom w:val="single" w:sz="6" w:space="0" w:color="auto"/>
              <w:right w:val="single" w:sz="6" w:space="0" w:color="auto"/>
            </w:tcBorders>
          </w:tcPr>
          <w:p w14:paraId="2E9AAC9F"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Нет</w:t>
            </w:r>
          </w:p>
        </w:tc>
      </w:tr>
      <w:tr w:rsidR="00133765" w:rsidRPr="00FA5EF5" w14:paraId="3954D70C" w14:textId="77777777">
        <w:trPr>
          <w:trHeight w:val="322"/>
        </w:trPr>
        <w:tc>
          <w:tcPr>
            <w:tcW w:w="1910" w:type="dxa"/>
            <w:tcBorders>
              <w:top w:val="single" w:sz="6" w:space="0" w:color="auto"/>
              <w:left w:val="single" w:sz="6" w:space="0" w:color="auto"/>
              <w:bottom w:val="single" w:sz="6" w:space="0" w:color="auto"/>
              <w:right w:val="single" w:sz="6" w:space="0" w:color="auto"/>
            </w:tcBorders>
          </w:tcPr>
          <w:p w14:paraId="00C661D8" w14:textId="77777777" w:rsidR="009026F6" w:rsidRPr="00FA5EF5" w:rsidRDefault="009026F6" w:rsidP="009026F6">
            <w:pPr>
              <w:pStyle w:val="Style127"/>
              <w:widowControl/>
              <w:jc w:val="both"/>
              <w:rPr>
                <w:rFonts w:ascii="Times New Roman" w:hAnsi="Times New Roman" w:cs="Times New Roman"/>
              </w:rPr>
            </w:pPr>
          </w:p>
        </w:tc>
        <w:tc>
          <w:tcPr>
            <w:tcW w:w="1766" w:type="dxa"/>
            <w:tcBorders>
              <w:top w:val="single" w:sz="6" w:space="0" w:color="auto"/>
              <w:left w:val="single" w:sz="6" w:space="0" w:color="auto"/>
              <w:bottom w:val="single" w:sz="6" w:space="0" w:color="auto"/>
              <w:right w:val="single" w:sz="6" w:space="0" w:color="auto"/>
            </w:tcBorders>
          </w:tcPr>
          <w:p w14:paraId="55A4498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PNG</w:t>
            </w:r>
          </w:p>
        </w:tc>
        <w:tc>
          <w:tcPr>
            <w:tcW w:w="2482" w:type="dxa"/>
            <w:tcBorders>
              <w:top w:val="single" w:sz="6" w:space="0" w:color="auto"/>
              <w:left w:val="single" w:sz="6" w:space="0" w:color="auto"/>
              <w:bottom w:val="single" w:sz="6" w:space="0" w:color="auto"/>
              <w:right w:val="single" w:sz="6" w:space="0" w:color="auto"/>
            </w:tcBorders>
          </w:tcPr>
          <w:p w14:paraId="1AA674E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ISO/IEC 15948</w:t>
            </w:r>
          </w:p>
        </w:tc>
        <w:tc>
          <w:tcPr>
            <w:tcW w:w="1752" w:type="dxa"/>
            <w:tcBorders>
              <w:top w:val="single" w:sz="6" w:space="0" w:color="auto"/>
              <w:left w:val="single" w:sz="6" w:space="0" w:color="auto"/>
              <w:bottom w:val="single" w:sz="6" w:space="0" w:color="auto"/>
              <w:right w:val="single" w:sz="6" w:space="0" w:color="auto"/>
            </w:tcBorders>
          </w:tcPr>
          <w:p w14:paraId="7EDF763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Все</w:t>
            </w:r>
          </w:p>
        </w:tc>
        <w:tc>
          <w:tcPr>
            <w:tcW w:w="1843" w:type="dxa"/>
            <w:tcBorders>
              <w:top w:val="single" w:sz="6" w:space="0" w:color="auto"/>
              <w:left w:val="single" w:sz="6" w:space="0" w:color="auto"/>
              <w:bottom w:val="single" w:sz="6" w:space="0" w:color="auto"/>
              <w:right w:val="single" w:sz="6" w:space="0" w:color="auto"/>
            </w:tcBorders>
          </w:tcPr>
          <w:p w14:paraId="5DC713F0"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Нет</w:t>
            </w:r>
          </w:p>
        </w:tc>
      </w:tr>
    </w:tbl>
    <w:p w14:paraId="06CAC0AD" w14:textId="77777777" w:rsidR="009026F6" w:rsidRPr="00FA5EF5" w:rsidRDefault="009026F6" w:rsidP="009026F6">
      <w:pPr>
        <w:pStyle w:val="Style18"/>
        <w:widowControl/>
        <w:jc w:val="both"/>
        <w:rPr>
          <w:rStyle w:val="FontStyle385"/>
          <w:rFonts w:ascii="Times New Roman" w:hAnsi="Times New Roman" w:cs="Times New Roman"/>
          <w:sz w:val="24"/>
          <w:szCs w:val="24"/>
          <w:lang w:eastAsia="en-US"/>
        </w:rPr>
      </w:pPr>
    </w:p>
    <w:p w14:paraId="2B4E741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lastRenderedPageBreak/>
        <w:t>7.7.2 Определение кодирования PGM</w:t>
      </w:r>
    </w:p>
    <w:p w14:paraId="7BC8FFAE" w14:textId="28D9552C" w:rsidR="009026F6" w:rsidRPr="00FA5EF5" w:rsidRDefault="00D45805" w:rsidP="00BB4A3C">
      <w:pPr>
        <w:pStyle w:val="Style26"/>
        <w:widowControl/>
        <w:ind w:firstLine="720"/>
        <w:jc w:val="both"/>
        <w:rPr>
          <w:rStyle w:val="FontStyle376"/>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Изображение пальца может быть закодировано в портативном формате двоичного изображения </w:t>
      </w:r>
      <w:proofErr w:type="spellStart"/>
      <w:r w:rsidRPr="00FA5EF5">
        <w:rPr>
          <w:rStyle w:val="FontStyle381"/>
          <w:rFonts w:ascii="Times New Roman" w:hAnsi="Times New Roman" w:cs="Times New Roman"/>
          <w:sz w:val="24"/>
          <w:szCs w:val="24"/>
          <w:lang w:val="ru" w:eastAsia="en-US"/>
        </w:rPr>
        <w:t>Netpbm</w:t>
      </w:r>
      <w:proofErr w:type="spellEnd"/>
      <w:r w:rsidRPr="00FA5EF5">
        <w:rPr>
          <w:rStyle w:val="FontStyle381"/>
          <w:rFonts w:ascii="Times New Roman" w:hAnsi="Times New Roman" w:cs="Times New Roman"/>
          <w:sz w:val="24"/>
          <w:szCs w:val="24"/>
          <w:lang w:val="ru" w:eastAsia="en-US"/>
        </w:rPr>
        <w:t xml:space="preserve"> с оттенками сер</w:t>
      </w:r>
      <w:r w:rsidR="00FB0D0C" w:rsidRPr="00FA5EF5">
        <w:rPr>
          <w:rStyle w:val="FontStyle381"/>
          <w:rFonts w:ascii="Times New Roman" w:hAnsi="Times New Roman" w:cs="Times New Roman"/>
          <w:sz w:val="24"/>
          <w:szCs w:val="24"/>
          <w:lang w:val="ru" w:eastAsia="en-US"/>
        </w:rPr>
        <w:t>ого. Определение формата таково</w:t>
      </w:r>
      <w:hyperlink w:anchor="bookmark133" w:history="1">
        <w:r w:rsidR="007945F3" w:rsidRPr="00FA5EF5">
          <w:rPr>
            <w:rStyle w:val="FontStyle376"/>
            <w:rFonts w:ascii="Times New Roman" w:hAnsi="Times New Roman" w:cs="Times New Roman"/>
            <w:color w:val="053CF5"/>
            <w:sz w:val="24"/>
            <w:szCs w:val="24"/>
            <w:vertAlign w:val="superscript"/>
            <w:lang w:val="ru" w:eastAsia="en-US"/>
          </w:rPr>
          <w:t>[15</w:t>
        </w:r>
      </w:hyperlink>
      <w:r w:rsidR="007945F3" w:rsidRPr="00FA5EF5">
        <w:rPr>
          <w:rStyle w:val="FontStyle376"/>
          <w:rFonts w:ascii="Times New Roman" w:hAnsi="Times New Roman" w:cs="Times New Roman"/>
          <w:color w:val="053CF5"/>
          <w:sz w:val="24"/>
          <w:szCs w:val="24"/>
          <w:vertAlign w:val="superscript"/>
          <w:lang w:val="ru" w:eastAsia="en-US"/>
        </w:rPr>
        <w:t>]</w:t>
      </w:r>
      <w:r w:rsidRPr="00FA5EF5">
        <w:rPr>
          <w:rStyle w:val="FontStyle381"/>
          <w:rFonts w:ascii="Times New Roman" w:hAnsi="Times New Roman" w:cs="Times New Roman"/>
          <w:sz w:val="24"/>
          <w:szCs w:val="24"/>
          <w:lang w:val="ru" w:eastAsia="en-US"/>
        </w:rPr>
        <w:t>:</w:t>
      </w:r>
    </w:p>
    <w:p w14:paraId="6905A82D" w14:textId="2C432FD8"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1) «магическое число»= «P5» для определения типа файла, за которым следу</w:t>
      </w:r>
      <w:r w:rsidR="000D6D46" w:rsidRPr="00FA5EF5">
        <w:rPr>
          <w:rStyle w:val="FontStyle381"/>
          <w:rFonts w:ascii="Times New Roman" w:hAnsi="Times New Roman" w:cs="Times New Roman"/>
          <w:sz w:val="24"/>
          <w:szCs w:val="24"/>
          <w:lang w:val="ru" w:eastAsia="en-US"/>
        </w:rPr>
        <w:t>ю</w:t>
      </w:r>
      <w:r w:rsidRPr="00FA5EF5">
        <w:rPr>
          <w:rStyle w:val="FontStyle381"/>
          <w:rFonts w:ascii="Times New Roman" w:hAnsi="Times New Roman" w:cs="Times New Roman"/>
          <w:sz w:val="24"/>
          <w:szCs w:val="24"/>
          <w:lang w:val="ru" w:eastAsia="en-US"/>
        </w:rPr>
        <w:t>т:</w:t>
      </w:r>
    </w:p>
    <w:p w14:paraId="1911AAD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2) любые пробелы (пробелы, табуляции, CRS, LFS);</w:t>
      </w:r>
    </w:p>
    <w:p w14:paraId="55D350B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3) ширина, отформатированная в виде символов ASCII в десятичной системе счисления;</w:t>
      </w:r>
    </w:p>
    <w:p w14:paraId="26CD7F0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4) любые пробелы (пробелы, табуляции, CRS, LFS);</w:t>
      </w:r>
    </w:p>
    <w:p w14:paraId="348F595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5) высота в десятичном формате ASCII;</w:t>
      </w:r>
    </w:p>
    <w:p w14:paraId="7A62DC4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6) любые пробелы (пробелы, табуляции, CRS, LFS);</w:t>
      </w:r>
    </w:p>
    <w:p w14:paraId="3DA99E2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7) максимальное значение градации серого (</w:t>
      </w:r>
      <w:proofErr w:type="spellStart"/>
      <w:r w:rsidRPr="00FA5EF5">
        <w:rPr>
          <w:rStyle w:val="FontStyle381"/>
          <w:rFonts w:ascii="Times New Roman" w:hAnsi="Times New Roman" w:cs="Times New Roman"/>
          <w:sz w:val="24"/>
          <w:szCs w:val="24"/>
          <w:lang w:val="ru" w:eastAsia="en-US"/>
        </w:rPr>
        <w:t>Maxval</w:t>
      </w:r>
      <w:proofErr w:type="spellEnd"/>
      <w:r w:rsidRPr="00FA5EF5">
        <w:rPr>
          <w:rStyle w:val="FontStyle381"/>
          <w:rFonts w:ascii="Times New Roman" w:hAnsi="Times New Roman" w:cs="Times New Roman"/>
          <w:sz w:val="24"/>
          <w:szCs w:val="24"/>
          <w:lang w:val="ru" w:eastAsia="en-US"/>
        </w:rPr>
        <w:t>), опять же в десятичном формате ASCII: максимальное значение должно быть меньше 65536 и больше нуля;</w:t>
      </w:r>
    </w:p>
    <w:p w14:paraId="2F2542D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8) один пробел (обычно символ новой строки);</w:t>
      </w:r>
    </w:p>
    <w:p w14:paraId="43830C6D" w14:textId="33B76314"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9) растр строк высоты в порядке сверху вниз. Каждая строка состоит из значений ширины в оттенках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xml:space="preserve"> в порядке слева направо. Каждое значение градации </w:t>
      </w:r>
      <w:proofErr w:type="gramStart"/>
      <w:r w:rsidR="001704F7" w:rsidRPr="00FA5EF5">
        <w:rPr>
          <w:rStyle w:val="FontStyle381"/>
          <w:rFonts w:ascii="Times New Roman" w:hAnsi="Times New Roman" w:cs="Times New Roman"/>
          <w:sz w:val="24"/>
          <w:szCs w:val="24"/>
          <w:lang w:val="ru" w:eastAsia="en-US"/>
        </w:rPr>
        <w:t>серого</w:t>
      </w:r>
      <w:proofErr w:type="gramEnd"/>
      <w:r w:rsidR="001704F7" w:rsidRPr="00FA5EF5">
        <w:rPr>
          <w:rStyle w:val="FontStyle381"/>
          <w:rFonts w:ascii="Times New Roman" w:hAnsi="Times New Roman" w:cs="Times New Roman"/>
          <w:sz w:val="24"/>
          <w:szCs w:val="24"/>
          <w:lang w:val="ru" w:eastAsia="en-US"/>
        </w:rPr>
        <w:t> представляет</w:t>
      </w:r>
      <w:r w:rsidRPr="00FA5EF5">
        <w:rPr>
          <w:rStyle w:val="FontStyle381"/>
          <w:rFonts w:ascii="Times New Roman" w:hAnsi="Times New Roman" w:cs="Times New Roman"/>
          <w:sz w:val="24"/>
          <w:szCs w:val="24"/>
          <w:lang w:val="ru" w:eastAsia="en-US"/>
        </w:rPr>
        <w:t xml:space="preserve"> собой число от 0 до </w:t>
      </w:r>
      <w:proofErr w:type="spellStart"/>
      <w:r w:rsidRPr="00FA5EF5">
        <w:rPr>
          <w:rStyle w:val="FontStyle381"/>
          <w:rFonts w:ascii="Times New Roman" w:hAnsi="Times New Roman" w:cs="Times New Roman"/>
          <w:sz w:val="24"/>
          <w:szCs w:val="24"/>
          <w:lang w:val="ru" w:eastAsia="en-US"/>
        </w:rPr>
        <w:t>Maxval</w:t>
      </w:r>
      <w:proofErr w:type="spellEnd"/>
      <w:r w:rsidRPr="00FA5EF5">
        <w:rPr>
          <w:rStyle w:val="FontStyle381"/>
          <w:rFonts w:ascii="Times New Roman" w:hAnsi="Times New Roman" w:cs="Times New Roman"/>
          <w:sz w:val="24"/>
          <w:szCs w:val="24"/>
          <w:lang w:val="ru" w:eastAsia="en-US"/>
        </w:rPr>
        <w:t xml:space="preserve">, где 0 - черный, а </w:t>
      </w:r>
      <w:proofErr w:type="spellStart"/>
      <w:r w:rsidRPr="00FA5EF5">
        <w:rPr>
          <w:rStyle w:val="FontStyle381"/>
          <w:rFonts w:ascii="Times New Roman" w:hAnsi="Times New Roman" w:cs="Times New Roman"/>
          <w:sz w:val="24"/>
          <w:szCs w:val="24"/>
          <w:lang w:val="ru" w:eastAsia="en-US"/>
        </w:rPr>
        <w:t>Maxval</w:t>
      </w:r>
      <w:proofErr w:type="spellEnd"/>
      <w:r w:rsidRPr="00FA5EF5">
        <w:rPr>
          <w:rStyle w:val="FontStyle381"/>
          <w:rFonts w:ascii="Times New Roman" w:hAnsi="Times New Roman" w:cs="Times New Roman"/>
          <w:sz w:val="24"/>
          <w:szCs w:val="24"/>
          <w:lang w:val="ru" w:eastAsia="en-US"/>
        </w:rPr>
        <w:t xml:space="preserve"> - белый. Каждое значение градации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xml:space="preserve"> представлено в чистом двоичном формате либо 1, либо 2 байтами. Если максимальное значение меньше 256, то оно равно 1 байту. В противном случае это 2 байта. Самый значимый байт - первый.</w:t>
      </w:r>
    </w:p>
    <w:p w14:paraId="158079E8"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14" w:name="bookmark21"/>
    </w:p>
    <w:p w14:paraId="7CD1779E"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7.8 </w:t>
      </w:r>
      <w:bookmarkEnd w:id="14"/>
      <w:r w:rsidRPr="00FA5EF5">
        <w:rPr>
          <w:rStyle w:val="FontStyle386"/>
          <w:rFonts w:ascii="Times New Roman" w:hAnsi="Times New Roman" w:cs="Times New Roman"/>
          <w:sz w:val="24"/>
          <w:szCs w:val="24"/>
          <w:lang w:val="ru" w:eastAsia="en-US"/>
        </w:rPr>
        <w:t>Элемент «Данные изображения»</w:t>
      </w:r>
    </w:p>
    <w:p w14:paraId="487469E3"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0AE6ED66"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Кодированные данные изображения папиллярных гребней.</w:t>
      </w:r>
    </w:p>
    <w:p w14:paraId="07DB69BA" w14:textId="77777777" w:rsidR="007D0C19" w:rsidRPr="00FA5EF5" w:rsidRDefault="007D0C19" w:rsidP="00BB4A3C">
      <w:pPr>
        <w:pStyle w:val="Style10"/>
        <w:widowControl/>
        <w:ind w:firstLine="720"/>
        <w:jc w:val="both"/>
        <w:rPr>
          <w:rStyle w:val="FontStyle377"/>
          <w:rFonts w:ascii="Times New Roman" w:hAnsi="Times New Roman" w:cs="Times New Roman"/>
          <w:sz w:val="24"/>
          <w:szCs w:val="24"/>
          <w:lang w:eastAsia="en-US"/>
        </w:rPr>
      </w:pPr>
    </w:p>
    <w:p w14:paraId="582E256A" w14:textId="2C255397" w:rsidR="009026F6" w:rsidRPr="005A199F" w:rsidRDefault="00D45805" w:rsidP="00BB4A3C">
      <w:pPr>
        <w:pStyle w:val="Style10"/>
        <w:widowControl/>
        <w:ind w:firstLine="720"/>
        <w:jc w:val="both"/>
        <w:rPr>
          <w:rStyle w:val="FontStyle377"/>
          <w:rFonts w:ascii="Times New Roman" w:hAnsi="Times New Roman" w:cs="Times New Roman"/>
          <w:sz w:val="20"/>
          <w:szCs w:val="24"/>
          <w:lang w:val="ru" w:eastAsia="en-US"/>
        </w:rPr>
      </w:pPr>
      <w:r w:rsidRPr="005A199F">
        <w:rPr>
          <w:rStyle w:val="FontStyle377"/>
          <w:rFonts w:ascii="Times New Roman" w:hAnsi="Times New Roman" w:cs="Times New Roman"/>
          <w:sz w:val="20"/>
          <w:szCs w:val="24"/>
          <w:lang w:val="ru" w:eastAsia="en-US"/>
        </w:rPr>
        <w:t>П</w:t>
      </w:r>
      <w:r w:rsidR="005A199F" w:rsidRPr="005A199F">
        <w:rPr>
          <w:rStyle w:val="FontStyle377"/>
          <w:rFonts w:ascii="Times New Roman" w:hAnsi="Times New Roman" w:cs="Times New Roman"/>
          <w:sz w:val="20"/>
          <w:szCs w:val="24"/>
          <w:lang w:val="ru" w:eastAsia="en-US"/>
        </w:rPr>
        <w:t>римечание</w:t>
      </w:r>
      <w:r w:rsidR="005A199F" w:rsidRPr="005A199F">
        <w:rPr>
          <w:rStyle w:val="FontStyle377"/>
          <w:rFonts w:ascii="Times New Roman" w:hAnsi="Times New Roman" w:cs="Times New Roman"/>
          <w:sz w:val="20"/>
          <w:szCs w:val="24"/>
          <w:lang w:eastAsia="en-US"/>
        </w:rPr>
        <w:t xml:space="preserve"> </w:t>
      </w:r>
      <w:r w:rsidR="005A199F">
        <w:rPr>
          <w:rStyle w:val="FontStyle377"/>
          <w:rFonts w:ascii="Times New Roman" w:hAnsi="Times New Roman" w:cs="Times New Roman"/>
          <w:sz w:val="20"/>
          <w:szCs w:val="24"/>
          <w:lang w:eastAsia="en-US"/>
        </w:rPr>
        <w:t>–</w:t>
      </w:r>
      <w:r w:rsidRPr="005A199F">
        <w:rPr>
          <w:rStyle w:val="FontStyle377"/>
          <w:rFonts w:ascii="Times New Roman" w:hAnsi="Times New Roman" w:cs="Times New Roman"/>
          <w:sz w:val="20"/>
          <w:szCs w:val="24"/>
          <w:lang w:val="ru" w:eastAsia="en-US"/>
        </w:rPr>
        <w:t xml:space="preserve"> В</w:t>
      </w:r>
      <w:r w:rsidR="005A199F" w:rsidRPr="005A199F">
        <w:rPr>
          <w:rStyle w:val="FontStyle377"/>
          <w:rFonts w:ascii="Times New Roman" w:hAnsi="Times New Roman" w:cs="Times New Roman"/>
          <w:sz w:val="20"/>
          <w:szCs w:val="24"/>
          <w:lang w:eastAsia="en-US"/>
        </w:rPr>
        <w:t xml:space="preserve"> </w:t>
      </w:r>
      <w:r w:rsidRPr="005A199F">
        <w:rPr>
          <w:rStyle w:val="FontStyle377"/>
          <w:rFonts w:ascii="Times New Roman" w:hAnsi="Times New Roman" w:cs="Times New Roman"/>
          <w:sz w:val="20"/>
          <w:szCs w:val="24"/>
          <w:lang w:val="ru" w:eastAsia="en-US"/>
        </w:rPr>
        <w:t xml:space="preserve">элементе «Данные изображения» не обязательно должны быть представлены данные пальца. </w:t>
      </w:r>
      <w:r w:rsidR="00F96317" w:rsidRPr="005A199F">
        <w:rPr>
          <w:rStyle w:val="FontStyle377"/>
          <w:rFonts w:ascii="Times New Roman" w:hAnsi="Times New Roman" w:cs="Times New Roman"/>
          <w:sz w:val="20"/>
          <w:szCs w:val="24"/>
          <w:lang w:val="ru" w:eastAsia="en-US"/>
        </w:rPr>
        <w:t>В целом, может быть зарегистрирована и закодирована любая область, наименование которой допускается требованиями</w:t>
      </w:r>
      <w:r w:rsidRPr="005A199F">
        <w:rPr>
          <w:rStyle w:val="FontStyle377"/>
          <w:rFonts w:ascii="Times New Roman" w:hAnsi="Times New Roman" w:cs="Times New Roman"/>
          <w:sz w:val="20"/>
          <w:szCs w:val="24"/>
          <w:lang w:eastAsia="en-US"/>
        </w:rPr>
        <w:t xml:space="preserve"> </w:t>
      </w:r>
      <w:hyperlink w:anchor="bookmark16" w:history="1">
        <w:r w:rsidRPr="005A199F">
          <w:rPr>
            <w:rStyle w:val="FontStyle377"/>
            <w:rFonts w:ascii="Times New Roman" w:hAnsi="Times New Roman" w:cs="Times New Roman"/>
            <w:color w:val="053CF5"/>
            <w:sz w:val="20"/>
            <w:szCs w:val="24"/>
            <w:lang w:val="ru" w:eastAsia="en-US"/>
          </w:rPr>
          <w:t>7</w:t>
        </w:r>
        <w:r w:rsidR="00F96317" w:rsidRPr="005A199F">
          <w:rPr>
            <w:rStyle w:val="FontStyle377"/>
            <w:rFonts w:ascii="Times New Roman" w:hAnsi="Times New Roman" w:cs="Times New Roman"/>
            <w:color w:val="053CF5"/>
            <w:sz w:val="20"/>
            <w:szCs w:val="24"/>
            <w:lang w:val="ru" w:eastAsia="en-US"/>
          </w:rPr>
          <w:t>.</w:t>
        </w:r>
        <w:r w:rsidRPr="005A199F">
          <w:rPr>
            <w:rStyle w:val="FontStyle377"/>
            <w:rFonts w:ascii="Times New Roman" w:hAnsi="Times New Roman" w:cs="Times New Roman"/>
            <w:color w:val="053CF5"/>
            <w:sz w:val="20"/>
            <w:szCs w:val="24"/>
            <w:lang w:val="ru" w:eastAsia="en-US"/>
          </w:rPr>
          <w:t xml:space="preserve">5 </w:t>
        </w:r>
      </w:hyperlink>
      <w:r w:rsidR="00F96317" w:rsidRPr="005A199F">
        <w:rPr>
          <w:rStyle w:val="FontStyle377"/>
          <w:rFonts w:ascii="Times New Roman" w:hAnsi="Times New Roman" w:cs="Times New Roman"/>
          <w:color w:val="053CF5"/>
          <w:sz w:val="20"/>
          <w:szCs w:val="24"/>
          <w:lang w:val="ru" w:eastAsia="en-US"/>
        </w:rPr>
        <w:t>.</w:t>
      </w:r>
    </w:p>
    <w:p w14:paraId="7D5E38A8"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val="ru" w:eastAsia="en-US"/>
        </w:rPr>
      </w:pPr>
    </w:p>
    <w:p w14:paraId="22B08D7A"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7.9 Блок «Дата/время сбора биометрических данных»</w:t>
      </w:r>
    </w:p>
    <w:p w14:paraId="350F0CBF"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6A305251"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Смотреть ISO/IEC 39794-1.</w:t>
      </w:r>
    </w:p>
    <w:p w14:paraId="5AD2D4D3"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653B95F7"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7.10 Блок «Биометрический сканер»</w:t>
      </w:r>
    </w:p>
    <w:p w14:paraId="1D68C8B7"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39F5137A"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7.10.1 Блок «Идентификатор модели»</w:t>
      </w:r>
    </w:p>
    <w:p w14:paraId="09F8F4A2"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Смотреть ISO/IEC 39794-1.</w:t>
      </w:r>
    </w:p>
    <w:p w14:paraId="2ECD9F01" w14:textId="77777777" w:rsidR="009026F6" w:rsidRPr="00FA5EF5" w:rsidRDefault="00D45805" w:rsidP="00BB4A3C">
      <w:pPr>
        <w:pStyle w:val="Style19"/>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7.10.2 Элемент «Идентификатор технологии биометрического сканера»</w:t>
      </w:r>
    </w:p>
    <w:p w14:paraId="2159AD07"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значения</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Смотреть</w:t>
      </w:r>
      <w:r w:rsidRPr="00FA5EF5">
        <w:rPr>
          <w:rStyle w:val="FontStyle381"/>
          <w:rFonts w:ascii="Times New Roman" w:hAnsi="Times New Roman" w:cs="Times New Roman"/>
          <w:sz w:val="24"/>
          <w:szCs w:val="24"/>
          <w:lang w:eastAsia="en-US"/>
        </w:rPr>
        <w:t xml:space="preserve"> </w:t>
      </w:r>
      <w:hyperlink w:anchor="bookmark22" w:history="1">
        <w:r w:rsidRPr="00FA5EF5">
          <w:rPr>
            <w:rStyle w:val="FontStyle381"/>
            <w:rFonts w:ascii="Times New Roman" w:hAnsi="Times New Roman" w:cs="Times New Roman"/>
            <w:color w:val="053CF5"/>
            <w:sz w:val="24"/>
            <w:szCs w:val="24"/>
            <w:u w:val="single"/>
            <w:lang w:val="ru" w:eastAsia="en-US"/>
          </w:rPr>
          <w:t>таблицу</w:t>
        </w:r>
        <w:r w:rsidRPr="00FA5EF5">
          <w:rPr>
            <w:rStyle w:val="FontStyle381"/>
            <w:rFonts w:ascii="Times New Roman" w:hAnsi="Times New Roman" w:cs="Times New Roman"/>
            <w:color w:val="053CF5"/>
            <w:sz w:val="24"/>
            <w:szCs w:val="24"/>
            <w:u w:val="single"/>
            <w:lang w:eastAsia="en-US"/>
          </w:rPr>
          <w:t xml:space="preserve"> 3</w:t>
        </w:r>
      </w:hyperlink>
      <w:r w:rsidRPr="00FA5EF5">
        <w:rPr>
          <w:rStyle w:val="FontStyle381"/>
          <w:rFonts w:ascii="Times New Roman" w:hAnsi="Times New Roman" w:cs="Times New Roman"/>
          <w:sz w:val="24"/>
          <w:szCs w:val="24"/>
          <w:lang w:eastAsia="en-US"/>
        </w:rPr>
        <w:t>.</w:t>
      </w:r>
    </w:p>
    <w:p w14:paraId="70CDC510" w14:textId="2247D390" w:rsidR="009026F6" w:rsidRPr="00FA5EF5" w:rsidRDefault="000D13E8"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Содержание: Настоящий элемент содержит класс технологии, используемой </w:t>
      </w:r>
      <w:r w:rsidR="00D45805" w:rsidRPr="00FA5EF5">
        <w:rPr>
          <w:rStyle w:val="FontStyle381"/>
          <w:rFonts w:ascii="Times New Roman" w:hAnsi="Times New Roman" w:cs="Times New Roman"/>
          <w:sz w:val="24"/>
          <w:szCs w:val="24"/>
          <w:lang w:val="ru" w:eastAsia="en-US"/>
        </w:rPr>
        <w:t xml:space="preserve">в биометрическом сканере для съемки биометрического образца. </w:t>
      </w:r>
      <w:r w:rsidRPr="00FA5EF5">
        <w:rPr>
          <w:rStyle w:val="FontStyle381"/>
          <w:rFonts w:ascii="Times New Roman" w:hAnsi="Times New Roman" w:cs="Times New Roman"/>
          <w:sz w:val="24"/>
          <w:szCs w:val="24"/>
          <w:lang w:val="ru" w:eastAsia="en-US"/>
        </w:rPr>
        <w:t>Обратите внимание, что кодирование технологий необходимо для обеспечения совместимости с различными нормативно-техническими документами, например</w:t>
      </w:r>
      <w:hyperlink w:anchor="bookmark133" w:history="1">
        <w:r w:rsidR="00FB0D0C" w:rsidRPr="00FA5EF5">
          <w:rPr>
            <w:rStyle w:val="FontStyle376"/>
            <w:rFonts w:ascii="Times New Roman" w:hAnsi="Times New Roman" w:cs="Times New Roman"/>
            <w:color w:val="053CF5"/>
            <w:sz w:val="24"/>
            <w:szCs w:val="24"/>
            <w:vertAlign w:val="superscript"/>
            <w:lang w:val="ru" w:eastAsia="en-US"/>
          </w:rPr>
          <w:t>[</w:t>
        </w:r>
      </w:hyperlink>
      <w:r w:rsidR="00FB0D0C" w:rsidRPr="00FA5EF5">
        <w:rPr>
          <w:rStyle w:val="FontStyle376"/>
          <w:rFonts w:ascii="Times New Roman" w:hAnsi="Times New Roman" w:cs="Times New Roman"/>
          <w:color w:val="053CF5"/>
          <w:sz w:val="24"/>
          <w:szCs w:val="24"/>
          <w:vertAlign w:val="superscript"/>
          <w:lang w:eastAsia="en-US"/>
        </w:rPr>
        <w:t>3</w:t>
      </w:r>
      <w:r w:rsidR="00FB0D0C" w:rsidRPr="00FA5EF5">
        <w:rPr>
          <w:rStyle w:val="FontStyle376"/>
          <w:rFonts w:ascii="Times New Roman" w:hAnsi="Times New Roman" w:cs="Times New Roman"/>
          <w:color w:val="053CF5"/>
          <w:sz w:val="24"/>
          <w:szCs w:val="24"/>
          <w:vertAlign w:val="superscript"/>
          <w:lang w:val="ru" w:eastAsia="en-US"/>
        </w:rPr>
        <w:t>]</w:t>
      </w:r>
      <w:r w:rsidR="00D45805" w:rsidRPr="00FA5EF5">
        <w:rPr>
          <w:rStyle w:val="FontStyle381"/>
          <w:rFonts w:ascii="Times New Roman" w:hAnsi="Times New Roman" w:cs="Times New Roman"/>
          <w:sz w:val="24"/>
          <w:szCs w:val="24"/>
          <w:lang w:eastAsia="en-US"/>
        </w:rPr>
        <w:t>.</w:t>
      </w:r>
    </w:p>
    <w:p w14:paraId="210DEF99" w14:textId="77777777" w:rsidR="009026F6" w:rsidRPr="00FA5EF5" w:rsidRDefault="009026F6" w:rsidP="009026F6">
      <w:pPr>
        <w:pStyle w:val="Style129"/>
        <w:widowControl/>
        <w:jc w:val="both"/>
        <w:rPr>
          <w:rStyle w:val="FontStyle381"/>
          <w:rFonts w:ascii="Times New Roman" w:hAnsi="Times New Roman" w:cs="Times New Roman"/>
          <w:sz w:val="24"/>
          <w:szCs w:val="24"/>
          <w:lang w:eastAsia="en-US"/>
        </w:rPr>
      </w:pPr>
    </w:p>
    <w:p w14:paraId="2B46B015" w14:textId="77777777" w:rsidR="007D0C19" w:rsidRPr="00FA5EF5" w:rsidRDefault="007D0C19" w:rsidP="009026F6">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br w:type="page"/>
      </w:r>
    </w:p>
    <w:p w14:paraId="2EAD92EE" w14:textId="7B870E2A" w:rsidR="009026F6" w:rsidRPr="00FA5EF5" w:rsidRDefault="00F96317" w:rsidP="009026F6">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lastRenderedPageBreak/>
        <w:t>Таблица</w:t>
      </w:r>
      <w:r w:rsidR="005A199F">
        <w:rPr>
          <w:rStyle w:val="FontStyle385"/>
          <w:rFonts w:ascii="Times New Roman" w:hAnsi="Times New Roman" w:cs="Times New Roman"/>
          <w:sz w:val="24"/>
          <w:szCs w:val="24"/>
          <w:lang w:eastAsia="en-US"/>
        </w:rPr>
        <w:t xml:space="preserve"> 3</w:t>
      </w:r>
      <w:r w:rsidR="005A199F" w:rsidRPr="005A199F">
        <w:rPr>
          <w:rStyle w:val="FontStyle385"/>
          <w:rFonts w:ascii="Times New Roman" w:hAnsi="Times New Roman" w:cs="Times New Roman"/>
          <w:sz w:val="24"/>
          <w:szCs w:val="24"/>
          <w:lang w:eastAsia="en-US"/>
        </w:rPr>
        <w:t xml:space="preserve"> </w:t>
      </w:r>
      <w:r w:rsidR="005A199F">
        <w:rPr>
          <w:rStyle w:val="FontStyle385"/>
          <w:rFonts w:ascii="Times New Roman" w:hAnsi="Times New Roman" w:cs="Times New Roman"/>
          <w:sz w:val="24"/>
          <w:szCs w:val="24"/>
          <w:lang w:eastAsia="en-US"/>
        </w:rPr>
        <w:t>–</w:t>
      </w:r>
      <w:r w:rsidR="005A199F" w:rsidRPr="005A199F">
        <w:rPr>
          <w:rStyle w:val="FontStyle385"/>
          <w:rFonts w:ascii="Times New Roman" w:hAnsi="Times New Roman" w:cs="Times New Roman"/>
          <w:sz w:val="24"/>
          <w:szCs w:val="24"/>
          <w:lang w:eastAsia="en-US"/>
        </w:rPr>
        <w:t xml:space="preserve"> </w:t>
      </w:r>
      <w:r w:rsidR="00511D49" w:rsidRPr="00FA5EF5">
        <w:rPr>
          <w:rStyle w:val="FontStyle385"/>
          <w:rFonts w:ascii="Times New Roman" w:hAnsi="Times New Roman" w:cs="Times New Roman"/>
          <w:sz w:val="24"/>
          <w:szCs w:val="24"/>
          <w:lang w:eastAsia="en-US"/>
        </w:rPr>
        <w:t>Описание</w:t>
      </w:r>
      <w:r w:rsidR="005A199F" w:rsidRPr="005A199F">
        <w:rPr>
          <w:rStyle w:val="FontStyle385"/>
          <w:rFonts w:ascii="Times New Roman" w:hAnsi="Times New Roman" w:cs="Times New Roman"/>
          <w:sz w:val="24"/>
          <w:szCs w:val="24"/>
          <w:lang w:eastAsia="en-US"/>
        </w:rPr>
        <w:t xml:space="preserve"> </w:t>
      </w:r>
      <w:r w:rsidR="00511D49" w:rsidRPr="00FA5EF5">
        <w:rPr>
          <w:rStyle w:val="FontStyle385"/>
          <w:rFonts w:ascii="Times New Roman" w:hAnsi="Times New Roman" w:cs="Times New Roman"/>
          <w:sz w:val="24"/>
          <w:szCs w:val="24"/>
          <w:lang w:eastAsia="en-US"/>
        </w:rPr>
        <w:t>«Идентификатора технологии регистрационного сканера» для изображения пальца</w:t>
      </w:r>
    </w:p>
    <w:tbl>
      <w:tblPr>
        <w:tblW w:w="0" w:type="auto"/>
        <w:tblInd w:w="40" w:type="dxa"/>
        <w:tblLayout w:type="fixed"/>
        <w:tblCellMar>
          <w:left w:w="40" w:type="dxa"/>
          <w:right w:w="40" w:type="dxa"/>
        </w:tblCellMar>
        <w:tblLook w:val="0000" w:firstRow="0" w:lastRow="0" w:firstColumn="0" w:lastColumn="0" w:noHBand="0" w:noVBand="0"/>
      </w:tblPr>
      <w:tblGrid>
        <w:gridCol w:w="3062"/>
        <w:gridCol w:w="6686"/>
      </w:tblGrid>
      <w:tr w:rsidR="00133765" w:rsidRPr="00FA5EF5" w14:paraId="6D6A4B6E" w14:textId="77777777">
        <w:trPr>
          <w:trHeight w:val="317"/>
        </w:trPr>
        <w:tc>
          <w:tcPr>
            <w:tcW w:w="3062" w:type="dxa"/>
            <w:tcBorders>
              <w:top w:val="single" w:sz="6" w:space="0" w:color="auto"/>
              <w:left w:val="single" w:sz="6" w:space="0" w:color="auto"/>
              <w:bottom w:val="single" w:sz="6" w:space="0" w:color="auto"/>
              <w:right w:val="single" w:sz="6" w:space="0" w:color="auto"/>
            </w:tcBorders>
          </w:tcPr>
          <w:p w14:paraId="53EA7FD7" w14:textId="77777777" w:rsidR="009026F6" w:rsidRPr="00FA5EF5" w:rsidRDefault="00D45805" w:rsidP="005A199F">
            <w:pPr>
              <w:pStyle w:val="Style141"/>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Абстрактное значение</w:t>
            </w:r>
          </w:p>
        </w:tc>
        <w:tc>
          <w:tcPr>
            <w:tcW w:w="6686" w:type="dxa"/>
            <w:tcBorders>
              <w:top w:val="single" w:sz="6" w:space="0" w:color="auto"/>
              <w:left w:val="single" w:sz="6" w:space="0" w:color="auto"/>
              <w:bottom w:val="single" w:sz="6" w:space="0" w:color="auto"/>
              <w:right w:val="single" w:sz="6" w:space="0" w:color="auto"/>
            </w:tcBorders>
          </w:tcPr>
          <w:p w14:paraId="66372A9A" w14:textId="77777777" w:rsidR="009026F6" w:rsidRPr="00FA5EF5" w:rsidRDefault="00D45805" w:rsidP="005A199F">
            <w:pPr>
              <w:pStyle w:val="Style141"/>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Описание</w:t>
            </w:r>
          </w:p>
        </w:tc>
      </w:tr>
      <w:tr w:rsidR="00133765" w:rsidRPr="00FA5EF5" w14:paraId="7E42AD37" w14:textId="77777777">
        <w:trPr>
          <w:trHeight w:val="302"/>
        </w:trPr>
        <w:tc>
          <w:tcPr>
            <w:tcW w:w="3062" w:type="dxa"/>
            <w:tcBorders>
              <w:top w:val="single" w:sz="6" w:space="0" w:color="auto"/>
              <w:left w:val="single" w:sz="6" w:space="0" w:color="auto"/>
              <w:bottom w:val="single" w:sz="6" w:space="0" w:color="auto"/>
              <w:right w:val="single" w:sz="6" w:space="0" w:color="auto"/>
            </w:tcBorders>
          </w:tcPr>
          <w:p w14:paraId="21DCB3F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unknownTechnology</w:t>
            </w:r>
            <w:proofErr w:type="spellEnd"/>
          </w:p>
        </w:tc>
        <w:tc>
          <w:tcPr>
            <w:tcW w:w="6686" w:type="dxa"/>
            <w:tcBorders>
              <w:top w:val="single" w:sz="6" w:space="0" w:color="auto"/>
              <w:left w:val="single" w:sz="6" w:space="0" w:color="auto"/>
              <w:bottom w:val="single" w:sz="6" w:space="0" w:color="auto"/>
              <w:right w:val="single" w:sz="6" w:space="0" w:color="auto"/>
            </w:tcBorders>
          </w:tcPr>
          <w:p w14:paraId="2AF1186C"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Информация о технологии биометрического сканера не была снята или была потеряна.</w:t>
            </w:r>
          </w:p>
        </w:tc>
      </w:tr>
      <w:tr w:rsidR="00133765" w:rsidRPr="00FA5EF5" w14:paraId="10FEB31D" w14:textId="77777777">
        <w:trPr>
          <w:trHeight w:val="523"/>
        </w:trPr>
        <w:tc>
          <w:tcPr>
            <w:tcW w:w="3062" w:type="dxa"/>
            <w:tcBorders>
              <w:top w:val="single" w:sz="6" w:space="0" w:color="auto"/>
              <w:left w:val="single" w:sz="6" w:space="0" w:color="auto"/>
              <w:bottom w:val="single" w:sz="6" w:space="0" w:color="auto"/>
              <w:right w:val="single" w:sz="6" w:space="0" w:color="auto"/>
            </w:tcBorders>
          </w:tcPr>
          <w:p w14:paraId="5EFC09D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otherTechnology</w:t>
            </w:r>
            <w:proofErr w:type="spellEnd"/>
          </w:p>
        </w:tc>
        <w:tc>
          <w:tcPr>
            <w:tcW w:w="6686" w:type="dxa"/>
            <w:tcBorders>
              <w:top w:val="single" w:sz="6" w:space="0" w:color="auto"/>
              <w:left w:val="single" w:sz="6" w:space="0" w:color="auto"/>
              <w:bottom w:val="single" w:sz="6" w:space="0" w:color="auto"/>
              <w:right w:val="single" w:sz="6" w:space="0" w:color="auto"/>
            </w:tcBorders>
          </w:tcPr>
          <w:p w14:paraId="06128ED8"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Информация о технологии биометрического сканера известна, но не соответствует каким-либо заданным значениям.</w:t>
            </w:r>
          </w:p>
        </w:tc>
      </w:tr>
      <w:tr w:rsidR="00133765" w:rsidRPr="00FA5EF5" w14:paraId="78AB233F" w14:textId="77777777">
        <w:trPr>
          <w:trHeight w:val="1075"/>
        </w:trPr>
        <w:tc>
          <w:tcPr>
            <w:tcW w:w="3062" w:type="dxa"/>
            <w:tcBorders>
              <w:top w:val="single" w:sz="6" w:space="0" w:color="auto"/>
              <w:left w:val="single" w:sz="6" w:space="0" w:color="auto"/>
              <w:bottom w:val="single" w:sz="6" w:space="0" w:color="auto"/>
              <w:right w:val="single" w:sz="6" w:space="0" w:color="auto"/>
            </w:tcBorders>
          </w:tcPr>
          <w:p w14:paraId="162A0D5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scannedInkOnPaper</w:t>
            </w:r>
            <w:proofErr w:type="spellEnd"/>
          </w:p>
        </w:tc>
        <w:tc>
          <w:tcPr>
            <w:tcW w:w="6686" w:type="dxa"/>
            <w:tcBorders>
              <w:top w:val="single" w:sz="6" w:space="0" w:color="auto"/>
              <w:left w:val="single" w:sz="6" w:space="0" w:color="auto"/>
              <w:bottom w:val="single" w:sz="6" w:space="0" w:color="auto"/>
              <w:right w:val="single" w:sz="6" w:space="0" w:color="auto"/>
            </w:tcBorders>
          </w:tcPr>
          <w:p w14:paraId="664DB597"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Субъект покрывает пальцы краской и оставляет отпечаток пальца на бумаге (карточке), которую можно отобразить/отсканировать.</w:t>
            </w:r>
          </w:p>
          <w:p w14:paraId="4E3C418A" w14:textId="1D8ABA98" w:rsidR="009026F6" w:rsidRPr="00FA5EF5" w:rsidRDefault="007D0C19"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ПРИМЕЧАНИЕ:</w:t>
            </w:r>
            <w:r w:rsidR="00D45805" w:rsidRPr="00FA5EF5">
              <w:rPr>
                <w:rStyle w:val="FontStyle377"/>
                <w:rFonts w:ascii="Times New Roman" w:hAnsi="Times New Roman" w:cs="Times New Roman"/>
                <w:sz w:val="24"/>
                <w:szCs w:val="24"/>
                <w:lang w:val="ru" w:eastAsia="en-US"/>
              </w:rPr>
              <w:t xml:space="preserve"> Сканеры карт будут кодировать свой тип технологии, как </w:t>
            </w:r>
            <w:proofErr w:type="spellStart"/>
            <w:r w:rsidR="00D45805" w:rsidRPr="00FA5EF5">
              <w:rPr>
                <w:rStyle w:val="FontStyle377"/>
                <w:rFonts w:ascii="Times New Roman" w:hAnsi="Times New Roman" w:cs="Times New Roman"/>
                <w:sz w:val="24"/>
                <w:szCs w:val="24"/>
                <w:lang w:val="ru" w:eastAsia="en-US"/>
              </w:rPr>
              <w:t>scanned-InkOnPaper</w:t>
            </w:r>
            <w:proofErr w:type="spellEnd"/>
            <w:r w:rsidR="00D45805" w:rsidRPr="00FA5EF5">
              <w:rPr>
                <w:rStyle w:val="FontStyle377"/>
                <w:rFonts w:ascii="Times New Roman" w:hAnsi="Times New Roman" w:cs="Times New Roman"/>
                <w:sz w:val="24"/>
                <w:szCs w:val="24"/>
                <w:lang w:val="ru" w:eastAsia="en-US"/>
              </w:rPr>
              <w:t>.</w:t>
            </w:r>
          </w:p>
        </w:tc>
      </w:tr>
      <w:tr w:rsidR="00133765" w:rsidRPr="00FA5EF5" w14:paraId="3FCA27AC" w14:textId="77777777">
        <w:trPr>
          <w:trHeight w:val="307"/>
        </w:trPr>
        <w:tc>
          <w:tcPr>
            <w:tcW w:w="3062" w:type="dxa"/>
            <w:tcBorders>
              <w:top w:val="single" w:sz="6" w:space="0" w:color="auto"/>
              <w:left w:val="single" w:sz="6" w:space="0" w:color="auto"/>
              <w:bottom w:val="single" w:sz="6" w:space="0" w:color="auto"/>
              <w:right w:val="single" w:sz="6" w:space="0" w:color="auto"/>
            </w:tcBorders>
          </w:tcPr>
          <w:p w14:paraId="5874191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opticalTIRBrightField</w:t>
            </w:r>
            <w:proofErr w:type="spellEnd"/>
          </w:p>
        </w:tc>
        <w:tc>
          <w:tcPr>
            <w:tcW w:w="6686" w:type="dxa"/>
            <w:tcBorders>
              <w:top w:val="single" w:sz="6" w:space="0" w:color="auto"/>
              <w:left w:val="single" w:sz="6" w:space="0" w:color="auto"/>
              <w:bottom w:val="single" w:sz="6" w:space="0" w:color="auto"/>
              <w:right w:val="single" w:sz="6" w:space="0" w:color="auto"/>
            </w:tcBorders>
          </w:tcPr>
          <w:p w14:paraId="78F3E5F7"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При контакте с призмой папиллярные гребни поглощают свет от системы освещения.</w:t>
            </w:r>
          </w:p>
        </w:tc>
      </w:tr>
      <w:tr w:rsidR="00133765" w:rsidRPr="00FA5EF5" w14:paraId="78415C28" w14:textId="77777777">
        <w:trPr>
          <w:trHeight w:val="302"/>
        </w:trPr>
        <w:tc>
          <w:tcPr>
            <w:tcW w:w="3062" w:type="dxa"/>
            <w:tcBorders>
              <w:top w:val="single" w:sz="6" w:space="0" w:color="auto"/>
              <w:left w:val="single" w:sz="6" w:space="0" w:color="auto"/>
              <w:bottom w:val="single" w:sz="6" w:space="0" w:color="auto"/>
              <w:right w:val="single" w:sz="6" w:space="0" w:color="auto"/>
            </w:tcBorders>
          </w:tcPr>
          <w:p w14:paraId="4960BD8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opticalTIRDarkField</w:t>
            </w:r>
            <w:proofErr w:type="spellEnd"/>
          </w:p>
        </w:tc>
        <w:tc>
          <w:tcPr>
            <w:tcW w:w="6686" w:type="dxa"/>
            <w:tcBorders>
              <w:top w:val="single" w:sz="6" w:space="0" w:color="auto"/>
              <w:left w:val="single" w:sz="6" w:space="0" w:color="auto"/>
              <w:bottom w:val="single" w:sz="6" w:space="0" w:color="auto"/>
              <w:right w:val="single" w:sz="6" w:space="0" w:color="auto"/>
            </w:tcBorders>
          </w:tcPr>
          <w:p w14:paraId="1F54189F"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При контакте с призмой папиллярные гребни отражают свет от системы освещения.</w:t>
            </w:r>
          </w:p>
        </w:tc>
      </w:tr>
      <w:tr w:rsidR="00133765" w:rsidRPr="00FA5EF5" w14:paraId="1D330E23" w14:textId="77777777">
        <w:trPr>
          <w:trHeight w:val="302"/>
        </w:trPr>
        <w:tc>
          <w:tcPr>
            <w:tcW w:w="3062" w:type="dxa"/>
            <w:tcBorders>
              <w:top w:val="single" w:sz="6" w:space="0" w:color="auto"/>
              <w:left w:val="single" w:sz="6" w:space="0" w:color="auto"/>
              <w:bottom w:val="single" w:sz="6" w:space="0" w:color="auto"/>
              <w:right w:val="single" w:sz="6" w:space="0" w:color="auto"/>
            </w:tcBorders>
          </w:tcPr>
          <w:p w14:paraId="7E7966E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opticalImage</w:t>
            </w:r>
            <w:proofErr w:type="spellEnd"/>
          </w:p>
        </w:tc>
        <w:tc>
          <w:tcPr>
            <w:tcW w:w="6686" w:type="dxa"/>
            <w:tcBorders>
              <w:top w:val="single" w:sz="6" w:space="0" w:color="auto"/>
              <w:left w:val="single" w:sz="6" w:space="0" w:color="auto"/>
              <w:bottom w:val="single" w:sz="6" w:space="0" w:color="auto"/>
              <w:right w:val="single" w:sz="6" w:space="0" w:color="auto"/>
            </w:tcBorders>
          </w:tcPr>
          <w:p w14:paraId="126DE691"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Различия в характеристиках папиллярных гребней регистрируются оптической системой.</w:t>
            </w:r>
          </w:p>
        </w:tc>
      </w:tr>
      <w:tr w:rsidR="00133765" w:rsidRPr="00FA5EF5" w14:paraId="7CDAD106" w14:textId="77777777">
        <w:trPr>
          <w:trHeight w:val="523"/>
        </w:trPr>
        <w:tc>
          <w:tcPr>
            <w:tcW w:w="3062" w:type="dxa"/>
            <w:tcBorders>
              <w:top w:val="single" w:sz="6" w:space="0" w:color="auto"/>
              <w:left w:val="single" w:sz="6" w:space="0" w:color="auto"/>
              <w:bottom w:val="single" w:sz="6" w:space="0" w:color="auto"/>
              <w:right w:val="single" w:sz="6" w:space="0" w:color="auto"/>
            </w:tcBorders>
          </w:tcPr>
          <w:p w14:paraId="4AB216CD"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opticalLowFrequency3DMapped</w:t>
            </w:r>
          </w:p>
        </w:tc>
        <w:tc>
          <w:tcPr>
            <w:tcW w:w="6686" w:type="dxa"/>
            <w:tcBorders>
              <w:top w:val="single" w:sz="6" w:space="0" w:color="auto"/>
              <w:left w:val="single" w:sz="6" w:space="0" w:color="auto"/>
              <w:bottom w:val="single" w:sz="6" w:space="0" w:color="auto"/>
              <w:right w:val="single" w:sz="6" w:space="0" w:color="auto"/>
            </w:tcBorders>
          </w:tcPr>
          <w:p w14:paraId="2D219841"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Для проецирования отраженного света от папиллярных гребней на плоскую (двухмерную) модель пальца используется трехмерная модель формы пальца.</w:t>
            </w:r>
          </w:p>
        </w:tc>
      </w:tr>
      <w:tr w:rsidR="00133765" w:rsidRPr="00FA5EF5" w14:paraId="6A675D11" w14:textId="77777777">
        <w:trPr>
          <w:trHeight w:val="744"/>
        </w:trPr>
        <w:tc>
          <w:tcPr>
            <w:tcW w:w="3062" w:type="dxa"/>
            <w:tcBorders>
              <w:top w:val="single" w:sz="6" w:space="0" w:color="auto"/>
              <w:left w:val="single" w:sz="6" w:space="0" w:color="auto"/>
              <w:bottom w:val="single" w:sz="6" w:space="0" w:color="auto"/>
              <w:right w:val="single" w:sz="6" w:space="0" w:color="auto"/>
            </w:tcBorders>
          </w:tcPr>
          <w:p w14:paraId="7191C41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opticalHighFrequency3DMapped</w:t>
            </w:r>
          </w:p>
        </w:tc>
        <w:tc>
          <w:tcPr>
            <w:tcW w:w="6686" w:type="dxa"/>
            <w:tcBorders>
              <w:top w:val="single" w:sz="6" w:space="0" w:color="auto"/>
              <w:left w:val="single" w:sz="6" w:space="0" w:color="auto"/>
              <w:bottom w:val="single" w:sz="6" w:space="0" w:color="auto"/>
              <w:right w:val="single" w:sz="6" w:space="0" w:color="auto"/>
            </w:tcBorders>
          </w:tcPr>
          <w:p w14:paraId="001CC2B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Трехмерная модель, чувствительная к трехмерным расстояниям между гребнями и впадинами, используется для проецирования отраженного света от папиллярных гребней на плоскую (двухмерную) модель пальца.</w:t>
            </w:r>
          </w:p>
        </w:tc>
      </w:tr>
      <w:tr w:rsidR="00133765" w:rsidRPr="00FA5EF5" w14:paraId="01CC5C90" w14:textId="77777777">
        <w:trPr>
          <w:trHeight w:val="1186"/>
        </w:trPr>
        <w:tc>
          <w:tcPr>
            <w:tcW w:w="3062" w:type="dxa"/>
            <w:tcBorders>
              <w:top w:val="single" w:sz="6" w:space="0" w:color="auto"/>
              <w:left w:val="single" w:sz="6" w:space="0" w:color="auto"/>
              <w:bottom w:val="single" w:sz="6" w:space="0" w:color="auto"/>
              <w:right w:val="single" w:sz="6" w:space="0" w:color="auto"/>
            </w:tcBorders>
          </w:tcPr>
          <w:p w14:paraId="1A6A4CE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capacitive</w:t>
            </w:r>
            <w:proofErr w:type="spellEnd"/>
          </w:p>
        </w:tc>
        <w:tc>
          <w:tcPr>
            <w:tcW w:w="6686" w:type="dxa"/>
            <w:tcBorders>
              <w:top w:val="single" w:sz="6" w:space="0" w:color="auto"/>
              <w:left w:val="single" w:sz="6" w:space="0" w:color="auto"/>
              <w:bottom w:val="single" w:sz="6" w:space="0" w:color="auto"/>
              <w:right w:val="single" w:sz="6" w:space="0" w:color="auto"/>
            </w:tcBorders>
          </w:tcPr>
          <w:p w14:paraId="7B1578E8" w14:textId="417CA2CA" w:rsidR="009026F6" w:rsidRPr="00FA5EF5" w:rsidRDefault="005B434D"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 xml:space="preserve">Контактный датчик, который использует разницу в заряде между касающимися папиллярными гребнями и не касающимися папиллярными впадинами. </w:t>
            </w:r>
            <w:r w:rsidR="004E5008" w:rsidRPr="00FA5EF5">
              <w:rPr>
                <w:rStyle w:val="FontStyle377"/>
                <w:rFonts w:ascii="Times New Roman" w:hAnsi="Times New Roman" w:cs="Times New Roman"/>
                <w:sz w:val="24"/>
                <w:szCs w:val="24"/>
                <w:lang w:eastAsia="en-US"/>
              </w:rPr>
              <w:t>Датчик действует как одна пластина конденсатора, непроводящий слой эпидермиса как диэлектрик, проводящий слой дермы — как другая пластина.</w:t>
            </w:r>
            <w:r w:rsidR="00D45805" w:rsidRPr="00FA5EF5">
              <w:rPr>
                <w:rStyle w:val="FontStyle377"/>
                <w:rFonts w:ascii="Times New Roman" w:hAnsi="Times New Roman" w:cs="Times New Roman"/>
                <w:sz w:val="24"/>
                <w:szCs w:val="24"/>
                <w:lang w:eastAsia="en-US"/>
              </w:rPr>
              <w:t xml:space="preserve"> </w:t>
            </w:r>
            <w:r w:rsidR="00D45805" w:rsidRPr="00FA5EF5">
              <w:rPr>
                <w:rStyle w:val="FontStyle377"/>
                <w:rFonts w:ascii="Times New Roman" w:hAnsi="Times New Roman" w:cs="Times New Roman"/>
                <w:sz w:val="24"/>
                <w:szCs w:val="24"/>
                <w:lang w:val="ru" w:eastAsia="en-US"/>
              </w:rPr>
              <w:t>Существуют активные и пассивные варианты технологии</w:t>
            </w:r>
          </w:p>
        </w:tc>
      </w:tr>
      <w:tr w:rsidR="00133765" w:rsidRPr="00FA5EF5" w14:paraId="14EC513B" w14:textId="77777777">
        <w:trPr>
          <w:trHeight w:val="739"/>
        </w:trPr>
        <w:tc>
          <w:tcPr>
            <w:tcW w:w="3062" w:type="dxa"/>
            <w:tcBorders>
              <w:top w:val="single" w:sz="6" w:space="0" w:color="auto"/>
              <w:left w:val="single" w:sz="6" w:space="0" w:color="auto"/>
              <w:bottom w:val="single" w:sz="6" w:space="0" w:color="auto"/>
              <w:right w:val="single" w:sz="6" w:space="0" w:color="auto"/>
            </w:tcBorders>
          </w:tcPr>
          <w:p w14:paraId="1807B29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capacitiveRF</w:t>
            </w:r>
            <w:proofErr w:type="spellEnd"/>
          </w:p>
        </w:tc>
        <w:tc>
          <w:tcPr>
            <w:tcW w:w="6686" w:type="dxa"/>
            <w:tcBorders>
              <w:top w:val="single" w:sz="6" w:space="0" w:color="auto"/>
              <w:left w:val="single" w:sz="6" w:space="0" w:color="auto"/>
              <w:bottom w:val="single" w:sz="6" w:space="0" w:color="auto"/>
              <w:right w:val="single" w:sz="6" w:space="0" w:color="auto"/>
            </w:tcBorders>
          </w:tcPr>
          <w:p w14:paraId="7A5B201F" w14:textId="4FC5FEA0" w:rsidR="009026F6" w:rsidRPr="00FA5EF5" w:rsidRDefault="006A2FEB"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 xml:space="preserve">Низкочастотный </w:t>
            </w:r>
            <w:r w:rsidRPr="00FA5EF5">
              <w:rPr>
                <w:rStyle w:val="FontStyle377"/>
                <w:rFonts w:ascii="Times New Roman" w:hAnsi="Times New Roman" w:cs="Times New Roman"/>
                <w:sz w:val="24"/>
                <w:szCs w:val="24"/>
                <w:lang w:val="en-US" w:eastAsia="en-US"/>
              </w:rPr>
              <w:t>RF</w:t>
            </w:r>
            <w:r w:rsidRPr="00FA5EF5">
              <w:rPr>
                <w:rStyle w:val="FontStyle377"/>
                <w:rFonts w:ascii="Times New Roman" w:hAnsi="Times New Roman" w:cs="Times New Roman"/>
                <w:sz w:val="24"/>
                <w:szCs w:val="24"/>
                <w:lang w:eastAsia="en-US"/>
              </w:rPr>
              <w:t xml:space="preserve"> сигнал подается на папиллярные гребни, матрица датчиков фиксирует отражения, каждый пиксель работает как миниатюрная антенна. </w:t>
            </w:r>
          </w:p>
        </w:tc>
      </w:tr>
      <w:tr w:rsidR="00133765" w:rsidRPr="00FA5EF5" w14:paraId="2FF1BEC3" w14:textId="77777777">
        <w:trPr>
          <w:trHeight w:val="538"/>
        </w:trPr>
        <w:tc>
          <w:tcPr>
            <w:tcW w:w="3062" w:type="dxa"/>
            <w:tcBorders>
              <w:top w:val="single" w:sz="6" w:space="0" w:color="auto"/>
              <w:left w:val="single" w:sz="6" w:space="0" w:color="auto"/>
              <w:bottom w:val="single" w:sz="6" w:space="0" w:color="auto"/>
              <w:right w:val="single" w:sz="6" w:space="0" w:color="auto"/>
            </w:tcBorders>
          </w:tcPr>
          <w:p w14:paraId="48F5039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electroLuminescence</w:t>
            </w:r>
            <w:proofErr w:type="spellEnd"/>
          </w:p>
        </w:tc>
        <w:tc>
          <w:tcPr>
            <w:tcW w:w="6686" w:type="dxa"/>
            <w:tcBorders>
              <w:top w:val="single" w:sz="6" w:space="0" w:color="auto"/>
              <w:left w:val="single" w:sz="6" w:space="0" w:color="auto"/>
              <w:bottom w:val="single" w:sz="6" w:space="0" w:color="auto"/>
              <w:right w:val="single" w:sz="6" w:space="0" w:color="auto"/>
            </w:tcBorders>
          </w:tcPr>
          <w:p w14:paraId="7A97E323" w14:textId="4A192B40" w:rsidR="009026F6" w:rsidRPr="00FA5EF5" w:rsidRDefault="006A2FEB"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 xml:space="preserve">Контактная технология, в которой папиллярные гребни и сигнал переменного тока (АС) вызывают излучение света </w:t>
            </w:r>
            <w:r w:rsidR="007E3858" w:rsidRPr="00FA5EF5">
              <w:rPr>
                <w:rStyle w:val="FontStyle377"/>
                <w:rFonts w:ascii="Times New Roman" w:hAnsi="Times New Roman" w:cs="Times New Roman"/>
                <w:sz w:val="24"/>
                <w:szCs w:val="24"/>
                <w:lang w:eastAsia="en-US"/>
              </w:rPr>
              <w:t>электролюминесцентной</w:t>
            </w:r>
            <w:r w:rsidRPr="00FA5EF5">
              <w:rPr>
                <w:rStyle w:val="FontStyle377"/>
                <w:rFonts w:ascii="Times New Roman" w:hAnsi="Times New Roman" w:cs="Times New Roman"/>
                <w:sz w:val="24"/>
                <w:szCs w:val="24"/>
                <w:lang w:eastAsia="en-US"/>
              </w:rPr>
              <w:t xml:space="preserve"> панелью, которое регистрируется системой визуализации.</w:t>
            </w:r>
          </w:p>
        </w:tc>
      </w:tr>
      <w:tr w:rsidR="005A199F" w:rsidRPr="00FA5EF5" w14:paraId="0BCE1FC8" w14:textId="77777777">
        <w:trPr>
          <w:trHeight w:val="538"/>
        </w:trPr>
        <w:tc>
          <w:tcPr>
            <w:tcW w:w="3062" w:type="dxa"/>
            <w:tcBorders>
              <w:top w:val="single" w:sz="6" w:space="0" w:color="auto"/>
              <w:left w:val="single" w:sz="6" w:space="0" w:color="auto"/>
              <w:bottom w:val="single" w:sz="6" w:space="0" w:color="auto"/>
              <w:right w:val="single" w:sz="6" w:space="0" w:color="auto"/>
            </w:tcBorders>
          </w:tcPr>
          <w:p w14:paraId="0D813E83" w14:textId="1AA87B0C"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proofErr w:type="spellStart"/>
            <w:r w:rsidRPr="00FA5EF5">
              <w:rPr>
                <w:rStyle w:val="FontStyle377"/>
                <w:rFonts w:ascii="Times New Roman" w:hAnsi="Times New Roman" w:cs="Times New Roman"/>
                <w:sz w:val="24"/>
                <w:szCs w:val="24"/>
                <w:lang w:val="ru" w:eastAsia="en-US"/>
              </w:rPr>
              <w:t>reflectedUltrasonic</w:t>
            </w:r>
            <w:proofErr w:type="spellEnd"/>
          </w:p>
        </w:tc>
        <w:tc>
          <w:tcPr>
            <w:tcW w:w="6686" w:type="dxa"/>
            <w:tcBorders>
              <w:top w:val="single" w:sz="6" w:space="0" w:color="auto"/>
              <w:left w:val="single" w:sz="6" w:space="0" w:color="auto"/>
              <w:bottom w:val="single" w:sz="6" w:space="0" w:color="auto"/>
              <w:right w:val="single" w:sz="6" w:space="0" w:color="auto"/>
            </w:tcBorders>
          </w:tcPr>
          <w:p w14:paraId="3247E94E" w14:textId="41CA11BA" w:rsidR="005A199F" w:rsidRPr="00FA5EF5" w:rsidRDefault="005A199F"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Высокочастотные звуковые сигналы направляются на папиллярные гребни, акустический отклик воспринимается матрицей датчиков, каждый пиксель работает как миниатюрный микрофон.</w:t>
            </w:r>
          </w:p>
        </w:tc>
      </w:tr>
      <w:tr w:rsidR="005A199F" w:rsidRPr="00FA5EF5" w14:paraId="3A81B57C" w14:textId="77777777">
        <w:trPr>
          <w:trHeight w:val="538"/>
        </w:trPr>
        <w:tc>
          <w:tcPr>
            <w:tcW w:w="3062" w:type="dxa"/>
            <w:tcBorders>
              <w:top w:val="single" w:sz="6" w:space="0" w:color="auto"/>
              <w:left w:val="single" w:sz="6" w:space="0" w:color="auto"/>
              <w:bottom w:val="single" w:sz="6" w:space="0" w:color="auto"/>
              <w:right w:val="single" w:sz="6" w:space="0" w:color="auto"/>
            </w:tcBorders>
          </w:tcPr>
          <w:p w14:paraId="1A71780F" w14:textId="6CE2A2AC" w:rsidR="005A199F" w:rsidRPr="00FA5EF5" w:rsidRDefault="005A199F" w:rsidP="009026F6">
            <w:pPr>
              <w:pStyle w:val="Style111"/>
              <w:widowControl/>
              <w:jc w:val="both"/>
              <w:rPr>
                <w:rStyle w:val="FontStyle377"/>
                <w:rFonts w:ascii="Times New Roman" w:hAnsi="Times New Roman" w:cs="Times New Roman"/>
                <w:sz w:val="24"/>
                <w:szCs w:val="24"/>
                <w:lang w:val="ru" w:eastAsia="en-US"/>
              </w:rPr>
            </w:pPr>
            <w:proofErr w:type="spellStart"/>
            <w:r w:rsidRPr="00FA5EF5">
              <w:rPr>
                <w:rStyle w:val="FontStyle377"/>
                <w:rFonts w:ascii="Times New Roman" w:hAnsi="Times New Roman" w:cs="Times New Roman"/>
                <w:sz w:val="24"/>
                <w:szCs w:val="24"/>
                <w:lang w:val="ru" w:eastAsia="en-US"/>
              </w:rPr>
              <w:t>impediographicUltrasonic</w:t>
            </w:r>
            <w:proofErr w:type="spellEnd"/>
          </w:p>
        </w:tc>
        <w:tc>
          <w:tcPr>
            <w:tcW w:w="6686" w:type="dxa"/>
            <w:tcBorders>
              <w:top w:val="single" w:sz="6" w:space="0" w:color="auto"/>
              <w:left w:val="single" w:sz="6" w:space="0" w:color="auto"/>
              <w:bottom w:val="single" w:sz="6" w:space="0" w:color="auto"/>
              <w:right w:val="single" w:sz="6" w:space="0" w:color="auto"/>
            </w:tcBorders>
          </w:tcPr>
          <w:p w14:paraId="0E179A28" w14:textId="0BB6FEE2" w:rsidR="005A199F" w:rsidRPr="00FA5EF5" w:rsidRDefault="005A199F"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Контактная технология, в которой поглощение ультразвуковой энергии измеряется по изменению импеданса пьезоэлектрического материала.</w:t>
            </w:r>
          </w:p>
        </w:tc>
      </w:tr>
    </w:tbl>
    <w:p w14:paraId="682FFADB" w14:textId="77777777" w:rsidR="009026F6" w:rsidRPr="00FA5EF5" w:rsidRDefault="009026F6" w:rsidP="009026F6">
      <w:pPr>
        <w:pStyle w:val="Style37"/>
        <w:widowControl/>
        <w:jc w:val="both"/>
        <w:rPr>
          <w:rStyle w:val="FontStyle385"/>
          <w:rFonts w:ascii="Times New Roman" w:hAnsi="Times New Roman" w:cs="Times New Roman"/>
          <w:sz w:val="24"/>
          <w:szCs w:val="24"/>
          <w:lang w:eastAsia="en-US"/>
        </w:rPr>
      </w:pPr>
      <w:bookmarkStart w:id="15" w:name="bookmark23"/>
    </w:p>
    <w:bookmarkEnd w:id="15"/>
    <w:p w14:paraId="15028BD8" w14:textId="2F048213" w:rsidR="007D0C19" w:rsidRPr="00FA5EF5" w:rsidRDefault="007D0C19" w:rsidP="009026F6">
      <w:pPr>
        <w:pStyle w:val="Style37"/>
        <w:widowControl/>
        <w:jc w:val="center"/>
        <w:rPr>
          <w:rStyle w:val="FontStyle385"/>
          <w:rFonts w:ascii="Times New Roman" w:hAnsi="Times New Roman" w:cs="Times New Roman"/>
          <w:sz w:val="24"/>
          <w:szCs w:val="24"/>
          <w:lang w:val="ru" w:eastAsia="en-US"/>
        </w:rPr>
      </w:pPr>
    </w:p>
    <w:p w14:paraId="2FCC3630" w14:textId="77777777" w:rsidR="005A199F" w:rsidRPr="00447785" w:rsidRDefault="005A199F" w:rsidP="009026F6">
      <w:pPr>
        <w:pStyle w:val="Style37"/>
        <w:widowControl/>
        <w:jc w:val="center"/>
        <w:rPr>
          <w:rStyle w:val="FontStyle385"/>
          <w:rFonts w:ascii="Times New Roman" w:hAnsi="Times New Roman" w:cs="Times New Roman"/>
          <w:sz w:val="24"/>
          <w:szCs w:val="24"/>
          <w:lang w:eastAsia="en-US"/>
        </w:rPr>
      </w:pPr>
    </w:p>
    <w:p w14:paraId="13B7905C" w14:textId="4A0AA256" w:rsidR="009026F6" w:rsidRPr="00FA5EF5" w:rsidRDefault="00511D49" w:rsidP="009026F6">
      <w:pPr>
        <w:pStyle w:val="Style37"/>
        <w:widowControl/>
        <w:jc w:val="center"/>
        <w:rPr>
          <w:rStyle w:val="FontStyle383"/>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lastRenderedPageBreak/>
        <w:t>Таблица</w:t>
      </w:r>
      <w:r w:rsidR="00D45805" w:rsidRPr="00FA5EF5">
        <w:rPr>
          <w:rStyle w:val="FontStyle385"/>
          <w:rFonts w:ascii="Times New Roman" w:hAnsi="Times New Roman" w:cs="Times New Roman"/>
          <w:sz w:val="24"/>
          <w:szCs w:val="24"/>
          <w:lang w:val="ru" w:eastAsia="en-US"/>
        </w:rPr>
        <w:t xml:space="preserve"> 3 </w:t>
      </w:r>
      <w:r w:rsidR="00D45805" w:rsidRPr="00FA5EF5">
        <w:rPr>
          <w:rStyle w:val="FontStyle383"/>
          <w:rFonts w:ascii="Times New Roman" w:hAnsi="Times New Roman" w:cs="Times New Roman"/>
          <w:sz w:val="24"/>
          <w:szCs w:val="24"/>
          <w:lang w:val="ru" w:eastAsia="en-US"/>
        </w:rPr>
        <w:t>(</w:t>
      </w:r>
      <w:r w:rsidRPr="00FA5EF5">
        <w:rPr>
          <w:rStyle w:val="FontStyle383"/>
          <w:rFonts w:ascii="Times New Roman" w:hAnsi="Times New Roman" w:cs="Times New Roman"/>
          <w:sz w:val="24"/>
          <w:szCs w:val="24"/>
          <w:lang w:val="ru" w:eastAsia="en-US"/>
        </w:rPr>
        <w:t>продолжение</w:t>
      </w:r>
      <w:r w:rsidR="00D45805" w:rsidRPr="00FA5EF5">
        <w:rPr>
          <w:rStyle w:val="FontStyle383"/>
          <w:rFonts w:ascii="Times New Roman" w:hAnsi="Times New Roman" w:cs="Times New Roman"/>
          <w:sz w:val="24"/>
          <w:szCs w:val="24"/>
          <w:lang w:val="ru" w:eastAsia="en-US"/>
        </w:rPr>
        <w:t>)</w:t>
      </w:r>
    </w:p>
    <w:tbl>
      <w:tblPr>
        <w:tblW w:w="9763" w:type="dxa"/>
        <w:tblInd w:w="40" w:type="dxa"/>
        <w:tblLayout w:type="fixed"/>
        <w:tblCellMar>
          <w:left w:w="40" w:type="dxa"/>
          <w:right w:w="40" w:type="dxa"/>
        </w:tblCellMar>
        <w:tblLook w:val="0000" w:firstRow="0" w:lastRow="0" w:firstColumn="0" w:lastColumn="0" w:noHBand="0" w:noVBand="0"/>
      </w:tblPr>
      <w:tblGrid>
        <w:gridCol w:w="3072"/>
        <w:gridCol w:w="6691"/>
      </w:tblGrid>
      <w:tr w:rsidR="00133765" w:rsidRPr="00FA5EF5" w14:paraId="7837A1E4" w14:textId="77777777" w:rsidTr="005A199F">
        <w:trPr>
          <w:trHeight w:val="317"/>
        </w:trPr>
        <w:tc>
          <w:tcPr>
            <w:tcW w:w="3072" w:type="dxa"/>
            <w:tcBorders>
              <w:top w:val="single" w:sz="6" w:space="0" w:color="auto"/>
              <w:left w:val="single" w:sz="6" w:space="0" w:color="auto"/>
              <w:bottom w:val="single" w:sz="6" w:space="0" w:color="auto"/>
              <w:right w:val="single" w:sz="6" w:space="0" w:color="auto"/>
            </w:tcBorders>
          </w:tcPr>
          <w:p w14:paraId="0429C303" w14:textId="77777777" w:rsidR="009026F6" w:rsidRPr="00FA5EF5" w:rsidRDefault="00D45805" w:rsidP="009026F6">
            <w:pPr>
              <w:pStyle w:val="Style130"/>
              <w:widowControl/>
              <w:jc w:val="both"/>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Абстрактное значение</w:t>
            </w:r>
          </w:p>
        </w:tc>
        <w:tc>
          <w:tcPr>
            <w:tcW w:w="6691" w:type="dxa"/>
            <w:tcBorders>
              <w:top w:val="single" w:sz="6" w:space="0" w:color="auto"/>
              <w:left w:val="single" w:sz="6" w:space="0" w:color="auto"/>
              <w:bottom w:val="single" w:sz="6" w:space="0" w:color="auto"/>
              <w:right w:val="nil"/>
            </w:tcBorders>
          </w:tcPr>
          <w:p w14:paraId="512AF64C" w14:textId="77777777" w:rsidR="009026F6" w:rsidRPr="00FA5EF5" w:rsidRDefault="00D45805" w:rsidP="009026F6">
            <w:pPr>
              <w:pStyle w:val="Style130"/>
              <w:widowControl/>
              <w:jc w:val="both"/>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Описание</w:t>
            </w:r>
          </w:p>
        </w:tc>
      </w:tr>
      <w:tr w:rsidR="00133765" w:rsidRPr="00FA5EF5" w14:paraId="509934B6" w14:textId="77777777" w:rsidTr="005A199F">
        <w:trPr>
          <w:trHeight w:val="744"/>
        </w:trPr>
        <w:tc>
          <w:tcPr>
            <w:tcW w:w="3072" w:type="dxa"/>
            <w:tcBorders>
              <w:top w:val="single" w:sz="6" w:space="0" w:color="auto"/>
              <w:left w:val="single" w:sz="6" w:space="0" w:color="auto"/>
              <w:bottom w:val="single" w:sz="6" w:space="0" w:color="auto"/>
              <w:right w:val="single" w:sz="6" w:space="0" w:color="auto"/>
            </w:tcBorders>
          </w:tcPr>
          <w:p w14:paraId="3B3C823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thermal</w:t>
            </w:r>
            <w:proofErr w:type="spellEnd"/>
          </w:p>
        </w:tc>
        <w:tc>
          <w:tcPr>
            <w:tcW w:w="6691" w:type="dxa"/>
            <w:tcBorders>
              <w:top w:val="single" w:sz="6" w:space="0" w:color="auto"/>
              <w:left w:val="single" w:sz="6" w:space="0" w:color="auto"/>
              <w:bottom w:val="single" w:sz="6" w:space="0" w:color="auto"/>
              <w:right w:val="single" w:sz="6" w:space="0" w:color="auto"/>
            </w:tcBorders>
          </w:tcPr>
          <w:p w14:paraId="1B5CC25D"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Температурная разница между контактными папиллярными гребнями и температурой окружающей среды во впадинах фиксируется матрицей датчиков, каждый пиксель работает как миниатюрный термометр.</w:t>
            </w:r>
          </w:p>
        </w:tc>
      </w:tr>
      <w:tr w:rsidR="00133765" w:rsidRPr="00FA5EF5" w14:paraId="528E3560" w14:textId="77777777" w:rsidTr="005A199F">
        <w:trPr>
          <w:trHeight w:val="1402"/>
        </w:trPr>
        <w:tc>
          <w:tcPr>
            <w:tcW w:w="3072" w:type="dxa"/>
            <w:tcBorders>
              <w:top w:val="single" w:sz="6" w:space="0" w:color="auto"/>
              <w:left w:val="single" w:sz="6" w:space="0" w:color="auto"/>
              <w:bottom w:val="single" w:sz="6" w:space="0" w:color="auto"/>
              <w:right w:val="single" w:sz="6" w:space="0" w:color="auto"/>
            </w:tcBorders>
          </w:tcPr>
          <w:p w14:paraId="20881C8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directPressure</w:t>
            </w:r>
            <w:proofErr w:type="spellEnd"/>
          </w:p>
        </w:tc>
        <w:tc>
          <w:tcPr>
            <w:tcW w:w="6691" w:type="dxa"/>
            <w:tcBorders>
              <w:top w:val="single" w:sz="6" w:space="0" w:color="auto"/>
              <w:left w:val="single" w:sz="6" w:space="0" w:color="auto"/>
              <w:bottom w:val="single" w:sz="6" w:space="0" w:color="auto"/>
              <w:right w:val="single" w:sz="6" w:space="0" w:color="auto"/>
            </w:tcBorders>
          </w:tcPr>
          <w:p w14:paraId="20BB7542"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Датчики измеряют разность давлений между папиллярными гребнями и впадинами, поскольку впадины не создают прямое давление на поверхность датчика. Давление измеряется матрицей датчиков, каждый пиксель работает как миниатюрный датчик. На практике такие датчики представляют собой электронные бинарные переключатели, которые используют временную и/или пространственную неоднородность для получения градаций серого.</w:t>
            </w:r>
          </w:p>
        </w:tc>
      </w:tr>
      <w:tr w:rsidR="00133765" w:rsidRPr="00FA5EF5" w14:paraId="06BB4423" w14:textId="77777777" w:rsidTr="005A199F">
        <w:trPr>
          <w:trHeight w:val="744"/>
        </w:trPr>
        <w:tc>
          <w:tcPr>
            <w:tcW w:w="3072" w:type="dxa"/>
            <w:tcBorders>
              <w:top w:val="single" w:sz="6" w:space="0" w:color="auto"/>
              <w:left w:val="single" w:sz="6" w:space="0" w:color="auto"/>
              <w:bottom w:val="single" w:sz="6" w:space="0" w:color="auto"/>
              <w:right w:val="single" w:sz="6" w:space="0" w:color="auto"/>
            </w:tcBorders>
          </w:tcPr>
          <w:p w14:paraId="34A279E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indirectPressure</w:t>
            </w:r>
            <w:proofErr w:type="spellEnd"/>
          </w:p>
        </w:tc>
        <w:tc>
          <w:tcPr>
            <w:tcW w:w="6691" w:type="dxa"/>
            <w:tcBorders>
              <w:top w:val="single" w:sz="6" w:space="0" w:color="auto"/>
              <w:left w:val="single" w:sz="6" w:space="0" w:color="auto"/>
              <w:bottom w:val="single" w:sz="6" w:space="0" w:color="auto"/>
              <w:right w:val="single" w:sz="6" w:space="0" w:color="auto"/>
            </w:tcBorders>
          </w:tcPr>
          <w:p w14:paraId="582B0DBF"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Контактная технология, при которой давление папиллярного гребня на деформируемый материал оценивается оптически для получения изображения папиллярных гребней.</w:t>
            </w:r>
          </w:p>
        </w:tc>
      </w:tr>
      <w:tr w:rsidR="00133765" w:rsidRPr="00FA5EF5" w14:paraId="691F6731" w14:textId="77777777" w:rsidTr="005A199F">
        <w:trPr>
          <w:trHeight w:val="744"/>
        </w:trPr>
        <w:tc>
          <w:tcPr>
            <w:tcW w:w="3072" w:type="dxa"/>
            <w:tcBorders>
              <w:top w:val="single" w:sz="6" w:space="0" w:color="auto"/>
              <w:left w:val="single" w:sz="6" w:space="0" w:color="auto"/>
              <w:bottom w:val="single" w:sz="6" w:space="0" w:color="auto"/>
              <w:right w:val="single" w:sz="6" w:space="0" w:color="auto"/>
            </w:tcBorders>
          </w:tcPr>
          <w:p w14:paraId="5931ADD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liveTape</w:t>
            </w:r>
            <w:proofErr w:type="spellEnd"/>
          </w:p>
        </w:tc>
        <w:tc>
          <w:tcPr>
            <w:tcW w:w="6691" w:type="dxa"/>
            <w:tcBorders>
              <w:top w:val="single" w:sz="6" w:space="0" w:color="auto"/>
              <w:left w:val="single" w:sz="6" w:space="0" w:color="auto"/>
              <w:bottom w:val="single" w:sz="6" w:space="0" w:color="auto"/>
              <w:right w:val="single" w:sz="6" w:space="0" w:color="auto"/>
            </w:tcBorders>
          </w:tcPr>
          <w:p w14:paraId="61E6AA48" w14:textId="4465D3DE"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Технология, при которой используется одноразовая лента для сбора данных о папиллярном гребне, впоследствии лента проявляется с помощью традиционной фотографии</w:t>
            </w:r>
            <w:r w:rsidR="00581824" w:rsidRPr="00FA5EF5">
              <w:rPr>
                <w:rStyle w:val="FontStyle377"/>
                <w:rFonts w:ascii="Times New Roman" w:hAnsi="Times New Roman" w:cs="Times New Roman"/>
                <w:sz w:val="24"/>
                <w:szCs w:val="24"/>
                <w:lang w:val="ru" w:eastAsia="en-US"/>
              </w:rPr>
              <w:t>.</w:t>
            </w:r>
          </w:p>
        </w:tc>
      </w:tr>
      <w:tr w:rsidR="00133765" w:rsidRPr="00FA5EF5" w14:paraId="256B74E7" w14:textId="77777777" w:rsidTr="005A199F">
        <w:trPr>
          <w:trHeight w:val="744"/>
        </w:trPr>
        <w:tc>
          <w:tcPr>
            <w:tcW w:w="3072" w:type="dxa"/>
            <w:tcBorders>
              <w:top w:val="single" w:sz="6" w:space="0" w:color="auto"/>
              <w:left w:val="single" w:sz="6" w:space="0" w:color="auto"/>
              <w:bottom w:val="single" w:sz="6" w:space="0" w:color="auto"/>
              <w:right w:val="single" w:sz="6" w:space="0" w:color="auto"/>
            </w:tcBorders>
          </w:tcPr>
          <w:p w14:paraId="74C6B73D"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latentImpression</w:t>
            </w:r>
            <w:proofErr w:type="spellEnd"/>
          </w:p>
        </w:tc>
        <w:tc>
          <w:tcPr>
            <w:tcW w:w="6691" w:type="dxa"/>
            <w:tcBorders>
              <w:top w:val="single" w:sz="6" w:space="0" w:color="auto"/>
              <w:left w:val="single" w:sz="6" w:space="0" w:color="auto"/>
              <w:bottom w:val="single" w:sz="6" w:space="0" w:color="auto"/>
              <w:right w:val="single" w:sz="6" w:space="0" w:color="auto"/>
            </w:tcBorders>
          </w:tcPr>
          <w:p w14:paraId="06708358" w14:textId="42489533"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На поверхность, которой </w:t>
            </w:r>
            <w:proofErr w:type="gramStart"/>
            <w:r w:rsidRPr="00FA5EF5">
              <w:rPr>
                <w:rStyle w:val="FontStyle377"/>
                <w:rFonts w:ascii="Times New Roman" w:hAnsi="Times New Roman" w:cs="Times New Roman"/>
                <w:sz w:val="24"/>
                <w:szCs w:val="24"/>
                <w:lang w:val="ru" w:eastAsia="en-US"/>
              </w:rPr>
              <w:t>коснулся отпечаток</w:t>
            </w:r>
            <w:proofErr w:type="gramEnd"/>
            <w:r w:rsidRPr="00FA5EF5">
              <w:rPr>
                <w:rStyle w:val="FontStyle377"/>
                <w:rFonts w:ascii="Times New Roman" w:hAnsi="Times New Roman" w:cs="Times New Roman"/>
                <w:sz w:val="24"/>
                <w:szCs w:val="24"/>
                <w:lang w:val="ru" w:eastAsia="en-US"/>
              </w:rPr>
              <w:t xml:space="preserve"> пальца, наносится порошок. </w:t>
            </w:r>
            <w:r w:rsidR="002815EB" w:rsidRPr="00FA5EF5">
              <w:rPr>
                <w:rStyle w:val="FontStyle377"/>
                <w:rFonts w:ascii="Times New Roman" w:hAnsi="Times New Roman" w:cs="Times New Roman"/>
                <w:sz w:val="24"/>
                <w:szCs w:val="24"/>
                <w:lang w:val="ru" w:eastAsia="en-US"/>
              </w:rPr>
              <w:t>Масляный</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след</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отпечатка</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пальца</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прикрепляется</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к</w:t>
            </w:r>
            <w:r w:rsidR="002815EB" w:rsidRPr="00FA5EF5">
              <w:rPr>
                <w:rStyle w:val="FontStyle377"/>
                <w:rFonts w:ascii="Times New Roman" w:hAnsi="Times New Roman" w:cs="Times New Roman"/>
                <w:sz w:val="24"/>
                <w:szCs w:val="24"/>
                <w:lang w:eastAsia="en-US"/>
              </w:rPr>
              <w:t xml:space="preserve"> </w:t>
            </w:r>
            <w:r w:rsidR="002815EB" w:rsidRPr="00FA5EF5">
              <w:rPr>
                <w:rStyle w:val="FontStyle377"/>
                <w:rFonts w:ascii="Times New Roman" w:hAnsi="Times New Roman" w:cs="Times New Roman"/>
                <w:sz w:val="24"/>
                <w:szCs w:val="24"/>
                <w:lang w:val="ru" w:eastAsia="en-US"/>
              </w:rPr>
              <w:t>порошку</w:t>
            </w:r>
            <w:r w:rsidR="002815EB" w:rsidRPr="00FA5EF5">
              <w:rPr>
                <w:rStyle w:val="FontStyle377"/>
                <w:rFonts w:ascii="Times New Roman" w:hAnsi="Times New Roman" w:cs="Times New Roman"/>
                <w:sz w:val="24"/>
                <w:szCs w:val="24"/>
                <w:lang w:eastAsia="en-US"/>
              </w:rPr>
              <w:t xml:space="preserve">. </w:t>
            </w:r>
            <w:r w:rsidRPr="00FA5EF5">
              <w:rPr>
                <w:rStyle w:val="FontStyle377"/>
                <w:rFonts w:ascii="Times New Roman" w:hAnsi="Times New Roman" w:cs="Times New Roman"/>
                <w:sz w:val="24"/>
                <w:szCs w:val="24"/>
                <w:lang w:val="ru" w:eastAsia="en-US"/>
              </w:rPr>
              <w:t>След фотографируют и обрабатывают для получения изображения следа отпечатка пальца.</w:t>
            </w:r>
          </w:p>
        </w:tc>
      </w:tr>
      <w:tr w:rsidR="00133765" w:rsidRPr="00FA5EF5" w14:paraId="58D680D2" w14:textId="77777777" w:rsidTr="005A199F">
        <w:trPr>
          <w:trHeight w:val="523"/>
        </w:trPr>
        <w:tc>
          <w:tcPr>
            <w:tcW w:w="3072" w:type="dxa"/>
            <w:tcBorders>
              <w:top w:val="single" w:sz="6" w:space="0" w:color="auto"/>
              <w:left w:val="single" w:sz="6" w:space="0" w:color="auto"/>
              <w:bottom w:val="single" w:sz="6" w:space="0" w:color="auto"/>
              <w:right w:val="single" w:sz="6" w:space="0" w:color="auto"/>
            </w:tcBorders>
          </w:tcPr>
          <w:p w14:paraId="267082A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latentPhoto</w:t>
            </w:r>
            <w:proofErr w:type="spellEnd"/>
          </w:p>
        </w:tc>
        <w:tc>
          <w:tcPr>
            <w:tcW w:w="6691" w:type="dxa"/>
            <w:tcBorders>
              <w:top w:val="single" w:sz="6" w:space="0" w:color="auto"/>
              <w:left w:val="single" w:sz="6" w:space="0" w:color="auto"/>
              <w:bottom w:val="single" w:sz="6" w:space="0" w:color="auto"/>
              <w:right w:val="single" w:sz="6" w:space="0" w:color="auto"/>
            </w:tcBorders>
          </w:tcPr>
          <w:p w14:paraId="45513E79"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Создание </w:t>
            </w:r>
            <w:proofErr w:type="gramStart"/>
            <w:r w:rsidRPr="00FA5EF5">
              <w:rPr>
                <w:rStyle w:val="FontStyle377"/>
                <w:rFonts w:ascii="Times New Roman" w:hAnsi="Times New Roman" w:cs="Times New Roman"/>
                <w:sz w:val="24"/>
                <w:szCs w:val="24"/>
                <w:lang w:val="ru" w:eastAsia="en-US"/>
              </w:rPr>
              <w:t>изображения распечатанной фотографии следа типа изображения отпечатка</w:t>
            </w:r>
            <w:proofErr w:type="gramEnd"/>
            <w:r w:rsidRPr="00FA5EF5">
              <w:rPr>
                <w:rStyle w:val="FontStyle377"/>
                <w:rFonts w:ascii="Times New Roman" w:hAnsi="Times New Roman" w:cs="Times New Roman"/>
                <w:sz w:val="24"/>
                <w:szCs w:val="24"/>
                <w:lang w:val="ru" w:eastAsia="en-US"/>
              </w:rPr>
              <w:t xml:space="preserve"> пальца (с помощью сканера или камеры).</w:t>
            </w:r>
          </w:p>
        </w:tc>
      </w:tr>
      <w:tr w:rsidR="00133765" w:rsidRPr="00FA5EF5" w14:paraId="080911F4" w14:textId="77777777" w:rsidTr="005A199F">
        <w:trPr>
          <w:trHeight w:val="744"/>
        </w:trPr>
        <w:tc>
          <w:tcPr>
            <w:tcW w:w="3072" w:type="dxa"/>
            <w:tcBorders>
              <w:top w:val="single" w:sz="6" w:space="0" w:color="auto"/>
              <w:left w:val="single" w:sz="6" w:space="0" w:color="auto"/>
              <w:bottom w:val="single" w:sz="6" w:space="0" w:color="auto"/>
              <w:right w:val="single" w:sz="6" w:space="0" w:color="auto"/>
            </w:tcBorders>
          </w:tcPr>
          <w:p w14:paraId="3818E27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latentMolded</w:t>
            </w:r>
            <w:proofErr w:type="spellEnd"/>
          </w:p>
        </w:tc>
        <w:tc>
          <w:tcPr>
            <w:tcW w:w="6691" w:type="dxa"/>
            <w:tcBorders>
              <w:top w:val="single" w:sz="6" w:space="0" w:color="auto"/>
              <w:left w:val="single" w:sz="6" w:space="0" w:color="auto"/>
              <w:bottom w:val="single" w:sz="6" w:space="0" w:color="auto"/>
              <w:right w:val="single" w:sz="6" w:space="0" w:color="auto"/>
            </w:tcBorders>
          </w:tcPr>
          <w:p w14:paraId="2DB4B178"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Изготавливается слепок следа отпечатка пальца, который используется для создания искусственного пальца</w:t>
            </w:r>
            <w:proofErr w:type="gramStart"/>
            <w:r w:rsidRPr="00FA5EF5">
              <w:rPr>
                <w:rStyle w:val="FontStyle377"/>
                <w:rFonts w:ascii="Times New Roman" w:hAnsi="Times New Roman" w:cs="Times New Roman"/>
                <w:sz w:val="24"/>
                <w:szCs w:val="24"/>
                <w:lang w:val="ru" w:eastAsia="en-US"/>
              </w:rPr>
              <w:t>.</w:t>
            </w:r>
            <w:proofErr w:type="gramEnd"/>
            <w:r w:rsidRPr="00FA5EF5">
              <w:rPr>
                <w:rStyle w:val="FontStyle377"/>
                <w:rFonts w:ascii="Times New Roman" w:hAnsi="Times New Roman" w:cs="Times New Roman"/>
                <w:sz w:val="24"/>
                <w:szCs w:val="24"/>
                <w:lang w:val="ru" w:eastAsia="en-US"/>
              </w:rPr>
              <w:t xml:space="preserve"> </w:t>
            </w:r>
            <w:proofErr w:type="gramStart"/>
            <w:r w:rsidRPr="00FA5EF5">
              <w:rPr>
                <w:rStyle w:val="FontStyle377"/>
                <w:rFonts w:ascii="Times New Roman" w:hAnsi="Times New Roman" w:cs="Times New Roman"/>
                <w:sz w:val="24"/>
                <w:szCs w:val="24"/>
                <w:lang w:val="ru" w:eastAsia="en-US"/>
              </w:rPr>
              <w:t>д</w:t>
            </w:r>
            <w:proofErr w:type="gramEnd"/>
            <w:r w:rsidRPr="00FA5EF5">
              <w:rPr>
                <w:rStyle w:val="FontStyle377"/>
                <w:rFonts w:ascii="Times New Roman" w:hAnsi="Times New Roman" w:cs="Times New Roman"/>
                <w:sz w:val="24"/>
                <w:szCs w:val="24"/>
                <w:lang w:val="ru" w:eastAsia="en-US"/>
              </w:rPr>
              <w:t>алее искусственный палец используется для получения изображения следа отпечатка пальца при помощи сканера с отключенным механизмом PAD.</w:t>
            </w:r>
          </w:p>
        </w:tc>
      </w:tr>
      <w:tr w:rsidR="00133765" w:rsidRPr="00FA5EF5" w14:paraId="6129B328" w14:textId="77777777" w:rsidTr="005A199F">
        <w:trPr>
          <w:trHeight w:val="739"/>
        </w:trPr>
        <w:tc>
          <w:tcPr>
            <w:tcW w:w="3072" w:type="dxa"/>
            <w:tcBorders>
              <w:top w:val="single" w:sz="6" w:space="0" w:color="auto"/>
              <w:left w:val="single" w:sz="6" w:space="0" w:color="auto"/>
              <w:bottom w:val="single" w:sz="6" w:space="0" w:color="auto"/>
              <w:right w:val="single" w:sz="6" w:space="0" w:color="auto"/>
            </w:tcBorders>
          </w:tcPr>
          <w:p w14:paraId="5F026A7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latentTracing</w:t>
            </w:r>
            <w:proofErr w:type="spellEnd"/>
          </w:p>
        </w:tc>
        <w:tc>
          <w:tcPr>
            <w:tcW w:w="6691" w:type="dxa"/>
            <w:tcBorders>
              <w:top w:val="single" w:sz="6" w:space="0" w:color="auto"/>
              <w:left w:val="single" w:sz="6" w:space="0" w:color="auto"/>
              <w:bottom w:val="single" w:sz="6" w:space="0" w:color="auto"/>
              <w:right w:val="single" w:sz="6" w:space="0" w:color="auto"/>
            </w:tcBorders>
          </w:tcPr>
          <w:p w14:paraId="7ABA8914" w14:textId="2280ED6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Более старый стандартный процесс регистрации папиллярного </w:t>
            </w:r>
            <w:r w:rsidR="00581824" w:rsidRPr="00FA5EF5">
              <w:rPr>
                <w:rStyle w:val="FontStyle377"/>
                <w:rFonts w:ascii="Times New Roman" w:hAnsi="Times New Roman" w:cs="Times New Roman"/>
                <w:sz w:val="24"/>
                <w:szCs w:val="24"/>
                <w:lang w:val="ru" w:eastAsia="en-US"/>
              </w:rPr>
              <w:t>гребня</w:t>
            </w:r>
            <w:r w:rsidRPr="00FA5EF5">
              <w:rPr>
                <w:rStyle w:val="FontStyle377"/>
                <w:rFonts w:ascii="Times New Roman" w:hAnsi="Times New Roman" w:cs="Times New Roman"/>
                <w:sz w:val="24"/>
                <w:szCs w:val="24"/>
                <w:lang w:val="ru" w:eastAsia="en-US"/>
              </w:rPr>
              <w:t>, при котором нарисованная от руки или на компьютере трассировка сканируется на планшетном сканере или фотографируется.</w:t>
            </w:r>
          </w:p>
        </w:tc>
      </w:tr>
      <w:tr w:rsidR="00133765" w:rsidRPr="00FA5EF5" w14:paraId="7287731A" w14:textId="77777777" w:rsidTr="005A199F">
        <w:trPr>
          <w:trHeight w:val="763"/>
        </w:trPr>
        <w:tc>
          <w:tcPr>
            <w:tcW w:w="3072" w:type="dxa"/>
            <w:tcBorders>
              <w:top w:val="single" w:sz="6" w:space="0" w:color="auto"/>
              <w:left w:val="single" w:sz="6" w:space="0" w:color="auto"/>
              <w:bottom w:val="single" w:sz="6" w:space="0" w:color="auto"/>
              <w:right w:val="single" w:sz="6" w:space="0" w:color="auto"/>
            </w:tcBorders>
          </w:tcPr>
          <w:p w14:paraId="17CAFF2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latentLift</w:t>
            </w:r>
            <w:proofErr w:type="spellEnd"/>
          </w:p>
        </w:tc>
        <w:tc>
          <w:tcPr>
            <w:tcW w:w="6691" w:type="dxa"/>
            <w:tcBorders>
              <w:top w:val="single" w:sz="6" w:space="0" w:color="auto"/>
              <w:left w:val="single" w:sz="6" w:space="0" w:color="auto"/>
              <w:bottom w:val="single" w:sz="6" w:space="0" w:color="auto"/>
              <w:right w:val="single" w:sz="6" w:space="0" w:color="auto"/>
            </w:tcBorders>
          </w:tcPr>
          <w:p w14:paraId="61AADA59" w14:textId="68F9EC08"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На поверхность, которой </w:t>
            </w:r>
            <w:proofErr w:type="gramStart"/>
            <w:r w:rsidRPr="00FA5EF5">
              <w:rPr>
                <w:rStyle w:val="FontStyle377"/>
                <w:rFonts w:ascii="Times New Roman" w:hAnsi="Times New Roman" w:cs="Times New Roman"/>
                <w:sz w:val="24"/>
                <w:szCs w:val="24"/>
                <w:lang w:val="ru" w:eastAsia="en-US"/>
              </w:rPr>
              <w:t>коснулся отпечаток</w:t>
            </w:r>
            <w:proofErr w:type="gramEnd"/>
            <w:r w:rsidRPr="00FA5EF5">
              <w:rPr>
                <w:rStyle w:val="FontStyle377"/>
                <w:rFonts w:ascii="Times New Roman" w:hAnsi="Times New Roman" w:cs="Times New Roman"/>
                <w:sz w:val="24"/>
                <w:szCs w:val="24"/>
                <w:lang w:val="ru" w:eastAsia="en-US"/>
              </w:rPr>
              <w:t xml:space="preserve"> пальца, наносится порошок. </w:t>
            </w:r>
            <w:r w:rsidR="002815EB" w:rsidRPr="00FA5EF5">
              <w:rPr>
                <w:rStyle w:val="FontStyle377"/>
                <w:rFonts w:ascii="Times New Roman" w:hAnsi="Times New Roman" w:cs="Times New Roman"/>
                <w:sz w:val="24"/>
                <w:szCs w:val="24"/>
                <w:lang w:val="ru" w:eastAsia="en-US"/>
              </w:rPr>
              <w:t xml:space="preserve">Масляный след отпечатка пальца прикрепляется к порошку. </w:t>
            </w:r>
            <w:r w:rsidRPr="00FA5EF5">
              <w:rPr>
                <w:rStyle w:val="FontStyle377"/>
                <w:rFonts w:ascii="Times New Roman" w:hAnsi="Times New Roman" w:cs="Times New Roman"/>
                <w:sz w:val="24"/>
                <w:szCs w:val="24"/>
                <w:lang w:val="ru" w:eastAsia="en-US"/>
              </w:rPr>
              <w:t>Прозрачная лента накладывается на след, поднимается и фотографируется.</w:t>
            </w:r>
          </w:p>
        </w:tc>
      </w:tr>
    </w:tbl>
    <w:p w14:paraId="5157A66E" w14:textId="77777777" w:rsidR="009026F6" w:rsidRPr="00FA5EF5" w:rsidRDefault="009026F6" w:rsidP="009026F6">
      <w:pPr>
        <w:pStyle w:val="Style18"/>
        <w:widowControl/>
        <w:jc w:val="both"/>
        <w:rPr>
          <w:rStyle w:val="FontStyle385"/>
          <w:rFonts w:ascii="Times New Roman" w:hAnsi="Times New Roman" w:cs="Times New Roman"/>
          <w:sz w:val="24"/>
          <w:szCs w:val="24"/>
          <w:lang w:eastAsia="en-US"/>
        </w:rPr>
      </w:pPr>
    </w:p>
    <w:p w14:paraId="2A9898B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7.10.3 Блоки «Идентификатор сертификации» </w:t>
      </w:r>
    </w:p>
    <w:p w14:paraId="3B275449" w14:textId="2D0F71C2"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Абстрактные </w:t>
      </w:r>
      <w:r w:rsidR="00581824" w:rsidRPr="00FA5EF5">
        <w:rPr>
          <w:rStyle w:val="FontStyle381"/>
          <w:rFonts w:ascii="Times New Roman" w:hAnsi="Times New Roman" w:cs="Times New Roman"/>
          <w:sz w:val="24"/>
          <w:szCs w:val="24"/>
          <w:lang w:val="ru" w:eastAsia="en-US"/>
        </w:rPr>
        <w:t>значения</w:t>
      </w:r>
      <w:r w:rsidRPr="00FA5EF5">
        <w:rPr>
          <w:rStyle w:val="FontStyle381"/>
          <w:rFonts w:ascii="Times New Roman" w:hAnsi="Times New Roman" w:cs="Times New Roman"/>
          <w:sz w:val="24"/>
          <w:szCs w:val="24"/>
          <w:lang w:val="ru" w:eastAsia="en-US"/>
        </w:rPr>
        <w:t xml:space="preserve">: Смотреть ISO/IEC 39794-1 и </w:t>
      </w:r>
      <w:hyperlink w:anchor="bookmark24" w:history="1">
        <w:r w:rsidRPr="00FA5EF5">
          <w:rPr>
            <w:rStyle w:val="FontStyle381"/>
            <w:rFonts w:ascii="Times New Roman" w:hAnsi="Times New Roman" w:cs="Times New Roman"/>
            <w:color w:val="053CF5"/>
            <w:sz w:val="24"/>
            <w:szCs w:val="24"/>
            <w:u w:val="single"/>
            <w:lang w:val="ru" w:eastAsia="en-US"/>
          </w:rPr>
          <w:t>таблицу 4</w:t>
        </w:r>
      </w:hyperlink>
      <w:r w:rsidRPr="00FA5EF5">
        <w:rPr>
          <w:rStyle w:val="FontStyle381"/>
          <w:rFonts w:ascii="Times New Roman" w:hAnsi="Times New Roman" w:cs="Times New Roman"/>
          <w:sz w:val="24"/>
          <w:szCs w:val="24"/>
          <w:lang w:val="ru" w:eastAsia="en-US"/>
        </w:rPr>
        <w:t>.</w:t>
      </w:r>
    </w:p>
    <w:p w14:paraId="20F93899" w14:textId="3B672933" w:rsidR="009026F6" w:rsidRPr="00FA5EF5" w:rsidRDefault="002903AF" w:rsidP="00BB4A3C">
      <w:pPr>
        <w:pStyle w:val="Style27"/>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eastAsia="en-US"/>
        </w:rPr>
        <w:t xml:space="preserve">Содержание: Настоящий элемент данных устанавливает схему сертификации, как указано в </w:t>
      </w:r>
      <w:hyperlink w:anchor="bookmark41" w:history="1">
        <w:r w:rsidR="001C5A64" w:rsidRPr="00FA5EF5">
          <w:rPr>
            <w:rStyle w:val="FontStyle381"/>
            <w:rFonts w:ascii="Times New Roman" w:hAnsi="Times New Roman" w:cs="Times New Roman"/>
            <w:color w:val="053CF5"/>
            <w:sz w:val="24"/>
            <w:szCs w:val="24"/>
            <w:u w:val="single"/>
            <w:lang w:val="ru" w:eastAsia="en-US"/>
          </w:rPr>
          <w:t>приложении</w:t>
        </w:r>
        <w:r w:rsidR="001C5A64" w:rsidRPr="00FA5EF5">
          <w:rPr>
            <w:rStyle w:val="FontStyle381"/>
            <w:rFonts w:ascii="Times New Roman" w:hAnsi="Times New Roman" w:cs="Times New Roman"/>
            <w:color w:val="053CF5"/>
            <w:sz w:val="24"/>
            <w:szCs w:val="24"/>
            <w:u w:val="single"/>
            <w:lang w:eastAsia="en-US"/>
          </w:rPr>
          <w:t xml:space="preserve"> </w:t>
        </w:r>
        <w:r w:rsidR="001C5A64" w:rsidRPr="00FA5EF5">
          <w:rPr>
            <w:rStyle w:val="FontStyle381"/>
            <w:rFonts w:ascii="Times New Roman" w:hAnsi="Times New Roman" w:cs="Times New Roman"/>
            <w:color w:val="053CF5"/>
            <w:sz w:val="24"/>
            <w:szCs w:val="24"/>
            <w:u w:val="single"/>
            <w:lang w:val="en-US" w:eastAsia="en-US"/>
          </w:rPr>
          <w:t>D</w:t>
        </w:r>
      </w:hyperlink>
      <w:r w:rsidRPr="00FA5EF5">
        <w:rPr>
          <w:rStyle w:val="FontStyle381"/>
          <w:rFonts w:ascii="Times New Roman" w:hAnsi="Times New Roman" w:cs="Times New Roman"/>
          <w:sz w:val="24"/>
          <w:szCs w:val="24"/>
          <w:lang w:eastAsia="en-US"/>
        </w:rPr>
        <w:t>. Орган</w:t>
      </w:r>
      <w:r w:rsidR="00581824" w:rsidRPr="00FA5EF5">
        <w:rPr>
          <w:rStyle w:val="FontStyle381"/>
          <w:rFonts w:ascii="Times New Roman" w:hAnsi="Times New Roman" w:cs="Times New Roman"/>
          <w:sz w:val="24"/>
          <w:szCs w:val="24"/>
          <w:lang w:eastAsia="en-US"/>
        </w:rPr>
        <w:t>ом</w:t>
      </w:r>
      <w:r w:rsidRPr="00FA5EF5">
        <w:rPr>
          <w:rStyle w:val="FontStyle381"/>
          <w:rFonts w:ascii="Times New Roman" w:hAnsi="Times New Roman" w:cs="Times New Roman"/>
          <w:sz w:val="24"/>
          <w:szCs w:val="24"/>
          <w:lang w:eastAsia="en-US"/>
        </w:rPr>
        <w:t xml:space="preserve"> по сертификации является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en-US" w:eastAsia="en-US"/>
        </w:rPr>
        <w:t>JTC</w:t>
      </w:r>
      <w:r w:rsidRPr="00FA5EF5">
        <w:rPr>
          <w:rStyle w:val="FontStyle381"/>
          <w:rFonts w:ascii="Times New Roman" w:hAnsi="Times New Roman" w:cs="Times New Roman"/>
          <w:sz w:val="24"/>
          <w:szCs w:val="24"/>
          <w:lang w:eastAsia="en-US"/>
        </w:rPr>
        <w:t>1/</w:t>
      </w:r>
      <w:r w:rsidRPr="00FA5EF5">
        <w:rPr>
          <w:rStyle w:val="FontStyle381"/>
          <w:rFonts w:ascii="Times New Roman" w:hAnsi="Times New Roman" w:cs="Times New Roman"/>
          <w:sz w:val="24"/>
          <w:szCs w:val="24"/>
          <w:lang w:val="en-US" w:eastAsia="en-US"/>
        </w:rPr>
        <w:t>SC</w:t>
      </w:r>
      <w:r w:rsidRPr="00FA5EF5">
        <w:rPr>
          <w:rStyle w:val="FontStyle381"/>
          <w:rFonts w:ascii="Times New Roman" w:hAnsi="Times New Roman" w:cs="Times New Roman"/>
          <w:sz w:val="24"/>
          <w:szCs w:val="24"/>
          <w:lang w:eastAsia="en-US"/>
        </w:rPr>
        <w:t xml:space="preserve"> 37 с зарегистрированным идентификатором биометрической организации 257 (</w:t>
      </w:r>
      <w:r w:rsidR="001C5A64" w:rsidRPr="00FA5EF5">
        <w:rPr>
          <w:rStyle w:val="FontStyle381"/>
          <w:rFonts w:ascii="Times New Roman" w:hAnsi="Times New Roman" w:cs="Times New Roman"/>
          <w:sz w:val="24"/>
          <w:szCs w:val="24"/>
          <w:lang w:eastAsia="en-US"/>
        </w:rPr>
        <w:t>0101</w:t>
      </w:r>
      <w:r w:rsidR="001C5A64" w:rsidRPr="00FA5EF5">
        <w:rPr>
          <w:rStyle w:val="FontStyle381"/>
          <w:rFonts w:ascii="Times New Roman" w:hAnsi="Times New Roman" w:cs="Times New Roman"/>
          <w:sz w:val="24"/>
          <w:szCs w:val="24"/>
          <w:vertAlign w:val="subscript"/>
          <w:lang w:val="en-US" w:eastAsia="en-US"/>
        </w:rPr>
        <w:t>Hex</w:t>
      </w:r>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Структура идентификатора сертификации соответствует</w:t>
      </w:r>
      <w:r w:rsidR="001C5A64" w:rsidRPr="00FA5EF5">
        <w:rPr>
          <w:rStyle w:val="FontStyle381"/>
          <w:rFonts w:ascii="Times New Roman" w:hAnsi="Times New Roman" w:cs="Times New Roman"/>
          <w:sz w:val="24"/>
          <w:szCs w:val="24"/>
          <w:lang w:val="ru" w:eastAsia="en-US"/>
        </w:rPr>
        <w:t xml:space="preserve"> </w:t>
      </w:r>
      <w:r w:rsidR="00D45805" w:rsidRPr="00FA5EF5">
        <w:rPr>
          <w:rStyle w:val="FontStyle381"/>
          <w:rFonts w:ascii="Times New Roman" w:hAnsi="Times New Roman" w:cs="Times New Roman"/>
          <w:sz w:val="24"/>
          <w:szCs w:val="24"/>
          <w:lang w:val="ru" w:eastAsia="en-US"/>
        </w:rPr>
        <w:t>ISO/IEC 39794-1.</w:t>
      </w:r>
    </w:p>
    <w:p w14:paraId="79626034" w14:textId="77777777" w:rsidR="00BB4A3C" w:rsidRPr="00FA5EF5" w:rsidRDefault="00BB4A3C" w:rsidP="00BB4A3C">
      <w:pPr>
        <w:pStyle w:val="Style27"/>
        <w:widowControl/>
        <w:ind w:firstLine="720"/>
        <w:jc w:val="both"/>
        <w:rPr>
          <w:rStyle w:val="FontStyle381"/>
          <w:rFonts w:ascii="Times New Roman" w:hAnsi="Times New Roman" w:cs="Times New Roman"/>
          <w:sz w:val="24"/>
          <w:szCs w:val="24"/>
          <w:lang w:eastAsia="en-US"/>
        </w:rPr>
      </w:pPr>
    </w:p>
    <w:p w14:paraId="13FD0174" w14:textId="66E18859" w:rsidR="009026F6" w:rsidRPr="00FA5EF5" w:rsidRDefault="00447785" w:rsidP="009026F6">
      <w:pPr>
        <w:pStyle w:val="Style18"/>
        <w:widowControl/>
        <w:jc w:val="center"/>
        <w:rPr>
          <w:rStyle w:val="FontStyle385"/>
          <w:rFonts w:ascii="Times New Roman" w:hAnsi="Times New Roman" w:cs="Times New Roman"/>
          <w:color w:val="053CF5"/>
          <w:sz w:val="24"/>
          <w:szCs w:val="24"/>
          <w:u w:val="single"/>
          <w:lang w:eastAsia="en-US"/>
        </w:rPr>
      </w:pPr>
      <w:hyperlink w:anchor="bookmark41" w:history="1">
        <w:bookmarkStart w:id="16" w:name="bookmark24"/>
        <w:proofErr w:type="spellStart"/>
        <w:proofErr w:type="gramStart"/>
        <w:r w:rsidR="00D45805" w:rsidRPr="00FA5EF5">
          <w:rPr>
            <w:rStyle w:val="FontStyle385"/>
            <w:rFonts w:ascii="Times New Roman" w:hAnsi="Times New Roman" w:cs="Times New Roman"/>
            <w:sz w:val="24"/>
            <w:szCs w:val="24"/>
            <w:lang w:val="ru" w:eastAsia="en-US"/>
          </w:rPr>
          <w:t>T</w:t>
        </w:r>
        <w:proofErr w:type="gramEnd"/>
        <w:r w:rsidR="00D45805" w:rsidRPr="00FA5EF5">
          <w:rPr>
            <w:rStyle w:val="FontStyle385"/>
            <w:rFonts w:ascii="Times New Roman" w:hAnsi="Times New Roman" w:cs="Times New Roman"/>
            <w:sz w:val="24"/>
            <w:szCs w:val="24"/>
            <w:lang w:val="ru" w:eastAsia="en-US"/>
          </w:rPr>
          <w:t>аблица</w:t>
        </w:r>
        <w:bookmarkEnd w:id="16"/>
        <w:proofErr w:type="spellEnd"/>
      </w:hyperlink>
      <w:r w:rsidR="007D0C19"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ru" w:eastAsia="en-US"/>
        </w:rPr>
        <w:t xml:space="preserve">4 </w:t>
      </w:r>
      <w:r w:rsidR="005A199F">
        <w:rPr>
          <w:rStyle w:val="FontStyle385"/>
          <w:rFonts w:ascii="Times New Roman" w:hAnsi="Times New Roman" w:cs="Times New Roman"/>
          <w:sz w:val="24"/>
          <w:szCs w:val="24"/>
          <w:lang w:val="ru" w:eastAsia="en-US"/>
        </w:rPr>
        <w:t>–</w:t>
      </w:r>
      <w:r w:rsidR="00D45805" w:rsidRPr="00FA5EF5">
        <w:rPr>
          <w:rStyle w:val="FontStyle385"/>
          <w:rFonts w:ascii="Times New Roman" w:hAnsi="Times New Roman" w:cs="Times New Roman"/>
          <w:sz w:val="24"/>
          <w:szCs w:val="24"/>
          <w:lang w:val="ru" w:eastAsia="en-US"/>
        </w:rPr>
        <w:t xml:space="preserve"> Идентификаторы схем сертификации для схем сертификации, указанных в </w:t>
      </w:r>
      <w:hyperlink w:anchor="bookmark41" w:history="1">
        <w:r w:rsidR="002815EB" w:rsidRPr="00FA5EF5">
          <w:rPr>
            <w:rStyle w:val="FontStyle385"/>
            <w:rFonts w:ascii="Times New Roman" w:hAnsi="Times New Roman" w:cs="Times New Roman"/>
            <w:b w:val="0"/>
            <w:color w:val="053CF5"/>
            <w:sz w:val="24"/>
            <w:szCs w:val="24"/>
            <w:u w:val="single"/>
            <w:lang w:val="ru" w:eastAsia="en-US"/>
          </w:rPr>
          <w:t>пр</w:t>
        </w:r>
        <w:r w:rsidR="00D45805" w:rsidRPr="00FA5EF5">
          <w:rPr>
            <w:rStyle w:val="FontStyle385"/>
            <w:rFonts w:ascii="Times New Roman" w:hAnsi="Times New Roman" w:cs="Times New Roman"/>
            <w:b w:val="0"/>
            <w:color w:val="053CF5"/>
            <w:sz w:val="24"/>
            <w:szCs w:val="24"/>
            <w:u w:val="single"/>
            <w:lang w:val="ru" w:eastAsia="en-US"/>
          </w:rPr>
          <w:t>иложении D</w:t>
        </w:r>
      </w:hyperlink>
    </w:p>
    <w:tbl>
      <w:tblPr>
        <w:tblW w:w="0" w:type="auto"/>
        <w:tblInd w:w="40" w:type="dxa"/>
        <w:tblLayout w:type="fixed"/>
        <w:tblCellMar>
          <w:left w:w="40" w:type="dxa"/>
          <w:right w:w="40" w:type="dxa"/>
        </w:tblCellMar>
        <w:tblLook w:val="0000" w:firstRow="0" w:lastRow="0" w:firstColumn="0" w:lastColumn="0" w:noHBand="0" w:noVBand="0"/>
      </w:tblPr>
      <w:tblGrid>
        <w:gridCol w:w="2549"/>
        <w:gridCol w:w="7205"/>
      </w:tblGrid>
      <w:tr w:rsidR="00133765" w:rsidRPr="00FA5EF5" w14:paraId="4971E7AD" w14:textId="77777777">
        <w:trPr>
          <w:trHeight w:val="533"/>
        </w:trPr>
        <w:tc>
          <w:tcPr>
            <w:tcW w:w="2549" w:type="dxa"/>
            <w:tcBorders>
              <w:top w:val="single" w:sz="6" w:space="0" w:color="auto"/>
              <w:left w:val="single" w:sz="6" w:space="0" w:color="auto"/>
              <w:bottom w:val="single" w:sz="6" w:space="0" w:color="auto"/>
              <w:right w:val="single" w:sz="6" w:space="0" w:color="auto"/>
            </w:tcBorders>
          </w:tcPr>
          <w:p w14:paraId="6C2D77A2" w14:textId="77777777" w:rsidR="009026F6" w:rsidRPr="00FA5EF5" w:rsidRDefault="00D45805" w:rsidP="007945F3">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Идентификатор схемы сертификации</w:t>
            </w:r>
          </w:p>
        </w:tc>
        <w:tc>
          <w:tcPr>
            <w:tcW w:w="7205" w:type="dxa"/>
            <w:tcBorders>
              <w:top w:val="single" w:sz="6" w:space="0" w:color="auto"/>
              <w:left w:val="single" w:sz="6" w:space="0" w:color="auto"/>
              <w:bottom w:val="single" w:sz="6" w:space="0" w:color="auto"/>
              <w:right w:val="single" w:sz="6" w:space="0" w:color="auto"/>
            </w:tcBorders>
          </w:tcPr>
          <w:p w14:paraId="27538068" w14:textId="77777777" w:rsidR="009026F6" w:rsidRPr="00FA5EF5" w:rsidRDefault="00D45805" w:rsidP="007945F3">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Приложение</w:t>
            </w:r>
          </w:p>
        </w:tc>
      </w:tr>
      <w:tr w:rsidR="00133765" w:rsidRPr="00FA5EF5" w14:paraId="5F0EEC36" w14:textId="77777777">
        <w:trPr>
          <w:trHeight w:val="307"/>
        </w:trPr>
        <w:tc>
          <w:tcPr>
            <w:tcW w:w="2549" w:type="dxa"/>
            <w:tcBorders>
              <w:top w:val="single" w:sz="6" w:space="0" w:color="auto"/>
              <w:left w:val="single" w:sz="6" w:space="0" w:color="auto"/>
              <w:bottom w:val="single" w:sz="6" w:space="0" w:color="auto"/>
              <w:right w:val="single" w:sz="6" w:space="0" w:color="auto"/>
            </w:tcBorders>
          </w:tcPr>
          <w:p w14:paraId="31D1C62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7205" w:type="dxa"/>
            <w:tcBorders>
              <w:top w:val="single" w:sz="6" w:space="0" w:color="auto"/>
              <w:left w:val="single" w:sz="6" w:space="0" w:color="auto"/>
              <w:bottom w:val="single" w:sz="6" w:space="0" w:color="auto"/>
              <w:right w:val="single" w:sz="6" w:space="0" w:color="auto"/>
            </w:tcBorders>
          </w:tcPr>
          <w:p w14:paraId="57AB3B4D"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Приложение </w:t>
            </w:r>
            <w:hyperlink w:anchor="bookmark42" w:history="1">
              <w:r w:rsidRPr="00FA5EF5">
                <w:rPr>
                  <w:rStyle w:val="FontStyle377"/>
                  <w:rFonts w:ascii="Times New Roman" w:hAnsi="Times New Roman" w:cs="Times New Roman"/>
                  <w:color w:val="053CF5"/>
                  <w:sz w:val="24"/>
                  <w:szCs w:val="24"/>
                  <w:lang w:val="ru" w:eastAsia="en-US"/>
                </w:rPr>
                <w:t>D.1</w:t>
              </w:r>
            </w:hyperlink>
            <w:r w:rsidRPr="00FA5EF5">
              <w:rPr>
                <w:rStyle w:val="FontStyle377"/>
                <w:rFonts w:ascii="Times New Roman" w:hAnsi="Times New Roman" w:cs="Times New Roman"/>
                <w:sz w:val="24"/>
                <w:szCs w:val="24"/>
                <w:lang w:val="ru" w:eastAsia="en-US"/>
              </w:rPr>
              <w:t xml:space="preserve"> — Спецификация качества изображения для систем AFIS.</w:t>
            </w:r>
          </w:p>
        </w:tc>
      </w:tr>
      <w:tr w:rsidR="00133765" w:rsidRPr="00FA5EF5" w14:paraId="25A80E67" w14:textId="77777777">
        <w:trPr>
          <w:trHeight w:val="302"/>
        </w:trPr>
        <w:tc>
          <w:tcPr>
            <w:tcW w:w="2549" w:type="dxa"/>
            <w:tcBorders>
              <w:top w:val="single" w:sz="6" w:space="0" w:color="auto"/>
              <w:left w:val="single" w:sz="6" w:space="0" w:color="auto"/>
              <w:bottom w:val="single" w:sz="6" w:space="0" w:color="auto"/>
              <w:right w:val="single" w:sz="6" w:space="0" w:color="auto"/>
            </w:tcBorders>
          </w:tcPr>
          <w:p w14:paraId="5A88BB64"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w:t>
            </w:r>
          </w:p>
        </w:tc>
        <w:tc>
          <w:tcPr>
            <w:tcW w:w="7205" w:type="dxa"/>
            <w:tcBorders>
              <w:top w:val="single" w:sz="6" w:space="0" w:color="auto"/>
              <w:left w:val="single" w:sz="6" w:space="0" w:color="auto"/>
              <w:bottom w:val="single" w:sz="6" w:space="0" w:color="auto"/>
              <w:right w:val="single" w:sz="6" w:space="0" w:color="auto"/>
            </w:tcBorders>
          </w:tcPr>
          <w:p w14:paraId="4A89DB1F"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Приложение </w:t>
            </w:r>
            <w:hyperlink w:anchor="bookmark55" w:history="1">
              <w:r w:rsidRPr="00FA5EF5">
                <w:rPr>
                  <w:rStyle w:val="FontStyle377"/>
                  <w:rFonts w:ascii="Times New Roman" w:hAnsi="Times New Roman" w:cs="Times New Roman"/>
                  <w:color w:val="053CF5"/>
                  <w:sz w:val="24"/>
                  <w:szCs w:val="24"/>
                  <w:lang w:val="ru" w:eastAsia="en-US"/>
                </w:rPr>
                <w:t>D.2</w:t>
              </w:r>
            </w:hyperlink>
            <w:r w:rsidRPr="00FA5EF5">
              <w:rPr>
                <w:rStyle w:val="FontStyle377"/>
                <w:rFonts w:ascii="Times New Roman" w:hAnsi="Times New Roman" w:cs="Times New Roman"/>
                <w:sz w:val="24"/>
                <w:szCs w:val="24"/>
                <w:lang w:val="ru" w:eastAsia="en-US"/>
              </w:rPr>
              <w:t xml:space="preserve"> — Спецификация качества изображения для верификации личности.</w:t>
            </w:r>
          </w:p>
        </w:tc>
      </w:tr>
      <w:tr w:rsidR="00133765" w:rsidRPr="00FA5EF5" w14:paraId="421912EB" w14:textId="77777777">
        <w:trPr>
          <w:trHeight w:val="302"/>
        </w:trPr>
        <w:tc>
          <w:tcPr>
            <w:tcW w:w="2549" w:type="dxa"/>
            <w:tcBorders>
              <w:top w:val="single" w:sz="6" w:space="0" w:color="auto"/>
              <w:left w:val="single" w:sz="6" w:space="0" w:color="auto"/>
              <w:bottom w:val="single" w:sz="6" w:space="0" w:color="auto"/>
              <w:right w:val="single" w:sz="6" w:space="0" w:color="auto"/>
            </w:tcBorders>
          </w:tcPr>
          <w:p w14:paraId="3B3D4C9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w:t>
            </w:r>
          </w:p>
        </w:tc>
        <w:tc>
          <w:tcPr>
            <w:tcW w:w="7205" w:type="dxa"/>
            <w:tcBorders>
              <w:top w:val="single" w:sz="6" w:space="0" w:color="auto"/>
              <w:left w:val="single" w:sz="6" w:space="0" w:color="auto"/>
              <w:bottom w:val="single" w:sz="6" w:space="0" w:color="auto"/>
              <w:right w:val="single" w:sz="6" w:space="0" w:color="auto"/>
            </w:tcBorders>
          </w:tcPr>
          <w:p w14:paraId="39B078DA" w14:textId="3FD45F0D"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Приложение </w:t>
            </w:r>
            <w:hyperlink w:anchor="bookmark60" w:history="1">
              <w:r w:rsidRPr="00FA5EF5">
                <w:rPr>
                  <w:rStyle w:val="FontStyle377"/>
                  <w:rFonts w:ascii="Times New Roman" w:hAnsi="Times New Roman" w:cs="Times New Roman"/>
                  <w:color w:val="053CF5"/>
                  <w:sz w:val="24"/>
                  <w:szCs w:val="24"/>
                  <w:lang w:val="ru" w:eastAsia="en-US"/>
                </w:rPr>
                <w:t>D.3</w:t>
              </w:r>
            </w:hyperlink>
            <w:r w:rsidRPr="00FA5EF5">
              <w:rPr>
                <w:rStyle w:val="FontStyle377"/>
                <w:rFonts w:ascii="Times New Roman" w:hAnsi="Times New Roman" w:cs="Times New Roman"/>
                <w:sz w:val="24"/>
                <w:szCs w:val="24"/>
                <w:lang w:val="ru" w:eastAsia="en-US"/>
              </w:rPr>
              <w:t xml:space="preserve"> — Требования и процедуры испытаний для оптических сканеров отпечатков пальцев.</w:t>
            </w:r>
          </w:p>
        </w:tc>
      </w:tr>
      <w:tr w:rsidR="00133765" w:rsidRPr="00FA5EF5" w14:paraId="5C868967" w14:textId="77777777">
        <w:trPr>
          <w:trHeight w:val="322"/>
        </w:trPr>
        <w:tc>
          <w:tcPr>
            <w:tcW w:w="2549" w:type="dxa"/>
            <w:tcBorders>
              <w:top w:val="single" w:sz="6" w:space="0" w:color="auto"/>
              <w:left w:val="single" w:sz="6" w:space="0" w:color="auto"/>
              <w:bottom w:val="single" w:sz="6" w:space="0" w:color="auto"/>
              <w:right w:val="single" w:sz="6" w:space="0" w:color="auto"/>
            </w:tcBorders>
          </w:tcPr>
          <w:p w14:paraId="56F7A56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от 4 до 65535</w:t>
            </w:r>
          </w:p>
        </w:tc>
        <w:tc>
          <w:tcPr>
            <w:tcW w:w="7205" w:type="dxa"/>
            <w:tcBorders>
              <w:top w:val="single" w:sz="6" w:space="0" w:color="auto"/>
              <w:left w:val="single" w:sz="6" w:space="0" w:color="auto"/>
              <w:bottom w:val="single" w:sz="6" w:space="0" w:color="auto"/>
              <w:right w:val="single" w:sz="6" w:space="0" w:color="auto"/>
            </w:tcBorders>
          </w:tcPr>
          <w:p w14:paraId="759126B3"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Зарезервировано SC 37 для будущего использования.</w:t>
            </w:r>
          </w:p>
        </w:tc>
      </w:tr>
    </w:tbl>
    <w:p w14:paraId="30520F4F" w14:textId="77777777" w:rsidR="009026F6" w:rsidRPr="00FA5EF5" w:rsidRDefault="009026F6" w:rsidP="009026F6">
      <w:pPr>
        <w:pStyle w:val="Style42"/>
        <w:widowControl/>
        <w:jc w:val="both"/>
        <w:rPr>
          <w:rStyle w:val="FontStyle386"/>
          <w:rFonts w:ascii="Times New Roman" w:hAnsi="Times New Roman" w:cs="Times New Roman"/>
          <w:sz w:val="24"/>
          <w:szCs w:val="24"/>
          <w:lang w:eastAsia="en-US"/>
        </w:rPr>
      </w:pPr>
      <w:bookmarkStart w:id="17" w:name="bookmark25"/>
    </w:p>
    <w:p w14:paraId="572209D6"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7.11 </w:t>
      </w:r>
      <w:bookmarkEnd w:id="17"/>
      <w:r w:rsidRPr="00FA5EF5">
        <w:rPr>
          <w:rStyle w:val="FontStyle386"/>
          <w:rFonts w:ascii="Times New Roman" w:hAnsi="Times New Roman" w:cs="Times New Roman"/>
          <w:sz w:val="24"/>
          <w:szCs w:val="24"/>
          <w:lang w:val="ru" w:eastAsia="en-US"/>
        </w:rPr>
        <w:t>Блоки «Качество»</w:t>
      </w:r>
    </w:p>
    <w:p w14:paraId="48479F16"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4FE0432A"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Смотреть ISO/IEC 39794-1.</w:t>
      </w:r>
    </w:p>
    <w:p w14:paraId="697D75BA"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0D1A47C0"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7.12 Блок «Частота пространственной дискретизации»</w:t>
      </w:r>
    </w:p>
    <w:p w14:paraId="07375E77"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443F48CC"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Абстрактные значения: Смотреть </w:t>
      </w:r>
      <w:hyperlink w:anchor="bookmark32" w:history="1">
        <w:r w:rsidRPr="00FA5EF5">
          <w:rPr>
            <w:rStyle w:val="FontStyle381"/>
            <w:rFonts w:ascii="Times New Roman" w:hAnsi="Times New Roman" w:cs="Times New Roman"/>
            <w:color w:val="053CF5"/>
            <w:sz w:val="24"/>
            <w:szCs w:val="24"/>
            <w:u w:val="single"/>
            <w:lang w:val="ru" w:eastAsia="en-US"/>
          </w:rPr>
          <w:t>приложение A.</w:t>
        </w:r>
      </w:hyperlink>
      <w:r w:rsidRPr="00FA5EF5">
        <w:rPr>
          <w:rStyle w:val="FontStyle381"/>
          <w:rFonts w:ascii="Times New Roman" w:hAnsi="Times New Roman" w:cs="Times New Roman"/>
          <w:sz w:val="24"/>
          <w:szCs w:val="24"/>
          <w:lang w:val="ru" w:eastAsia="en-US"/>
        </w:rPr>
        <w:t xml:space="preserve"> Поскольку он состоит из двух элементов, лучше всего понять возможные расположения, рассмотрев непосредственно схему.</w:t>
      </w:r>
    </w:p>
    <w:p w14:paraId="4AD88EDA"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Содержание: Настоящий блок определяет разрешение изображения папиллярных гребней. Блок состоит из двух элементов: «Число пикселей» или «Число образцов», который определяет число образцов или пикселей на единицу расстояния, и «Единица измерения», который определяет единицу измерения числа образцов (дюйм или </w:t>
      </w:r>
      <w:proofErr w:type="gramStart"/>
      <w:r w:rsidRPr="00FA5EF5">
        <w:rPr>
          <w:rStyle w:val="FontStyle381"/>
          <w:rFonts w:ascii="Times New Roman" w:hAnsi="Times New Roman" w:cs="Times New Roman"/>
          <w:sz w:val="24"/>
          <w:szCs w:val="24"/>
          <w:lang w:val="ru" w:eastAsia="en-US"/>
        </w:rPr>
        <w:t>см</w:t>
      </w:r>
      <w:proofErr w:type="gramEnd"/>
      <w:r w:rsidRPr="00FA5EF5">
        <w:rPr>
          <w:rStyle w:val="FontStyle381"/>
          <w:rFonts w:ascii="Times New Roman" w:hAnsi="Times New Roman" w:cs="Times New Roman"/>
          <w:sz w:val="24"/>
          <w:szCs w:val="24"/>
          <w:lang w:val="ru" w:eastAsia="en-US"/>
        </w:rPr>
        <w:t>). Если настоящий блок отсутствует, частота пространственной дискретизации изображения устанавливается равной 500 пикселей/дюйм или, что эквивалентно, 197 пикселей/</w:t>
      </w:r>
      <w:proofErr w:type="gramStart"/>
      <w:r w:rsidRPr="00FA5EF5">
        <w:rPr>
          <w:rStyle w:val="FontStyle381"/>
          <w:rFonts w:ascii="Times New Roman" w:hAnsi="Times New Roman" w:cs="Times New Roman"/>
          <w:sz w:val="24"/>
          <w:szCs w:val="24"/>
          <w:lang w:val="ru" w:eastAsia="en-US"/>
        </w:rPr>
        <w:t>см</w:t>
      </w:r>
      <w:proofErr w:type="gramEnd"/>
      <w:r w:rsidRPr="00FA5EF5">
        <w:rPr>
          <w:rStyle w:val="FontStyle381"/>
          <w:rFonts w:ascii="Times New Roman" w:hAnsi="Times New Roman" w:cs="Times New Roman"/>
          <w:sz w:val="24"/>
          <w:szCs w:val="24"/>
          <w:lang w:val="ru" w:eastAsia="en-US"/>
        </w:rPr>
        <w:t>.</w:t>
      </w:r>
    </w:p>
    <w:p w14:paraId="70ED2BBE"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55B3FD1A"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7.13 Элемент «Определение положения биометрическим сканером»</w:t>
      </w:r>
    </w:p>
    <w:p w14:paraId="722FC2C9"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7501A9A1"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 значения: Истина или ложь.</w:t>
      </w:r>
    </w:p>
    <w:p w14:paraId="5BD587DD" w14:textId="152549CC"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Содержание: Настоящий логический элемент данных определяет, определено ли положение папиллярных гребней автоматически сканером. </w:t>
      </w:r>
      <w:r w:rsidR="00881D6F" w:rsidRPr="00FA5EF5">
        <w:rPr>
          <w:rStyle w:val="FontStyle381"/>
          <w:rFonts w:ascii="Times New Roman" w:hAnsi="Times New Roman" w:cs="Times New Roman"/>
          <w:sz w:val="24"/>
          <w:szCs w:val="24"/>
          <w:lang w:val="ru" w:eastAsia="en-US"/>
        </w:rPr>
        <w:t xml:space="preserve">Если значение «ложь», то положение было определено пользователем или оператором во время снимка данных. </w:t>
      </w:r>
    </w:p>
    <w:p w14:paraId="29CA0539"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463730AD"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7.14 Элемент «Исходный угол поворота»</w:t>
      </w:r>
    </w:p>
    <w:p w14:paraId="2D5084C5"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4E5335F0"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 значения: угол от 0 до 359.</w:t>
      </w:r>
    </w:p>
    <w:p w14:paraId="694910E7" w14:textId="67631B4F"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Содержание: Этот элемент данных устанавливает исходный угол поворота изображения пальца. Изображение отпечатка пальца моделируется как неровный эллипс, и большая ось эллипса вертикальна при нулевом угле поворота. </w:t>
      </w:r>
      <w:r w:rsidR="00881D6F" w:rsidRPr="00FA5EF5">
        <w:rPr>
          <w:rStyle w:val="FontStyle381"/>
          <w:rFonts w:ascii="Times New Roman" w:hAnsi="Times New Roman" w:cs="Times New Roman"/>
          <w:sz w:val="24"/>
          <w:szCs w:val="24"/>
          <w:lang w:val="ru" w:eastAsia="en-US"/>
        </w:rPr>
        <w:t xml:space="preserve">Вращение отпечатка пальца измеряется против часовой стрелки с увеличением угла поворота. </w:t>
      </w:r>
    </w:p>
    <w:p w14:paraId="331A4A28"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129BAB03"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7.15 Элемент «Поворот изображения по вертикали»</w:t>
      </w:r>
    </w:p>
    <w:p w14:paraId="050234D7"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78FC5AB1"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 значения: Истина или ложь.</w:t>
      </w:r>
    </w:p>
    <w:p w14:paraId="043038E2" w14:textId="1963ADE6"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Этот логический элемент данных определяе</w:t>
      </w:r>
      <w:r w:rsidR="007B3464" w:rsidRPr="00FA5EF5">
        <w:rPr>
          <w:rStyle w:val="FontStyle381"/>
          <w:rFonts w:ascii="Times New Roman" w:hAnsi="Times New Roman" w:cs="Times New Roman"/>
          <w:sz w:val="24"/>
          <w:szCs w:val="24"/>
          <w:lang w:val="ru" w:eastAsia="en-US"/>
        </w:rPr>
        <w:t>т</w:t>
      </w:r>
      <w:r w:rsidRPr="00FA5EF5">
        <w:rPr>
          <w:rStyle w:val="FontStyle381"/>
          <w:rFonts w:ascii="Times New Roman" w:hAnsi="Times New Roman" w:cs="Times New Roman"/>
          <w:sz w:val="24"/>
          <w:szCs w:val="24"/>
          <w:lang w:val="ru" w:eastAsia="en-US"/>
        </w:rPr>
        <w:t>, было ли представленное изображение пальца повернуто так, чтобы его главная ось стала вертикальной.</w:t>
      </w:r>
    </w:p>
    <w:p w14:paraId="4902DDE3"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0E07389E"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7.16 Элемент «Сжатие изображения с потерями»</w:t>
      </w:r>
    </w:p>
    <w:p w14:paraId="40B1C338"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4613AF22"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 значения: Истина или ложь.</w:t>
      </w:r>
    </w:p>
    <w:p w14:paraId="7C328BDB"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Содержание: Этот логический элемент данных определяет, является ли изображение пальца сжатым или было сжато с потерями. Полезно предоставлять эту информацию для изображений, которые ранее были сжаты с помощью алгоритма сжатия с потерями (WSQ, JPEG 2000 </w:t>
      </w:r>
      <w:proofErr w:type="spellStart"/>
      <w:r w:rsidRPr="00FA5EF5">
        <w:rPr>
          <w:rStyle w:val="FontStyle381"/>
          <w:rFonts w:ascii="Times New Roman" w:hAnsi="Times New Roman" w:cs="Times New Roman"/>
          <w:sz w:val="24"/>
          <w:szCs w:val="24"/>
          <w:lang w:val="ru" w:eastAsia="en-US"/>
        </w:rPr>
        <w:t>Lossy</w:t>
      </w:r>
      <w:proofErr w:type="spellEnd"/>
      <w:r w:rsidRPr="00FA5EF5">
        <w:rPr>
          <w:rStyle w:val="FontStyle381"/>
          <w:rFonts w:ascii="Times New Roman" w:hAnsi="Times New Roman" w:cs="Times New Roman"/>
          <w:sz w:val="24"/>
          <w:szCs w:val="24"/>
          <w:lang w:val="ru" w:eastAsia="en-US"/>
        </w:rPr>
        <w:t>).</w:t>
      </w:r>
    </w:p>
    <w:p w14:paraId="3A2C4EF7" w14:textId="77777777" w:rsidR="009026F6" w:rsidRPr="0044778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18" w:name="bookmark26"/>
    </w:p>
    <w:p w14:paraId="50DE1DB1"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 xml:space="preserve">7.17 </w:t>
      </w:r>
      <w:bookmarkEnd w:id="18"/>
      <w:r w:rsidRPr="00FA5EF5">
        <w:rPr>
          <w:rStyle w:val="FontStyle386"/>
          <w:rFonts w:ascii="Times New Roman" w:hAnsi="Times New Roman" w:cs="Times New Roman"/>
          <w:sz w:val="24"/>
          <w:szCs w:val="24"/>
          <w:lang w:val="ru" w:eastAsia="en-US"/>
        </w:rPr>
        <w:t>Блоки</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Сегментация</w:t>
      </w:r>
      <w:r w:rsidRPr="00FA5EF5">
        <w:rPr>
          <w:rStyle w:val="FontStyle386"/>
          <w:rFonts w:ascii="Times New Roman" w:hAnsi="Times New Roman" w:cs="Times New Roman"/>
          <w:sz w:val="24"/>
          <w:szCs w:val="24"/>
          <w:lang w:eastAsia="en-US"/>
        </w:rPr>
        <w:t>»</w:t>
      </w:r>
    </w:p>
    <w:p w14:paraId="6B78EA75"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7425DF79" w14:textId="3A9F75F2" w:rsidR="009026F6" w:rsidRPr="00FA5EF5" w:rsidRDefault="00873C5B"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Абстрактные значения: Смотреть </w:t>
      </w:r>
      <w:hyperlink w:anchor="bookmark32" w:history="1">
        <w:r w:rsidR="00C7087B" w:rsidRPr="00FA5EF5">
          <w:rPr>
            <w:rStyle w:val="FontStyle381"/>
            <w:rFonts w:ascii="Times New Roman" w:hAnsi="Times New Roman" w:cs="Times New Roman"/>
            <w:color w:val="053CF5"/>
            <w:sz w:val="24"/>
            <w:szCs w:val="24"/>
            <w:u w:val="single"/>
            <w:lang w:eastAsia="en-US"/>
          </w:rPr>
          <w:t xml:space="preserve">приложение </w:t>
        </w:r>
        <w:r w:rsidR="00C7087B" w:rsidRPr="00FA5EF5">
          <w:rPr>
            <w:rStyle w:val="FontStyle381"/>
            <w:rFonts w:ascii="Times New Roman" w:hAnsi="Times New Roman" w:cs="Times New Roman"/>
            <w:color w:val="053CF5"/>
            <w:sz w:val="24"/>
            <w:szCs w:val="24"/>
            <w:u w:val="single"/>
            <w:lang w:val="en-US" w:eastAsia="en-US"/>
          </w:rPr>
          <w:t>A</w:t>
        </w:r>
      </w:hyperlink>
      <w:r w:rsidRPr="00FA5EF5">
        <w:rPr>
          <w:rStyle w:val="FontStyle381"/>
          <w:rFonts w:ascii="Times New Roman" w:hAnsi="Times New Roman" w:cs="Times New Roman"/>
          <w:sz w:val="24"/>
          <w:szCs w:val="24"/>
          <w:lang w:val="ru" w:eastAsia="en-US"/>
        </w:rPr>
        <w:t xml:space="preserve">. Поскольку он состоит из нескольких внутренних элементов данных, лучше всего понять возможные расположения, рассмотрев непосредственно схему. </w:t>
      </w:r>
    </w:p>
    <w:p w14:paraId="6BFB0C6E"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Настоящие элементы данных содержит блок идентификатора алгоритма сегментации и один или несколько блоков сегментов.</w:t>
      </w:r>
    </w:p>
    <w:p w14:paraId="1918D25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Блок «Сегмент» содержит координаты n -стороннего многоугольника, который охватывают сегмент данных изображения папиллярных гребней.</w:t>
      </w:r>
    </w:p>
    <w:p w14:paraId="68495F17" w14:textId="327C1F7D"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Например, сканер регистрирует изображение отпечатков четырех пальцев, которое обрабатывается программным обеспечением сегментации отпечатков пальцев. Программное обеспечение определяет ограничивающие рамки, которые охватывают области отпечатков пальцев. Ограничивающие рамки могу</w:t>
      </w:r>
      <w:r w:rsidR="00B17B79" w:rsidRPr="00FA5EF5">
        <w:rPr>
          <w:rStyle w:val="FontStyle381"/>
          <w:rFonts w:ascii="Times New Roman" w:hAnsi="Times New Roman" w:cs="Times New Roman"/>
          <w:sz w:val="24"/>
          <w:szCs w:val="24"/>
          <w:lang w:val="ru" w:eastAsia="en-US"/>
        </w:rPr>
        <w:t>т</w:t>
      </w:r>
      <w:r w:rsidRPr="00FA5EF5">
        <w:rPr>
          <w:rStyle w:val="FontStyle381"/>
          <w:rFonts w:ascii="Times New Roman" w:hAnsi="Times New Roman" w:cs="Times New Roman"/>
          <w:sz w:val="24"/>
          <w:szCs w:val="24"/>
          <w:lang w:val="ru" w:eastAsia="en-US"/>
        </w:rPr>
        <w:t xml:space="preserve"> быть описаны двумя вершинами: координатой вершины вверху слева и координатой вершины внизу справа. В качестве альтернативы, сегмент может быть определен 4 точками, которые определяют четырехугольник, охватывающий одну область отпечатка пальца. Значения координат х и </w:t>
      </w:r>
      <w:proofErr w:type="gramStart"/>
      <w:r w:rsidRPr="00FA5EF5">
        <w:rPr>
          <w:rStyle w:val="FontStyle381"/>
          <w:rFonts w:ascii="Times New Roman" w:hAnsi="Times New Roman" w:cs="Times New Roman"/>
          <w:sz w:val="24"/>
          <w:szCs w:val="24"/>
          <w:lang w:val="ru" w:eastAsia="en-US"/>
        </w:rPr>
        <w:t>у</w:t>
      </w:r>
      <w:proofErr w:type="gramEnd"/>
      <w:r w:rsidRPr="00FA5EF5">
        <w:rPr>
          <w:rStyle w:val="FontStyle381"/>
          <w:rFonts w:ascii="Times New Roman" w:hAnsi="Times New Roman" w:cs="Times New Roman"/>
          <w:sz w:val="24"/>
          <w:szCs w:val="24"/>
          <w:lang w:val="ru" w:eastAsia="en-US"/>
        </w:rPr>
        <w:t xml:space="preserve"> определяются </w:t>
      </w:r>
      <w:proofErr w:type="gramStart"/>
      <w:r w:rsidRPr="00FA5EF5">
        <w:rPr>
          <w:rStyle w:val="FontStyle381"/>
          <w:rFonts w:ascii="Times New Roman" w:hAnsi="Times New Roman" w:cs="Times New Roman"/>
          <w:sz w:val="24"/>
          <w:szCs w:val="24"/>
          <w:lang w:val="ru" w:eastAsia="en-US"/>
        </w:rPr>
        <w:t>в</w:t>
      </w:r>
      <w:proofErr w:type="gramEnd"/>
      <w:r w:rsidRPr="00FA5EF5">
        <w:rPr>
          <w:rStyle w:val="FontStyle381"/>
          <w:rFonts w:ascii="Times New Roman" w:hAnsi="Times New Roman" w:cs="Times New Roman"/>
          <w:sz w:val="24"/>
          <w:szCs w:val="24"/>
          <w:lang w:val="ru" w:eastAsia="en-US"/>
        </w:rPr>
        <w:t xml:space="preserve"> координатах исходного изображения.</w:t>
      </w:r>
    </w:p>
    <w:p w14:paraId="61D1E43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Последовательность вершин координат (когда&gt;2) должна быть указана согласно их следованию друг за другом по периметру многоугольника по часовой или против часовой стрелки.</w:t>
      </w:r>
      <w:proofErr w:type="gramEnd"/>
      <w:r w:rsidRPr="00FA5EF5">
        <w:rPr>
          <w:rStyle w:val="FontStyle381"/>
          <w:rFonts w:ascii="Times New Roman" w:hAnsi="Times New Roman" w:cs="Times New Roman"/>
          <w:sz w:val="24"/>
          <w:szCs w:val="24"/>
          <w:lang w:val="ru" w:eastAsia="en-US"/>
        </w:rPr>
        <w:t xml:space="preserve"> Никакие две вершины не могут занимать одно и то же местоположение. Сторона многоугольника, обозначенная последней и первой вершинами, должна завершать многоугольник. Многоугольник должен представлять собой простую плоскую фигуру, стороны которой не пересекаются и не имеют разрывов.</w:t>
      </w:r>
    </w:p>
    <w:p w14:paraId="4C2E3E7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Так как изображения отпечатков пальцев могут включать несколько областей отпечатков пальцев, одно изображение может иметь несколько блоков сегментации, определенных алгоритмами сегментации разных разработчиков. В таком случае включается несколько блоков сегментов, каждый из которых описывается набором координат, положением и дополнительной информацией об ориентации, качестве и достоверности сегмента. Значение достоверности является мерой предполагаемой точности координат области.</w:t>
      </w:r>
    </w:p>
    <w:p w14:paraId="25206069"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661F608D"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7.18 Блоки «Аннотация»</w:t>
      </w:r>
    </w:p>
    <w:p w14:paraId="18C76E89"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5CC7FB34" w14:textId="127CA92C"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Абстрактные</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значения</w:t>
      </w:r>
      <w:r w:rsidRPr="00FA5EF5">
        <w:rPr>
          <w:rStyle w:val="FontStyle381"/>
          <w:rFonts w:ascii="Times New Roman" w:hAnsi="Times New Roman" w:cs="Times New Roman"/>
          <w:sz w:val="24"/>
          <w:szCs w:val="24"/>
          <w:lang w:eastAsia="en-US"/>
        </w:rPr>
        <w:t>:</w:t>
      </w:r>
      <w:r w:rsidR="00C7087B"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Смотреть</w:t>
      </w:r>
      <w:r w:rsidRPr="00FA5EF5">
        <w:rPr>
          <w:rStyle w:val="FontStyle381"/>
          <w:rFonts w:ascii="Times New Roman" w:hAnsi="Times New Roman" w:cs="Times New Roman"/>
          <w:sz w:val="24"/>
          <w:szCs w:val="24"/>
          <w:lang w:eastAsia="en-US"/>
        </w:rPr>
        <w:t xml:space="preserve"> </w:t>
      </w:r>
      <w:hyperlink w:anchor="bookmark28" w:history="1">
        <w:r w:rsidRPr="00FA5EF5">
          <w:rPr>
            <w:rStyle w:val="FontStyle381"/>
            <w:rFonts w:ascii="Times New Roman" w:hAnsi="Times New Roman" w:cs="Times New Roman"/>
            <w:color w:val="053CF5"/>
            <w:sz w:val="24"/>
            <w:szCs w:val="24"/>
            <w:u w:val="single"/>
            <w:lang w:val="ru" w:eastAsia="en-US"/>
          </w:rPr>
          <w:t>таблицу</w:t>
        </w:r>
        <w:r w:rsidRPr="00FA5EF5">
          <w:rPr>
            <w:rStyle w:val="FontStyle381"/>
            <w:rFonts w:ascii="Times New Roman" w:hAnsi="Times New Roman" w:cs="Times New Roman"/>
            <w:color w:val="053CF5"/>
            <w:sz w:val="24"/>
            <w:szCs w:val="24"/>
            <w:u w:val="single"/>
            <w:lang w:eastAsia="en-US"/>
          </w:rPr>
          <w:t xml:space="preserve"> 5</w:t>
        </w:r>
      </w:hyperlink>
      <w:r w:rsidRPr="00FA5EF5">
        <w:rPr>
          <w:rStyle w:val="FontStyle381"/>
          <w:rFonts w:ascii="Times New Roman" w:hAnsi="Times New Roman" w:cs="Times New Roman"/>
          <w:sz w:val="24"/>
          <w:szCs w:val="24"/>
          <w:lang w:eastAsia="en-US"/>
        </w:rPr>
        <w:t>.</w:t>
      </w:r>
    </w:p>
    <w:p w14:paraId="7EFCEF00" w14:textId="7FBBDF52" w:rsidR="009026F6" w:rsidRPr="00FA5EF5" w:rsidRDefault="002545E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Содержание:  Настоящие блоки описывает причины, по которым папиллярные гребни соответствующего наименования (смотреть </w:t>
      </w:r>
      <w:hyperlink w:anchor="bookmark16" w:history="1">
        <w:r w:rsidRPr="00FA5EF5">
          <w:rPr>
            <w:rStyle w:val="FontStyle381"/>
            <w:rFonts w:ascii="Times New Roman" w:hAnsi="Times New Roman" w:cs="Times New Roman"/>
            <w:color w:val="053CF5"/>
            <w:sz w:val="24"/>
            <w:szCs w:val="24"/>
            <w:u w:val="single"/>
            <w:lang w:eastAsia="en-US"/>
          </w:rPr>
          <w:t>7.5</w:t>
        </w:r>
      </w:hyperlink>
      <w:r w:rsidRPr="00FA5EF5">
        <w:rPr>
          <w:rStyle w:val="FontStyle381"/>
          <w:rFonts w:ascii="Times New Roman" w:hAnsi="Times New Roman" w:cs="Times New Roman"/>
          <w:sz w:val="24"/>
          <w:szCs w:val="24"/>
          <w:lang w:eastAsia="en-US"/>
        </w:rPr>
        <w:t xml:space="preserve">) не фиксируются должным образом. </w:t>
      </w:r>
      <w:r w:rsidR="00D45805" w:rsidRPr="00FA5EF5">
        <w:rPr>
          <w:rStyle w:val="FontStyle381"/>
          <w:rFonts w:ascii="Times New Roman" w:hAnsi="Times New Roman" w:cs="Times New Roman"/>
          <w:sz w:val="24"/>
          <w:szCs w:val="24"/>
          <w:lang w:val="ru" w:eastAsia="en-US"/>
        </w:rPr>
        <w:t xml:space="preserve">Например, если у субъекта регистрации данных отсутствует указательный палец правой руки, а сканер снял изображение отпечатка четырех пальцев правой руки. Программное обеспечение сегментации работает эффективнее при наличии информации об отсутствии правого указательного пальца. Кроме того, существуют варианты использования приложений, которые обусловлены разными причинами. </w:t>
      </w:r>
      <w:r w:rsidRPr="00FA5EF5">
        <w:rPr>
          <w:rStyle w:val="FontStyle381"/>
          <w:rFonts w:ascii="Times New Roman" w:hAnsi="Times New Roman" w:cs="Times New Roman"/>
          <w:sz w:val="24"/>
          <w:szCs w:val="24"/>
          <w:lang w:val="ru" w:eastAsia="en-US"/>
        </w:rPr>
        <w:t>Общие</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причины</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которые</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поддерживаются</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настоящим</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документом</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указаны</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в</w:t>
      </w:r>
      <w:r w:rsidRPr="00FA5EF5">
        <w:rPr>
          <w:rStyle w:val="FontStyle381"/>
          <w:rFonts w:ascii="Times New Roman" w:hAnsi="Times New Roman" w:cs="Times New Roman"/>
          <w:sz w:val="24"/>
          <w:szCs w:val="24"/>
          <w:lang w:eastAsia="en-US"/>
        </w:rPr>
        <w:t xml:space="preserve"> </w:t>
      </w:r>
      <w:hyperlink w:anchor="bookmark28"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5</w:t>
        </w:r>
      </w:hyperlink>
      <w:r w:rsidRPr="00FA5EF5">
        <w:rPr>
          <w:rStyle w:val="FontStyle381"/>
          <w:rFonts w:ascii="Times New Roman" w:hAnsi="Times New Roman" w:cs="Times New Roman"/>
          <w:sz w:val="24"/>
          <w:szCs w:val="24"/>
          <w:lang w:eastAsia="en-US"/>
        </w:rPr>
        <w:t>.</w:t>
      </w:r>
    </w:p>
    <w:p w14:paraId="4869CF88" w14:textId="77777777" w:rsidR="009026F6" w:rsidRPr="00FA5EF5" w:rsidRDefault="009026F6" w:rsidP="009026F6">
      <w:pPr>
        <w:pStyle w:val="Style18"/>
        <w:widowControl/>
        <w:jc w:val="both"/>
        <w:rPr>
          <w:rStyle w:val="FontStyle385"/>
          <w:rFonts w:ascii="Times New Roman" w:hAnsi="Times New Roman" w:cs="Times New Roman"/>
          <w:sz w:val="24"/>
          <w:szCs w:val="24"/>
          <w:lang w:eastAsia="en-US"/>
        </w:rPr>
      </w:pPr>
    </w:p>
    <w:p w14:paraId="1E4B6A0D" w14:textId="77777777" w:rsidR="009026F6" w:rsidRPr="00FA5EF5" w:rsidRDefault="00D45805" w:rsidP="009026F6">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Таблица 5 — Абстрактные значения для блоков «Аннотация»</w:t>
      </w:r>
    </w:p>
    <w:tbl>
      <w:tblPr>
        <w:tblW w:w="0" w:type="auto"/>
        <w:tblInd w:w="40" w:type="dxa"/>
        <w:tblLayout w:type="fixed"/>
        <w:tblCellMar>
          <w:left w:w="40" w:type="dxa"/>
          <w:right w:w="40" w:type="dxa"/>
        </w:tblCellMar>
        <w:tblLook w:val="0000" w:firstRow="0" w:lastRow="0" w:firstColumn="0" w:lastColumn="0" w:noHBand="0" w:noVBand="0"/>
      </w:tblPr>
      <w:tblGrid>
        <w:gridCol w:w="2030"/>
        <w:gridCol w:w="7723"/>
      </w:tblGrid>
      <w:tr w:rsidR="00133765" w:rsidRPr="00FA5EF5" w14:paraId="75030F79" w14:textId="77777777">
        <w:trPr>
          <w:trHeight w:val="317"/>
        </w:trPr>
        <w:tc>
          <w:tcPr>
            <w:tcW w:w="2030" w:type="dxa"/>
            <w:tcBorders>
              <w:top w:val="single" w:sz="6" w:space="0" w:color="auto"/>
              <w:left w:val="single" w:sz="6" w:space="0" w:color="auto"/>
              <w:bottom w:val="single" w:sz="6" w:space="0" w:color="auto"/>
              <w:right w:val="single" w:sz="6" w:space="0" w:color="auto"/>
            </w:tcBorders>
          </w:tcPr>
          <w:p w14:paraId="4E303FCD" w14:textId="77777777" w:rsidR="009026F6" w:rsidRPr="00FA5EF5" w:rsidRDefault="00D45805" w:rsidP="009026F6">
            <w:pPr>
              <w:pStyle w:val="Style115"/>
              <w:widowControl/>
              <w:jc w:val="both"/>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Абстрактное значение</w:t>
            </w:r>
          </w:p>
        </w:tc>
        <w:tc>
          <w:tcPr>
            <w:tcW w:w="7723" w:type="dxa"/>
            <w:tcBorders>
              <w:top w:val="single" w:sz="6" w:space="0" w:color="auto"/>
              <w:left w:val="single" w:sz="6" w:space="0" w:color="auto"/>
              <w:bottom w:val="single" w:sz="6" w:space="0" w:color="auto"/>
              <w:right w:val="single" w:sz="6" w:space="0" w:color="auto"/>
            </w:tcBorders>
          </w:tcPr>
          <w:p w14:paraId="2C0C7577" w14:textId="77777777" w:rsidR="009026F6" w:rsidRPr="00FA5EF5" w:rsidRDefault="00D45805" w:rsidP="009026F6">
            <w:pPr>
              <w:pStyle w:val="Style115"/>
              <w:widowControl/>
              <w:jc w:val="both"/>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Описание</w:t>
            </w:r>
          </w:p>
        </w:tc>
      </w:tr>
      <w:tr w:rsidR="00133765" w:rsidRPr="00FA5EF5" w14:paraId="78F7D39E" w14:textId="77777777">
        <w:trPr>
          <w:trHeight w:val="302"/>
        </w:trPr>
        <w:tc>
          <w:tcPr>
            <w:tcW w:w="2030" w:type="dxa"/>
            <w:tcBorders>
              <w:top w:val="single" w:sz="6" w:space="0" w:color="auto"/>
              <w:left w:val="single" w:sz="6" w:space="0" w:color="auto"/>
              <w:bottom w:val="single" w:sz="6" w:space="0" w:color="auto"/>
              <w:right w:val="single" w:sz="6" w:space="0" w:color="auto"/>
            </w:tcBorders>
          </w:tcPr>
          <w:p w14:paraId="11758C79"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amputated</w:t>
            </w:r>
            <w:proofErr w:type="spellEnd"/>
          </w:p>
        </w:tc>
        <w:tc>
          <w:tcPr>
            <w:tcW w:w="7723" w:type="dxa"/>
            <w:tcBorders>
              <w:top w:val="single" w:sz="6" w:space="0" w:color="auto"/>
              <w:left w:val="single" w:sz="6" w:space="0" w:color="auto"/>
              <w:bottom w:val="single" w:sz="6" w:space="0" w:color="auto"/>
              <w:right w:val="single" w:sz="6" w:space="0" w:color="auto"/>
            </w:tcBorders>
          </w:tcPr>
          <w:p w14:paraId="659AA6A4"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Область папиллярных гребней ампутирована или отсутствует анатомически.</w:t>
            </w:r>
          </w:p>
        </w:tc>
      </w:tr>
      <w:tr w:rsidR="00133765" w:rsidRPr="00FA5EF5" w14:paraId="63EC8E0D" w14:textId="77777777">
        <w:trPr>
          <w:trHeight w:val="302"/>
        </w:trPr>
        <w:tc>
          <w:tcPr>
            <w:tcW w:w="2030" w:type="dxa"/>
            <w:tcBorders>
              <w:top w:val="single" w:sz="6" w:space="0" w:color="auto"/>
              <w:left w:val="single" w:sz="6" w:space="0" w:color="auto"/>
              <w:bottom w:val="single" w:sz="6" w:space="0" w:color="auto"/>
              <w:right w:val="single" w:sz="6" w:space="0" w:color="auto"/>
            </w:tcBorders>
          </w:tcPr>
          <w:p w14:paraId="567E3FC5"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unableToPrint</w:t>
            </w:r>
            <w:proofErr w:type="spellEnd"/>
          </w:p>
        </w:tc>
        <w:tc>
          <w:tcPr>
            <w:tcW w:w="7723" w:type="dxa"/>
            <w:tcBorders>
              <w:top w:val="single" w:sz="6" w:space="0" w:color="auto"/>
              <w:left w:val="single" w:sz="6" w:space="0" w:color="auto"/>
              <w:bottom w:val="single" w:sz="6" w:space="0" w:color="auto"/>
              <w:right w:val="single" w:sz="6" w:space="0" w:color="auto"/>
            </w:tcBorders>
          </w:tcPr>
          <w:p w14:paraId="44614DA5"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Область папиллярных гребней не может быть снята по неопределенным причинам.</w:t>
            </w:r>
          </w:p>
        </w:tc>
      </w:tr>
      <w:tr w:rsidR="00133765" w:rsidRPr="00FA5EF5" w14:paraId="38B18EF4" w14:textId="77777777">
        <w:trPr>
          <w:trHeight w:val="302"/>
        </w:trPr>
        <w:tc>
          <w:tcPr>
            <w:tcW w:w="2030" w:type="dxa"/>
            <w:tcBorders>
              <w:top w:val="single" w:sz="6" w:space="0" w:color="auto"/>
              <w:left w:val="single" w:sz="6" w:space="0" w:color="auto"/>
              <w:bottom w:val="single" w:sz="6" w:space="0" w:color="auto"/>
              <w:right w:val="single" w:sz="6" w:space="0" w:color="auto"/>
            </w:tcBorders>
          </w:tcPr>
          <w:p w14:paraId="05128422"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bandaged</w:t>
            </w:r>
            <w:proofErr w:type="spellEnd"/>
          </w:p>
        </w:tc>
        <w:tc>
          <w:tcPr>
            <w:tcW w:w="7723" w:type="dxa"/>
            <w:tcBorders>
              <w:top w:val="single" w:sz="6" w:space="0" w:color="auto"/>
              <w:left w:val="single" w:sz="6" w:space="0" w:color="auto"/>
              <w:bottom w:val="single" w:sz="6" w:space="0" w:color="auto"/>
              <w:right w:val="single" w:sz="6" w:space="0" w:color="auto"/>
            </w:tcBorders>
          </w:tcPr>
          <w:p w14:paraId="3263C60C"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На области папиллярных гребней имеется повязка, что делает съемку невозможной.</w:t>
            </w:r>
          </w:p>
        </w:tc>
      </w:tr>
      <w:tr w:rsidR="00133765" w:rsidRPr="00FA5EF5" w14:paraId="50980A67" w14:textId="77777777">
        <w:trPr>
          <w:trHeight w:val="302"/>
        </w:trPr>
        <w:tc>
          <w:tcPr>
            <w:tcW w:w="2030" w:type="dxa"/>
            <w:tcBorders>
              <w:top w:val="single" w:sz="6" w:space="0" w:color="auto"/>
              <w:left w:val="single" w:sz="6" w:space="0" w:color="auto"/>
              <w:bottom w:val="single" w:sz="6" w:space="0" w:color="auto"/>
              <w:right w:val="single" w:sz="6" w:space="0" w:color="auto"/>
            </w:tcBorders>
          </w:tcPr>
          <w:p w14:paraId="0EC60341"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physicallyChallenged</w:t>
            </w:r>
            <w:proofErr w:type="spellEnd"/>
          </w:p>
        </w:tc>
        <w:tc>
          <w:tcPr>
            <w:tcW w:w="7723" w:type="dxa"/>
            <w:tcBorders>
              <w:top w:val="single" w:sz="6" w:space="0" w:color="auto"/>
              <w:left w:val="single" w:sz="6" w:space="0" w:color="auto"/>
              <w:bottom w:val="single" w:sz="6" w:space="0" w:color="auto"/>
              <w:right w:val="single" w:sz="6" w:space="0" w:color="auto"/>
            </w:tcBorders>
          </w:tcPr>
          <w:p w14:paraId="5D779B92"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Регистрации области папиллярных гребней препятствует физическое недомогание, например, крайняя степень артрита.</w:t>
            </w:r>
          </w:p>
        </w:tc>
      </w:tr>
      <w:tr w:rsidR="00133765" w:rsidRPr="00FA5EF5" w14:paraId="78666669" w14:textId="77777777">
        <w:trPr>
          <w:trHeight w:val="307"/>
        </w:trPr>
        <w:tc>
          <w:tcPr>
            <w:tcW w:w="2030" w:type="dxa"/>
            <w:tcBorders>
              <w:top w:val="single" w:sz="6" w:space="0" w:color="auto"/>
              <w:left w:val="single" w:sz="6" w:space="0" w:color="auto"/>
              <w:bottom w:val="single" w:sz="6" w:space="0" w:color="auto"/>
              <w:right w:val="single" w:sz="6" w:space="0" w:color="auto"/>
            </w:tcBorders>
          </w:tcPr>
          <w:p w14:paraId="73D3ED81"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diseased</w:t>
            </w:r>
            <w:proofErr w:type="spellEnd"/>
          </w:p>
        </w:tc>
        <w:tc>
          <w:tcPr>
            <w:tcW w:w="7723" w:type="dxa"/>
            <w:tcBorders>
              <w:top w:val="single" w:sz="6" w:space="0" w:color="auto"/>
              <w:left w:val="single" w:sz="6" w:space="0" w:color="auto"/>
              <w:bottom w:val="single" w:sz="6" w:space="0" w:color="auto"/>
              <w:right w:val="single" w:sz="6" w:space="0" w:color="auto"/>
            </w:tcBorders>
          </w:tcPr>
          <w:p w14:paraId="244B50C5"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Область папиллярных гребней находится под воздействием последствий болезни, что делает съемку невозможной.</w:t>
            </w:r>
          </w:p>
        </w:tc>
      </w:tr>
      <w:tr w:rsidR="00133765" w:rsidRPr="00FA5EF5" w14:paraId="5E2ED00A" w14:textId="77777777">
        <w:trPr>
          <w:trHeight w:val="302"/>
        </w:trPr>
        <w:tc>
          <w:tcPr>
            <w:tcW w:w="2030" w:type="dxa"/>
            <w:tcBorders>
              <w:top w:val="single" w:sz="6" w:space="0" w:color="auto"/>
              <w:left w:val="single" w:sz="6" w:space="0" w:color="auto"/>
              <w:bottom w:val="single" w:sz="6" w:space="0" w:color="auto"/>
              <w:right w:val="single" w:sz="6" w:space="0" w:color="auto"/>
            </w:tcBorders>
          </w:tcPr>
          <w:p w14:paraId="0B73C9FA"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неизвестный</w:t>
            </w:r>
          </w:p>
        </w:tc>
        <w:tc>
          <w:tcPr>
            <w:tcW w:w="7723" w:type="dxa"/>
            <w:tcBorders>
              <w:top w:val="single" w:sz="6" w:space="0" w:color="auto"/>
              <w:left w:val="single" w:sz="6" w:space="0" w:color="auto"/>
              <w:bottom w:val="single" w:sz="6" w:space="0" w:color="auto"/>
              <w:right w:val="single" w:sz="6" w:space="0" w:color="auto"/>
            </w:tcBorders>
          </w:tcPr>
          <w:p w14:paraId="74182ACC"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Информация для аннотации не зафиксирована или была утеряна.</w:t>
            </w:r>
          </w:p>
        </w:tc>
      </w:tr>
      <w:tr w:rsidR="00133765" w:rsidRPr="00FA5EF5" w14:paraId="2174D963" w14:textId="77777777">
        <w:trPr>
          <w:trHeight w:val="317"/>
        </w:trPr>
        <w:tc>
          <w:tcPr>
            <w:tcW w:w="2030" w:type="dxa"/>
            <w:tcBorders>
              <w:top w:val="single" w:sz="6" w:space="0" w:color="auto"/>
              <w:left w:val="single" w:sz="6" w:space="0" w:color="auto"/>
              <w:bottom w:val="single" w:sz="6" w:space="0" w:color="auto"/>
              <w:right w:val="single" w:sz="6" w:space="0" w:color="auto"/>
            </w:tcBorders>
          </w:tcPr>
          <w:p w14:paraId="44EFFA41" w14:textId="77777777" w:rsidR="009026F6" w:rsidRPr="00FA5EF5" w:rsidRDefault="00D45805" w:rsidP="009026F6">
            <w:pPr>
              <w:pStyle w:val="Style162"/>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other</w:t>
            </w:r>
            <w:proofErr w:type="spellEnd"/>
          </w:p>
        </w:tc>
        <w:tc>
          <w:tcPr>
            <w:tcW w:w="7723" w:type="dxa"/>
            <w:tcBorders>
              <w:top w:val="single" w:sz="6" w:space="0" w:color="auto"/>
              <w:left w:val="single" w:sz="6" w:space="0" w:color="auto"/>
              <w:bottom w:val="single" w:sz="6" w:space="0" w:color="auto"/>
              <w:right w:val="single" w:sz="6" w:space="0" w:color="auto"/>
            </w:tcBorders>
          </w:tcPr>
          <w:p w14:paraId="45607BA9" w14:textId="77777777" w:rsidR="009026F6" w:rsidRPr="00FA5EF5" w:rsidRDefault="00D45805" w:rsidP="009026F6">
            <w:pPr>
              <w:pStyle w:val="Style162"/>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Информация для аннотации известна, но не относится к перечисленным значениям.</w:t>
            </w:r>
          </w:p>
        </w:tc>
      </w:tr>
    </w:tbl>
    <w:p w14:paraId="1AC48063" w14:textId="77777777" w:rsidR="009026F6" w:rsidRPr="00FA5EF5" w:rsidRDefault="009026F6" w:rsidP="009026F6">
      <w:pPr>
        <w:pStyle w:val="Style8"/>
        <w:widowControl/>
        <w:jc w:val="both"/>
        <w:rPr>
          <w:rStyle w:val="FontStyle386"/>
          <w:rFonts w:ascii="Times New Roman" w:hAnsi="Times New Roman" w:cs="Times New Roman"/>
          <w:sz w:val="24"/>
          <w:szCs w:val="24"/>
          <w:lang w:eastAsia="en-US"/>
        </w:rPr>
      </w:pPr>
    </w:p>
    <w:p w14:paraId="7F7E0C22" w14:textId="63250111"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7.19 Блок «Данные PAD</w:t>
      </w:r>
      <w:r w:rsidR="00CD69EA" w:rsidRPr="00FA5EF5">
        <w:rPr>
          <w:rStyle w:val="FontStyle386"/>
          <w:rFonts w:ascii="Times New Roman" w:hAnsi="Times New Roman" w:cs="Times New Roman"/>
          <w:sz w:val="24"/>
          <w:szCs w:val="24"/>
          <w:lang w:val="ru" w:eastAsia="en-US"/>
        </w:rPr>
        <w:t xml:space="preserve"> (обнаружение атаки на биометрическое предъявление)</w:t>
      </w:r>
      <w:r w:rsidRPr="00FA5EF5">
        <w:rPr>
          <w:rStyle w:val="FontStyle386"/>
          <w:rFonts w:ascii="Times New Roman" w:hAnsi="Times New Roman" w:cs="Times New Roman"/>
          <w:sz w:val="24"/>
          <w:szCs w:val="24"/>
          <w:lang w:val="ru" w:eastAsia="en-US"/>
        </w:rPr>
        <w:t>»</w:t>
      </w:r>
    </w:p>
    <w:p w14:paraId="35E84421"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21A48112"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Смотреть ISO/IEC 39794-1.</w:t>
      </w:r>
    </w:p>
    <w:p w14:paraId="3EF847D0"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19" w:name="bookmark29"/>
    </w:p>
    <w:p w14:paraId="55E7B9D9"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 xml:space="preserve">7.20 </w:t>
      </w:r>
      <w:bookmarkEnd w:id="19"/>
      <w:r w:rsidRPr="00FA5EF5">
        <w:rPr>
          <w:rStyle w:val="FontStyle386"/>
          <w:rFonts w:ascii="Times New Roman" w:hAnsi="Times New Roman" w:cs="Times New Roman"/>
          <w:sz w:val="24"/>
          <w:szCs w:val="24"/>
          <w:lang w:val="ru" w:eastAsia="en-US"/>
        </w:rPr>
        <w:t>Блоки «Комментарий»</w:t>
      </w:r>
    </w:p>
    <w:p w14:paraId="2A8A6EF8"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35D19805" w14:textId="01DFDC0E"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Абстрактные значения: Любая строка (подробности смотреть в </w:t>
      </w:r>
      <w:hyperlink w:anchor="bookmark32" w:history="1">
        <w:r w:rsidRPr="00FA5EF5">
          <w:rPr>
            <w:rStyle w:val="FontStyle381"/>
            <w:rFonts w:ascii="Times New Roman" w:hAnsi="Times New Roman" w:cs="Times New Roman"/>
            <w:color w:val="053CF5"/>
            <w:sz w:val="24"/>
            <w:szCs w:val="24"/>
            <w:u w:val="single"/>
            <w:lang w:val="ru" w:eastAsia="en-US"/>
          </w:rPr>
          <w:t>приложении</w:t>
        </w:r>
      </w:hyperlink>
      <w:r w:rsidR="00FB0D0C" w:rsidRPr="00FA5EF5">
        <w:rPr>
          <w:rStyle w:val="FontStyle381"/>
          <w:rFonts w:ascii="Times New Roman" w:hAnsi="Times New Roman" w:cs="Times New Roman"/>
          <w:color w:val="053CF5"/>
          <w:sz w:val="24"/>
          <w:szCs w:val="24"/>
          <w:u w:val="single"/>
          <w:lang w:eastAsia="en-US"/>
        </w:rPr>
        <w:t xml:space="preserve"> </w:t>
      </w:r>
      <w:r w:rsidR="00FB0D0C" w:rsidRPr="00FA5EF5">
        <w:rPr>
          <w:rStyle w:val="FontStyle381"/>
          <w:rFonts w:ascii="Times New Roman" w:hAnsi="Times New Roman" w:cs="Times New Roman"/>
          <w:color w:val="053CF5"/>
          <w:sz w:val="24"/>
          <w:szCs w:val="24"/>
          <w:u w:val="single"/>
          <w:lang w:val="en-US" w:eastAsia="en-US"/>
        </w:rPr>
        <w:t>A</w:t>
      </w:r>
      <w:r w:rsidRPr="00FA5EF5">
        <w:rPr>
          <w:rStyle w:val="FontStyle381"/>
          <w:rFonts w:ascii="Times New Roman" w:hAnsi="Times New Roman" w:cs="Times New Roman"/>
          <w:sz w:val="24"/>
          <w:szCs w:val="24"/>
          <w:lang w:val="ru" w:eastAsia="en-US"/>
        </w:rPr>
        <w:t>).</w:t>
      </w:r>
    </w:p>
    <w:p w14:paraId="44C1B7A8"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Этот элемент данных содержит данные комментария, относящиеся к данным изображения папиллярных гребней.</w:t>
      </w:r>
    </w:p>
    <w:p w14:paraId="56AF7894"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24B1A9B9"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7.21 Блоки «Данные, определяемые изготовителем»</w:t>
      </w:r>
    </w:p>
    <w:p w14:paraId="1BCFF6CA"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013FA6B6" w14:textId="037C3469" w:rsidR="005B2D72" w:rsidRPr="00FA5EF5" w:rsidRDefault="005B2D72" w:rsidP="00BB4A3C">
      <w:pPr>
        <w:pStyle w:val="Style15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Абстрактные значения: Смотреть </w:t>
      </w:r>
      <w:hyperlink w:anchor="bookmark32" w:history="1">
        <w:r w:rsidRPr="00FA5EF5">
          <w:rPr>
            <w:rStyle w:val="FontStyle381"/>
            <w:rFonts w:ascii="Times New Roman" w:hAnsi="Times New Roman" w:cs="Times New Roman"/>
            <w:color w:val="053CF5"/>
            <w:sz w:val="24"/>
            <w:szCs w:val="24"/>
            <w:u w:val="single"/>
            <w:lang w:eastAsia="en-US"/>
          </w:rPr>
          <w:t xml:space="preserve">приложение </w:t>
        </w:r>
        <w:r w:rsidRPr="00FA5EF5">
          <w:rPr>
            <w:rStyle w:val="FontStyle381"/>
            <w:rFonts w:ascii="Times New Roman" w:hAnsi="Times New Roman" w:cs="Times New Roman"/>
            <w:color w:val="053CF5"/>
            <w:sz w:val="24"/>
            <w:szCs w:val="24"/>
            <w:u w:val="single"/>
            <w:lang w:val="en-US" w:eastAsia="en-US"/>
          </w:rPr>
          <w:t>A</w:t>
        </w:r>
      </w:hyperlink>
      <w:r w:rsidRPr="00FA5EF5">
        <w:rPr>
          <w:rStyle w:val="FontStyle381"/>
          <w:rFonts w:ascii="Times New Roman" w:hAnsi="Times New Roman" w:cs="Times New Roman"/>
          <w:sz w:val="24"/>
          <w:szCs w:val="24"/>
          <w:lang w:val="ru" w:eastAsia="en-US"/>
        </w:rPr>
        <w:t>. Поскольку оно состоит из нескольких внутренних элементов данных, лучше всего понять возможные расположения, рассмотрев непосредственно схему.</w:t>
      </w:r>
    </w:p>
    <w:p w14:paraId="0AE723D1"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Содержание: Настоящий элемент данных содержит блок «Идентификатор типа данных изготовителя» и элемент «Данные изготовителя». Блок «Идентификатор типа данных изготовителя» определяет биометрическую организацию (поставщика) и идентификатор типа данных, присвоенный биометрической организацией для возможной интерпретации данных.</w:t>
      </w:r>
    </w:p>
    <w:p w14:paraId="6055BD00" w14:textId="77777777" w:rsidR="009026F6" w:rsidRPr="00FA5EF5" w:rsidRDefault="00D45805" w:rsidP="00BB4A3C">
      <w:pPr>
        <w:pStyle w:val="Style129"/>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Так как настоящий стандарт определяет совместимый формат обмена данными, то настоящий элемент не должен использоваться для хранения данных, которые могут быть определены в других элементах формата.</w:t>
      </w:r>
    </w:p>
    <w:p w14:paraId="54408C0E"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bookmarkStart w:id="20" w:name="bookmark30"/>
    </w:p>
    <w:p w14:paraId="4B49D3DF"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 xml:space="preserve">8 </w:t>
      </w:r>
      <w:bookmarkEnd w:id="20"/>
      <w:r w:rsidRPr="00FA5EF5">
        <w:rPr>
          <w:rStyle w:val="FontStyle386"/>
          <w:rFonts w:ascii="Times New Roman" w:hAnsi="Times New Roman" w:cs="Times New Roman"/>
          <w:sz w:val="24"/>
          <w:szCs w:val="24"/>
          <w:lang w:val="ru" w:eastAsia="en-US"/>
        </w:rPr>
        <w:t>Кодирование</w:t>
      </w:r>
    </w:p>
    <w:p w14:paraId="143B5CEE"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6A51E33B"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 xml:space="preserve">8.1 </w:t>
      </w:r>
      <w:r w:rsidRPr="00FA5EF5">
        <w:rPr>
          <w:rStyle w:val="FontStyle386"/>
          <w:rFonts w:ascii="Times New Roman" w:hAnsi="Times New Roman" w:cs="Times New Roman"/>
          <w:sz w:val="24"/>
          <w:szCs w:val="24"/>
          <w:lang w:val="ru" w:eastAsia="en-US"/>
        </w:rPr>
        <w:t>Двоичное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тегированное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кодирование</w:t>
      </w:r>
    </w:p>
    <w:p w14:paraId="4468DD1E"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62874ABD" w14:textId="156AA7B2" w:rsidR="009026F6" w:rsidRPr="00FA5EF5" w:rsidRDefault="005B2D7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Типы </w:t>
      </w:r>
      <w:r w:rsidR="00BE7C91" w:rsidRPr="00FA5EF5">
        <w:rPr>
          <w:rStyle w:val="FontStyle381"/>
          <w:rFonts w:ascii="Times New Roman" w:hAnsi="Times New Roman" w:cs="Times New Roman"/>
          <w:sz w:val="24"/>
          <w:szCs w:val="24"/>
          <w:lang w:val="en-US" w:eastAsia="en-US"/>
        </w:rPr>
        <w:t>ASN</w:t>
      </w:r>
      <w:r w:rsidRPr="00FA5EF5">
        <w:rPr>
          <w:rStyle w:val="FontStyle381"/>
          <w:rFonts w:ascii="Times New Roman" w:hAnsi="Times New Roman" w:cs="Times New Roman"/>
          <w:sz w:val="24"/>
          <w:szCs w:val="24"/>
          <w:lang w:eastAsia="en-US"/>
        </w:rPr>
        <w:t xml:space="preserve">.1 (согласно </w:t>
      </w:r>
      <w:hyperlink w:anchor="bookmark34" w:history="1">
        <w:r w:rsidRPr="00FA5EF5">
          <w:rPr>
            <w:rStyle w:val="FontStyle381"/>
            <w:rFonts w:ascii="Times New Roman" w:hAnsi="Times New Roman" w:cs="Times New Roman"/>
            <w:color w:val="053CF5"/>
            <w:sz w:val="24"/>
            <w:szCs w:val="24"/>
            <w:u w:val="single"/>
            <w:lang w:val="ru" w:eastAsia="en-US"/>
          </w:rPr>
          <w:t>пункту</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A</w:t>
        </w:r>
        <w:r w:rsidRPr="00FA5EF5">
          <w:rPr>
            <w:rStyle w:val="FontStyle381"/>
            <w:rFonts w:ascii="Times New Roman" w:hAnsi="Times New Roman" w:cs="Times New Roman"/>
            <w:color w:val="053CF5"/>
            <w:sz w:val="24"/>
            <w:szCs w:val="24"/>
            <w:u w:val="single"/>
            <w:lang w:eastAsia="en-US"/>
          </w:rPr>
          <w:t>.1</w:t>
        </w:r>
      </w:hyperlink>
      <w:r w:rsidRPr="00FA5EF5">
        <w:rPr>
          <w:rStyle w:val="FontStyle381"/>
          <w:rFonts w:ascii="Times New Roman" w:hAnsi="Times New Roman" w:cs="Times New Roman"/>
          <w:sz w:val="24"/>
          <w:szCs w:val="24"/>
          <w:lang w:eastAsia="en-US"/>
        </w:rPr>
        <w:t xml:space="preserve">) для кодирования абстрактных элементов, указанных в </w:t>
      </w:r>
      <w:hyperlink w:anchor="bookmark11" w:history="1">
        <w:r w:rsidRPr="00FA5EF5">
          <w:rPr>
            <w:rStyle w:val="FontStyle381"/>
            <w:rFonts w:ascii="Times New Roman" w:hAnsi="Times New Roman" w:cs="Times New Roman"/>
            <w:color w:val="053CF5"/>
            <w:sz w:val="24"/>
            <w:szCs w:val="24"/>
            <w:u w:val="single"/>
            <w:lang w:val="ru" w:eastAsia="en-US"/>
          </w:rPr>
          <w:t>пункт</w:t>
        </w:r>
        <w:r w:rsidR="00A768B2" w:rsidRPr="00FA5EF5">
          <w:rPr>
            <w:rStyle w:val="FontStyle381"/>
            <w:rFonts w:ascii="Times New Roman" w:hAnsi="Times New Roman" w:cs="Times New Roman"/>
            <w:color w:val="053CF5"/>
            <w:sz w:val="24"/>
            <w:szCs w:val="24"/>
            <w:u w:val="single"/>
            <w:lang w:val="ru" w:eastAsia="en-US"/>
          </w:rPr>
          <w:t>е</w:t>
        </w:r>
        <w:r w:rsidRPr="00FA5EF5">
          <w:rPr>
            <w:rStyle w:val="FontStyle381"/>
            <w:rFonts w:ascii="Times New Roman" w:hAnsi="Times New Roman" w:cs="Times New Roman"/>
            <w:color w:val="053CF5"/>
            <w:sz w:val="24"/>
            <w:szCs w:val="24"/>
            <w:u w:val="single"/>
            <w:lang w:eastAsia="en-US"/>
          </w:rPr>
          <w:t xml:space="preserve"> 7</w:t>
        </w:r>
      </w:hyperlink>
      <w:r w:rsidRPr="00FA5EF5">
        <w:rPr>
          <w:rStyle w:val="FontStyle381"/>
          <w:rFonts w:ascii="Times New Roman" w:hAnsi="Times New Roman" w:cs="Times New Roman"/>
          <w:sz w:val="24"/>
          <w:szCs w:val="24"/>
          <w:lang w:eastAsia="en-US"/>
        </w:rPr>
        <w:t xml:space="preserve">, должны соответствовать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8824-1 и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39794-1. </w:t>
      </w:r>
    </w:p>
    <w:p w14:paraId="7B4B1B9C" w14:textId="07F03DFC"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Двоичное тегированное кодирование блока данных изображения папиллярного </w:t>
      </w:r>
      <w:r w:rsidR="00A768B2" w:rsidRPr="00FA5EF5">
        <w:rPr>
          <w:rStyle w:val="FontStyle381"/>
          <w:rFonts w:ascii="Times New Roman" w:hAnsi="Times New Roman" w:cs="Times New Roman"/>
          <w:sz w:val="24"/>
          <w:szCs w:val="24"/>
          <w:lang w:val="ru" w:eastAsia="en-US"/>
        </w:rPr>
        <w:t>гребня</w:t>
      </w:r>
      <w:r w:rsidRPr="00FA5EF5">
        <w:rPr>
          <w:rStyle w:val="FontStyle381"/>
          <w:rFonts w:ascii="Times New Roman" w:hAnsi="Times New Roman" w:cs="Times New Roman"/>
          <w:sz w:val="24"/>
          <w:szCs w:val="24"/>
          <w:lang w:val="ru" w:eastAsia="en-US"/>
        </w:rPr>
        <w:t xml:space="preserve"> должно быть получено путем применения правил отличительного кодирования </w:t>
      </w:r>
      <w:r w:rsidRPr="00FA5EF5">
        <w:rPr>
          <w:rStyle w:val="FontStyle381"/>
          <w:rFonts w:ascii="Times New Roman" w:hAnsi="Times New Roman" w:cs="Times New Roman"/>
          <w:sz w:val="24"/>
          <w:szCs w:val="24"/>
          <w:lang w:val="ru" w:eastAsia="en-US"/>
        </w:rPr>
        <w:lastRenderedPageBreak/>
        <w:t xml:space="preserve">ASN.1 (DER), определенных в ISO/IEC 8825-1, к значению типа </w:t>
      </w:r>
      <w:proofErr w:type="spellStart"/>
      <w:r w:rsidRPr="00FA5EF5">
        <w:rPr>
          <w:rStyle w:val="FontStyle381"/>
          <w:rFonts w:ascii="Times New Roman" w:hAnsi="Times New Roman" w:cs="Times New Roman"/>
          <w:sz w:val="24"/>
          <w:szCs w:val="24"/>
          <w:lang w:val="ru" w:eastAsia="en-US"/>
        </w:rPr>
        <w:t>FingerImageDataBlock</w:t>
      </w:r>
      <w:proofErr w:type="spellEnd"/>
      <w:r w:rsidRPr="00FA5EF5">
        <w:rPr>
          <w:rStyle w:val="FontStyle381"/>
          <w:rFonts w:ascii="Times New Roman" w:hAnsi="Times New Roman" w:cs="Times New Roman"/>
          <w:sz w:val="24"/>
          <w:szCs w:val="24"/>
          <w:lang w:val="ru" w:eastAsia="en-US"/>
        </w:rPr>
        <w:t>, определенному в настоящем модуле ASN.1.1. DER-кодирование каждого объекта данных включает три части: октеты тегов с идентификацией объекта данных, октеты длины с указанием числа последующих октетов значений и октеты значений.</w:t>
      </w:r>
    </w:p>
    <w:p w14:paraId="0B6F1F8B" w14:textId="2CF35BDA" w:rsidR="009026F6" w:rsidRPr="00FA5EF5" w:rsidRDefault="00E53EAE"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Модуль </w:t>
      </w:r>
      <w:r w:rsidRPr="00FA5EF5">
        <w:rPr>
          <w:rStyle w:val="FontStyle381"/>
          <w:rFonts w:ascii="Times New Roman" w:hAnsi="Times New Roman" w:cs="Times New Roman"/>
          <w:sz w:val="24"/>
          <w:szCs w:val="24"/>
          <w:lang w:val="en-US" w:eastAsia="en-US"/>
        </w:rPr>
        <w:t>ASN</w:t>
      </w:r>
      <w:r w:rsidRPr="00FA5EF5">
        <w:rPr>
          <w:rStyle w:val="FontStyle381"/>
          <w:rFonts w:ascii="Times New Roman" w:hAnsi="Times New Roman" w:cs="Times New Roman"/>
          <w:sz w:val="24"/>
          <w:szCs w:val="24"/>
          <w:lang w:eastAsia="en-US"/>
        </w:rPr>
        <w:t xml:space="preserve">.1 в </w:t>
      </w:r>
      <w:hyperlink w:anchor="bookmark34" w:history="1">
        <w:r w:rsidRPr="00FA5EF5">
          <w:rPr>
            <w:rStyle w:val="FontStyle381"/>
            <w:rFonts w:ascii="Times New Roman" w:hAnsi="Times New Roman" w:cs="Times New Roman"/>
            <w:color w:val="053CF5"/>
            <w:sz w:val="24"/>
            <w:szCs w:val="24"/>
            <w:u w:val="single"/>
            <w:lang w:eastAsia="en-US"/>
          </w:rPr>
          <w:t xml:space="preserve">пункте </w:t>
        </w:r>
        <w:r w:rsidRPr="00FA5EF5">
          <w:rPr>
            <w:rStyle w:val="FontStyle381"/>
            <w:rFonts w:ascii="Times New Roman" w:hAnsi="Times New Roman" w:cs="Times New Roman"/>
            <w:color w:val="053CF5"/>
            <w:sz w:val="24"/>
            <w:szCs w:val="24"/>
            <w:u w:val="single"/>
            <w:lang w:val="en-US" w:eastAsia="en-US"/>
          </w:rPr>
          <w:t>A</w:t>
        </w:r>
        <w:r w:rsidRPr="00FA5EF5">
          <w:rPr>
            <w:rStyle w:val="FontStyle381"/>
            <w:rFonts w:ascii="Times New Roman" w:hAnsi="Times New Roman" w:cs="Times New Roman"/>
            <w:color w:val="053CF5"/>
            <w:sz w:val="24"/>
            <w:szCs w:val="24"/>
            <w:u w:val="single"/>
            <w:lang w:eastAsia="en-US"/>
          </w:rPr>
          <w:t>.1</w:t>
        </w:r>
      </w:hyperlink>
      <w:r w:rsidRPr="00FA5EF5">
        <w:rPr>
          <w:rStyle w:val="FontStyle381"/>
          <w:rFonts w:ascii="Times New Roman" w:hAnsi="Times New Roman" w:cs="Times New Roman"/>
          <w:sz w:val="24"/>
          <w:szCs w:val="24"/>
          <w:lang w:eastAsia="en-US"/>
        </w:rPr>
        <w:t xml:space="preserve"> может быть получен с сайта </w:t>
      </w:r>
      <w:hyperlink r:id="rId10" w:history="1">
        <w:r w:rsidRPr="00FA5EF5">
          <w:rPr>
            <w:rStyle w:val="a3"/>
            <w:rFonts w:ascii="Times New Roman" w:hAnsi="Times New Roman" w:cs="Times New Roman"/>
            <w:lang w:val="en-US" w:eastAsia="en-US"/>
          </w:rPr>
          <w:t>http</w:t>
        </w:r>
        <w:r w:rsidRPr="00FA5EF5">
          <w:rPr>
            <w:rStyle w:val="a3"/>
            <w:rFonts w:ascii="Times New Roman" w:hAnsi="Times New Roman" w:cs="Times New Roman"/>
            <w:lang w:eastAsia="en-US"/>
          </w:rPr>
          <w:t>://</w:t>
        </w:r>
        <w:r w:rsidRPr="00FA5EF5">
          <w:rPr>
            <w:rStyle w:val="a3"/>
            <w:rFonts w:ascii="Times New Roman" w:hAnsi="Times New Roman" w:cs="Times New Roman"/>
            <w:lang w:val="en-US" w:eastAsia="en-US"/>
          </w:rPr>
          <w:t>standards</w:t>
        </w:r>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iso</w:t>
        </w:r>
        <w:proofErr w:type="spellEnd"/>
        <w:r w:rsidRPr="00FA5EF5">
          <w:rPr>
            <w:rStyle w:val="a3"/>
            <w:rFonts w:ascii="Times New Roman" w:hAnsi="Times New Roman" w:cs="Times New Roman"/>
            <w:lang w:eastAsia="en-US"/>
          </w:rPr>
          <w:t>.</w:t>
        </w:r>
        <w:r w:rsidRPr="00FA5EF5">
          <w:rPr>
            <w:rStyle w:val="a3"/>
            <w:rFonts w:ascii="Times New Roman" w:hAnsi="Times New Roman" w:cs="Times New Roman"/>
            <w:lang w:val="en-US" w:eastAsia="en-US"/>
          </w:rPr>
          <w:t>org</w:t>
        </w:r>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iso</w:t>
        </w:r>
        <w:proofErr w:type="spellEnd"/>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iec</w:t>
        </w:r>
        <w:proofErr w:type="spellEnd"/>
        <w:r w:rsidRPr="00FA5EF5">
          <w:rPr>
            <w:rStyle w:val="a3"/>
            <w:rFonts w:ascii="Times New Roman" w:hAnsi="Times New Roman" w:cs="Times New Roman"/>
            <w:lang w:eastAsia="en-US"/>
          </w:rPr>
          <w:t>/39794/-4/</w:t>
        </w:r>
        <w:proofErr w:type="spellStart"/>
        <w:r w:rsidRPr="00FA5EF5">
          <w:rPr>
            <w:rStyle w:val="a3"/>
            <w:rFonts w:ascii="Times New Roman" w:hAnsi="Times New Roman" w:cs="Times New Roman"/>
            <w:lang w:val="en-US" w:eastAsia="en-US"/>
          </w:rPr>
          <w:t>ed</w:t>
        </w:r>
        <w:proofErr w:type="spellEnd"/>
        <w:r w:rsidRPr="00FA5EF5">
          <w:rPr>
            <w:rStyle w:val="a3"/>
            <w:rFonts w:ascii="Times New Roman" w:hAnsi="Times New Roman" w:cs="Times New Roman"/>
            <w:lang w:eastAsia="en-US"/>
          </w:rPr>
          <w:t>-1/</w:t>
        </w:r>
        <w:proofErr w:type="spellStart"/>
        <w:r w:rsidRPr="00FA5EF5">
          <w:rPr>
            <w:rStyle w:val="a3"/>
            <w:rFonts w:ascii="Times New Roman" w:hAnsi="Times New Roman" w:cs="Times New Roman"/>
            <w:lang w:val="en-US" w:eastAsia="en-US"/>
          </w:rPr>
          <w:t>en</w:t>
        </w:r>
        <w:proofErr w:type="spellEnd"/>
      </w:hyperlink>
      <w:r w:rsidRPr="00FA5EF5">
        <w:rPr>
          <w:rStyle w:val="FontStyle381"/>
          <w:rFonts w:ascii="Times New Roman" w:hAnsi="Times New Roman" w:cs="Times New Roman"/>
          <w:sz w:val="24"/>
          <w:szCs w:val="24"/>
          <w:lang w:eastAsia="en-US"/>
        </w:rPr>
        <w:t>.</w:t>
      </w:r>
    </w:p>
    <w:p w14:paraId="4119D251" w14:textId="77777777" w:rsidR="009026F6" w:rsidRPr="00FA5EF5" w:rsidRDefault="009026F6" w:rsidP="00BB4A3C">
      <w:pPr>
        <w:pStyle w:val="Style42"/>
        <w:widowControl/>
        <w:ind w:firstLine="720"/>
        <w:jc w:val="both"/>
        <w:rPr>
          <w:rStyle w:val="FontStyle386"/>
          <w:rFonts w:ascii="Times New Roman" w:hAnsi="Times New Roman" w:cs="Times New Roman"/>
          <w:sz w:val="24"/>
          <w:szCs w:val="24"/>
          <w:lang w:eastAsia="en-US"/>
        </w:rPr>
      </w:pPr>
    </w:p>
    <w:p w14:paraId="16A63775" w14:textId="77777777"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 xml:space="preserve">8.2 </w:t>
      </w:r>
      <w:r w:rsidRPr="00FA5EF5">
        <w:rPr>
          <w:rStyle w:val="FontStyle386"/>
          <w:rFonts w:ascii="Times New Roman" w:hAnsi="Times New Roman" w:cs="Times New Roman"/>
          <w:sz w:val="24"/>
          <w:szCs w:val="24"/>
          <w:lang w:val="en-US" w:eastAsia="en-US"/>
        </w:rPr>
        <w:t>XML</w:t>
      </w:r>
      <w:r w:rsidRPr="00FA5EF5">
        <w:rPr>
          <w:rStyle w:val="FontStyle386"/>
          <w:rFonts w:ascii="Times New Roman" w:hAnsi="Times New Roman" w:cs="Times New Roman"/>
          <w:sz w:val="24"/>
          <w:szCs w:val="24"/>
          <w:lang w:eastAsia="en-US"/>
        </w:rPr>
        <w:t>-</w:t>
      </w:r>
      <w:r w:rsidRPr="00FA5EF5">
        <w:rPr>
          <w:rStyle w:val="FontStyle386"/>
          <w:rFonts w:ascii="Times New Roman" w:hAnsi="Times New Roman" w:cs="Times New Roman"/>
          <w:sz w:val="24"/>
          <w:szCs w:val="24"/>
          <w:lang w:val="ru" w:eastAsia="en-US"/>
        </w:rPr>
        <w:t>кодирование</w:t>
      </w:r>
    </w:p>
    <w:p w14:paraId="05F7ACC1"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01AA48AB" w14:textId="07DB0A23" w:rsidR="009026F6" w:rsidRPr="00FA5EF5" w:rsidRDefault="00D802F8"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Типы </w:t>
      </w:r>
      <w:r w:rsidRPr="00FA5EF5">
        <w:rPr>
          <w:rStyle w:val="FontStyle381"/>
          <w:rFonts w:ascii="Times New Roman" w:hAnsi="Times New Roman" w:cs="Times New Roman"/>
          <w:sz w:val="24"/>
          <w:szCs w:val="24"/>
          <w:lang w:val="en-US" w:eastAsia="en-US"/>
        </w:rPr>
        <w:t>XSD</w:t>
      </w:r>
      <w:r w:rsidRPr="00FA5EF5">
        <w:rPr>
          <w:rStyle w:val="FontStyle381"/>
          <w:rFonts w:ascii="Times New Roman" w:hAnsi="Times New Roman" w:cs="Times New Roman"/>
          <w:sz w:val="24"/>
          <w:szCs w:val="24"/>
          <w:lang w:eastAsia="en-US"/>
        </w:rPr>
        <w:t xml:space="preserve">, определенные в </w:t>
      </w:r>
      <w:hyperlink w:anchor="bookmark35" w:history="1">
        <w:r w:rsidRPr="00FA5EF5">
          <w:rPr>
            <w:rStyle w:val="FontStyle381"/>
            <w:rFonts w:ascii="Times New Roman" w:hAnsi="Times New Roman" w:cs="Times New Roman"/>
            <w:color w:val="053CF5"/>
            <w:sz w:val="24"/>
            <w:szCs w:val="24"/>
            <w:u w:val="single"/>
            <w:lang w:eastAsia="en-US"/>
          </w:rPr>
          <w:t xml:space="preserve">пункте </w:t>
        </w:r>
        <w:r w:rsidRPr="00FA5EF5">
          <w:rPr>
            <w:rStyle w:val="FontStyle381"/>
            <w:rFonts w:ascii="Times New Roman" w:hAnsi="Times New Roman" w:cs="Times New Roman"/>
            <w:color w:val="053CF5"/>
            <w:sz w:val="24"/>
            <w:szCs w:val="24"/>
            <w:u w:val="single"/>
            <w:lang w:val="en-US" w:eastAsia="en-US"/>
          </w:rPr>
          <w:t>A</w:t>
        </w:r>
        <w:r w:rsidRPr="00FA5EF5">
          <w:rPr>
            <w:rStyle w:val="FontStyle381"/>
            <w:rFonts w:ascii="Times New Roman" w:hAnsi="Times New Roman" w:cs="Times New Roman"/>
            <w:color w:val="053CF5"/>
            <w:sz w:val="24"/>
            <w:szCs w:val="24"/>
            <w:u w:val="single"/>
            <w:lang w:eastAsia="en-US"/>
          </w:rPr>
          <w:t>.2</w:t>
        </w:r>
      </w:hyperlink>
      <w:r w:rsidRPr="00FA5EF5">
        <w:rPr>
          <w:rStyle w:val="FontStyle381"/>
          <w:rFonts w:ascii="Times New Roman" w:hAnsi="Times New Roman" w:cs="Times New Roman"/>
          <w:sz w:val="24"/>
          <w:szCs w:val="24"/>
          <w:lang w:eastAsia="en-US"/>
        </w:rPr>
        <w:t xml:space="preserve">, которые кодируют абстрактные элементы </w:t>
      </w:r>
      <w:hyperlink w:anchor="bookmark11" w:history="1">
        <w:r w:rsidRPr="00FA5EF5">
          <w:rPr>
            <w:rStyle w:val="FontStyle381"/>
            <w:rFonts w:ascii="Times New Roman" w:hAnsi="Times New Roman" w:cs="Times New Roman"/>
            <w:color w:val="053CF5"/>
            <w:sz w:val="24"/>
            <w:szCs w:val="24"/>
            <w:u w:val="single"/>
            <w:lang w:eastAsia="en-US"/>
          </w:rPr>
          <w:t>пункта 7</w:t>
        </w:r>
      </w:hyperlink>
      <w:r w:rsidRPr="00FA5EF5">
        <w:rPr>
          <w:rStyle w:val="FontStyle381"/>
          <w:rFonts w:ascii="Times New Roman" w:hAnsi="Times New Roman" w:cs="Times New Roman"/>
          <w:sz w:val="24"/>
          <w:szCs w:val="24"/>
          <w:lang w:eastAsia="en-US"/>
        </w:rPr>
        <w:t xml:space="preserve">, должны соответствовать следующим требованиям Рекомендациям </w:t>
      </w:r>
      <w:r w:rsidRPr="00FA5EF5">
        <w:rPr>
          <w:rStyle w:val="FontStyle381"/>
          <w:rFonts w:ascii="Times New Roman" w:hAnsi="Times New Roman" w:cs="Times New Roman"/>
          <w:sz w:val="24"/>
          <w:szCs w:val="24"/>
          <w:lang w:val="en-US" w:eastAsia="en-US"/>
        </w:rPr>
        <w:t>W</w:t>
      </w:r>
      <w:r w:rsidRPr="00FA5EF5">
        <w:rPr>
          <w:rStyle w:val="FontStyle381"/>
          <w:rFonts w:ascii="Times New Roman" w:hAnsi="Times New Roman" w:cs="Times New Roman"/>
          <w:sz w:val="24"/>
          <w:szCs w:val="24"/>
          <w:lang w:eastAsia="en-US"/>
        </w:rPr>
        <w:t>3</w:t>
      </w:r>
      <w:r w:rsidRPr="00FA5EF5">
        <w:rPr>
          <w:rStyle w:val="FontStyle381"/>
          <w:rFonts w:ascii="Times New Roman" w:hAnsi="Times New Roman" w:cs="Times New Roman"/>
          <w:sz w:val="24"/>
          <w:szCs w:val="24"/>
          <w:lang w:val="en-US" w:eastAsia="en-US"/>
        </w:rPr>
        <w:t>C</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i/>
          <w:sz w:val="24"/>
          <w:szCs w:val="24"/>
          <w:lang w:eastAsia="en-US"/>
        </w:rPr>
        <w:t xml:space="preserve">Схема </w:t>
      </w:r>
      <w:r w:rsidRPr="00FA5EF5">
        <w:rPr>
          <w:rStyle w:val="FontStyle381"/>
          <w:rFonts w:ascii="Times New Roman" w:hAnsi="Times New Roman" w:cs="Times New Roman"/>
          <w:i/>
          <w:sz w:val="24"/>
          <w:szCs w:val="24"/>
          <w:lang w:val="en-US" w:eastAsia="en-US"/>
        </w:rPr>
        <w:t>XML</w:t>
      </w:r>
      <w:r w:rsidRPr="00FA5EF5">
        <w:rPr>
          <w:rStyle w:val="FontStyle381"/>
          <w:rFonts w:ascii="Times New Roman" w:hAnsi="Times New Roman" w:cs="Times New Roman"/>
          <w:i/>
          <w:sz w:val="24"/>
          <w:szCs w:val="24"/>
          <w:lang w:eastAsia="en-US"/>
        </w:rPr>
        <w:t>, части 1 и 2</w:t>
      </w:r>
      <w:r w:rsidRPr="00FA5EF5">
        <w:rPr>
          <w:rStyle w:val="FontStyle381"/>
          <w:rFonts w:ascii="Times New Roman" w:hAnsi="Times New Roman" w:cs="Times New Roman"/>
          <w:sz w:val="24"/>
          <w:szCs w:val="24"/>
          <w:lang w:eastAsia="en-US"/>
        </w:rPr>
        <w:t xml:space="preserve"> и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39794-1. </w:t>
      </w:r>
    </w:p>
    <w:p w14:paraId="7CB26E55" w14:textId="77777777"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XML-документ, кодирующий данные изображения папиллярных гребней, должен следовать заданной схеме XSD.</w:t>
      </w:r>
    </w:p>
    <w:p w14:paraId="643FA525" w14:textId="71AF0672" w:rsidR="009026F6" w:rsidRPr="00FA5EF5" w:rsidRDefault="00D45805" w:rsidP="00BB4A3C">
      <w:pPr>
        <w:pStyle w:val="Style15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en-US" w:eastAsia="en-US"/>
        </w:rPr>
        <w:t>XSD</w:t>
      </w:r>
      <w:r w:rsidR="001F1691" w:rsidRPr="00FA5EF5">
        <w:rPr>
          <w:rStyle w:val="FontStyle381"/>
          <w:rFonts w:ascii="Times New Roman" w:hAnsi="Times New Roman" w:cs="Times New Roman"/>
          <w:sz w:val="24"/>
          <w:szCs w:val="24"/>
          <w:lang w:eastAsia="en-US"/>
        </w:rPr>
        <w:t xml:space="preserve"> в</w:t>
      </w:r>
      <w:r w:rsidRPr="00FA5EF5">
        <w:rPr>
          <w:rStyle w:val="FontStyle381"/>
          <w:rFonts w:ascii="Times New Roman" w:hAnsi="Times New Roman" w:cs="Times New Roman"/>
          <w:sz w:val="24"/>
          <w:szCs w:val="24"/>
          <w:lang w:eastAsia="en-US"/>
        </w:rPr>
        <w:t xml:space="preserve"> </w:t>
      </w:r>
      <w:hyperlink r:id="rId11" w:history="1">
        <w:r w:rsidR="00E718F3" w:rsidRPr="00FA5EF5">
          <w:rPr>
            <w:rStyle w:val="a3"/>
            <w:rFonts w:ascii="Times New Roman" w:hAnsi="Times New Roman" w:cs="Times New Roman"/>
            <w:lang w:eastAsia="en-US"/>
          </w:rPr>
          <w:t xml:space="preserve">пункте </w:t>
        </w:r>
        <w:r w:rsidR="00E718F3" w:rsidRPr="00FA5EF5">
          <w:rPr>
            <w:rStyle w:val="a3"/>
            <w:rFonts w:ascii="Times New Roman" w:hAnsi="Times New Roman" w:cs="Times New Roman"/>
            <w:lang w:val="en-US" w:eastAsia="en-US"/>
          </w:rPr>
          <w:t>A</w:t>
        </w:r>
        <w:r w:rsidR="00E718F3" w:rsidRPr="00FA5EF5">
          <w:rPr>
            <w:rStyle w:val="a3"/>
            <w:rFonts w:ascii="Times New Roman" w:hAnsi="Times New Roman" w:cs="Times New Roman"/>
            <w:lang w:eastAsia="en-US"/>
          </w:rPr>
          <w:t>.2</w:t>
        </w:r>
      </w:hyperlink>
      <w:r w:rsidRPr="00FA5EF5">
        <w:rPr>
          <w:rStyle w:val="FontStyle381"/>
          <w:rFonts w:ascii="Times New Roman" w:hAnsi="Times New Roman" w:cs="Times New Roman"/>
          <w:sz w:val="24"/>
          <w:szCs w:val="24"/>
          <w:lang w:eastAsia="en-US"/>
        </w:rPr>
        <w:t xml:space="preserve"> </w:t>
      </w:r>
      <w:r w:rsidR="00697EA9" w:rsidRPr="00FA5EF5">
        <w:rPr>
          <w:rStyle w:val="FontStyle381"/>
          <w:rFonts w:ascii="Times New Roman" w:hAnsi="Times New Roman" w:cs="Times New Roman"/>
          <w:sz w:val="24"/>
          <w:szCs w:val="24"/>
          <w:lang w:eastAsia="en-US"/>
        </w:rPr>
        <w:t xml:space="preserve">доступен по адресу </w:t>
      </w:r>
      <w:hyperlink r:id="rId12" w:history="1">
        <w:r w:rsidRPr="00FA5EF5">
          <w:rPr>
            <w:rStyle w:val="a3"/>
            <w:rFonts w:ascii="Times New Roman" w:hAnsi="Times New Roman" w:cs="Times New Roman"/>
            <w:lang w:val="en-US" w:eastAsia="en-US"/>
          </w:rPr>
          <w:t>http</w:t>
        </w:r>
        <w:r w:rsidRPr="00FA5EF5">
          <w:rPr>
            <w:rStyle w:val="a3"/>
            <w:rFonts w:ascii="Times New Roman" w:hAnsi="Times New Roman" w:cs="Times New Roman"/>
            <w:lang w:eastAsia="en-US"/>
          </w:rPr>
          <w:t>://</w:t>
        </w:r>
        <w:r w:rsidRPr="00FA5EF5">
          <w:rPr>
            <w:rStyle w:val="a3"/>
            <w:rFonts w:ascii="Times New Roman" w:hAnsi="Times New Roman" w:cs="Times New Roman"/>
            <w:lang w:val="en-US" w:eastAsia="en-US"/>
          </w:rPr>
          <w:t>standards</w:t>
        </w:r>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iso</w:t>
        </w:r>
        <w:proofErr w:type="spellEnd"/>
        <w:r w:rsidRPr="00FA5EF5">
          <w:rPr>
            <w:rStyle w:val="a3"/>
            <w:rFonts w:ascii="Times New Roman" w:hAnsi="Times New Roman" w:cs="Times New Roman"/>
            <w:lang w:eastAsia="en-US"/>
          </w:rPr>
          <w:t>.</w:t>
        </w:r>
        <w:r w:rsidRPr="00FA5EF5">
          <w:rPr>
            <w:rStyle w:val="a3"/>
            <w:rFonts w:ascii="Times New Roman" w:hAnsi="Times New Roman" w:cs="Times New Roman"/>
            <w:lang w:val="en-US" w:eastAsia="en-US"/>
          </w:rPr>
          <w:t>org</w:t>
        </w:r>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iso</w:t>
        </w:r>
        <w:proofErr w:type="spellEnd"/>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iec</w:t>
        </w:r>
        <w:proofErr w:type="spellEnd"/>
        <w:r w:rsidRPr="00FA5EF5">
          <w:rPr>
            <w:rStyle w:val="a3"/>
            <w:rFonts w:ascii="Times New Roman" w:hAnsi="Times New Roman" w:cs="Times New Roman"/>
            <w:lang w:eastAsia="en-US"/>
          </w:rPr>
          <w:t>/39794/-4/</w:t>
        </w:r>
        <w:proofErr w:type="spellStart"/>
        <w:r w:rsidRPr="00FA5EF5">
          <w:rPr>
            <w:rStyle w:val="a3"/>
            <w:rFonts w:ascii="Times New Roman" w:hAnsi="Times New Roman" w:cs="Times New Roman"/>
            <w:lang w:val="en-US" w:eastAsia="en-US"/>
          </w:rPr>
          <w:t>ed</w:t>
        </w:r>
        <w:proofErr w:type="spellEnd"/>
        <w:r w:rsidRPr="00FA5EF5">
          <w:rPr>
            <w:rStyle w:val="a3"/>
            <w:rFonts w:ascii="Times New Roman" w:hAnsi="Times New Roman" w:cs="Times New Roman"/>
            <w:lang w:eastAsia="en-US"/>
          </w:rPr>
          <w:t>-1</w:t>
        </w:r>
      </w:hyperlink>
      <w:hyperlink r:id="rId13" w:history="1">
        <w:r w:rsidRPr="00FA5EF5">
          <w:rPr>
            <w:rStyle w:val="a3"/>
            <w:rFonts w:ascii="Times New Roman" w:hAnsi="Times New Roman" w:cs="Times New Roman"/>
            <w:lang w:eastAsia="en-US"/>
          </w:rPr>
          <w:t>/</w:t>
        </w:r>
        <w:proofErr w:type="spellStart"/>
        <w:r w:rsidRPr="00FA5EF5">
          <w:rPr>
            <w:rStyle w:val="a3"/>
            <w:rFonts w:ascii="Times New Roman" w:hAnsi="Times New Roman" w:cs="Times New Roman"/>
            <w:lang w:val="en-US" w:eastAsia="en-US"/>
          </w:rPr>
          <w:t>en</w:t>
        </w:r>
        <w:proofErr w:type="spellEnd"/>
      </w:hyperlink>
      <w:r w:rsidRPr="00FA5EF5">
        <w:rPr>
          <w:rStyle w:val="FontStyle381"/>
          <w:rFonts w:ascii="Times New Roman" w:hAnsi="Times New Roman" w:cs="Times New Roman"/>
          <w:sz w:val="24"/>
          <w:szCs w:val="24"/>
          <w:lang w:eastAsia="en-US"/>
        </w:rPr>
        <w:t>.</w:t>
      </w:r>
      <w:proofErr w:type="gramEnd"/>
    </w:p>
    <w:p w14:paraId="0409BD83" w14:textId="77777777" w:rsidR="00FB0D0C" w:rsidRPr="00FA5EF5" w:rsidRDefault="00FB0D0C" w:rsidP="00BB4A3C">
      <w:pPr>
        <w:pStyle w:val="Style42"/>
        <w:widowControl/>
        <w:ind w:firstLine="720"/>
        <w:jc w:val="both"/>
        <w:rPr>
          <w:rStyle w:val="FontStyle386"/>
          <w:rFonts w:ascii="Times New Roman" w:hAnsi="Times New Roman" w:cs="Times New Roman"/>
          <w:sz w:val="24"/>
          <w:szCs w:val="24"/>
          <w:lang w:eastAsia="en-US"/>
        </w:rPr>
      </w:pPr>
    </w:p>
    <w:p w14:paraId="78AF61F7" w14:textId="3D5A4683" w:rsidR="009026F6" w:rsidRPr="00447785" w:rsidRDefault="00D45805" w:rsidP="00BB4A3C">
      <w:pPr>
        <w:pStyle w:val="Style42"/>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 xml:space="preserve">9 </w:t>
      </w:r>
      <w:r w:rsidRPr="00FA5EF5">
        <w:rPr>
          <w:rStyle w:val="FontStyle386"/>
          <w:rFonts w:ascii="Times New Roman" w:hAnsi="Times New Roman" w:cs="Times New Roman"/>
          <w:sz w:val="24"/>
          <w:szCs w:val="24"/>
          <w:lang w:val="ru" w:eastAsia="en-US"/>
        </w:rPr>
        <w:t>Зарегистрированные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идентификаторы</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формата</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ББ</w:t>
      </w:r>
      <w:r w:rsidR="00A40B6B" w:rsidRPr="00FA5EF5">
        <w:rPr>
          <w:rStyle w:val="FontStyle386"/>
          <w:rFonts w:ascii="Times New Roman" w:hAnsi="Times New Roman" w:cs="Times New Roman"/>
          <w:sz w:val="24"/>
          <w:szCs w:val="24"/>
          <w:lang w:val="ru" w:eastAsia="en-US"/>
        </w:rPr>
        <w:t>Д</w:t>
      </w:r>
    </w:p>
    <w:p w14:paraId="09AB2E53" w14:textId="77777777" w:rsidR="005A199F" w:rsidRPr="00447785" w:rsidRDefault="005A199F" w:rsidP="00BB4A3C">
      <w:pPr>
        <w:pStyle w:val="Style42"/>
        <w:widowControl/>
        <w:ind w:firstLine="720"/>
        <w:jc w:val="both"/>
        <w:rPr>
          <w:rStyle w:val="FontStyle386"/>
          <w:rFonts w:ascii="Times New Roman" w:hAnsi="Times New Roman" w:cs="Times New Roman"/>
          <w:sz w:val="24"/>
          <w:szCs w:val="24"/>
          <w:lang w:eastAsia="en-US"/>
        </w:rPr>
      </w:pPr>
    </w:p>
    <w:p w14:paraId="7B4E45A6" w14:textId="0E3DD25A" w:rsidR="009026F6" w:rsidRPr="00FA5EF5" w:rsidRDefault="00E718F3"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Регистрация, представленная в </w:t>
      </w:r>
      <w:hyperlink w:anchor="bookmark31"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6</w:t>
        </w:r>
      </w:hyperlink>
      <w:r w:rsidRPr="00FA5EF5">
        <w:rPr>
          <w:rStyle w:val="FontStyle381"/>
          <w:rFonts w:ascii="Times New Roman" w:hAnsi="Times New Roman" w:cs="Times New Roman"/>
          <w:sz w:val="24"/>
          <w:szCs w:val="24"/>
          <w:lang w:eastAsia="en-US"/>
        </w:rPr>
        <w:t xml:space="preserve">, была осуществлена для идентификации формата обмена данными изображения отпечатка пальца в соответствии с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19785-1</w:t>
      </w:r>
      <w:hyperlink w:anchor="bookmark133" w:history="1">
        <w:r w:rsidR="00FB0D0C" w:rsidRPr="00FA5EF5">
          <w:rPr>
            <w:rStyle w:val="FontStyle376"/>
            <w:rFonts w:ascii="Times New Roman" w:hAnsi="Times New Roman" w:cs="Times New Roman"/>
            <w:color w:val="053CF5"/>
            <w:sz w:val="24"/>
            <w:szCs w:val="24"/>
            <w:vertAlign w:val="superscript"/>
            <w:lang w:val="ru" w:eastAsia="en-US"/>
          </w:rPr>
          <w:t>[</w:t>
        </w:r>
      </w:hyperlink>
      <w:r w:rsidR="00FB0D0C" w:rsidRPr="00FA5EF5">
        <w:rPr>
          <w:rStyle w:val="FontStyle376"/>
          <w:rFonts w:ascii="Times New Roman" w:hAnsi="Times New Roman" w:cs="Times New Roman"/>
          <w:color w:val="053CF5"/>
          <w:sz w:val="24"/>
          <w:szCs w:val="24"/>
          <w:vertAlign w:val="superscript"/>
          <w:lang w:eastAsia="en-US"/>
        </w:rPr>
        <w:t>13</w:t>
      </w:r>
      <w:r w:rsidR="00FB0D0C" w:rsidRPr="00FA5EF5">
        <w:rPr>
          <w:rStyle w:val="FontStyle376"/>
          <w:rFonts w:ascii="Times New Roman" w:hAnsi="Times New Roman" w:cs="Times New Roman"/>
          <w:color w:val="053CF5"/>
          <w:sz w:val="24"/>
          <w:szCs w:val="24"/>
          <w:vertAlign w:val="superscript"/>
          <w:lang w:val="ru" w:eastAsia="en-US"/>
        </w:rPr>
        <w:t>]</w:t>
      </w:r>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Владельцем формата является ISO/IEC JTC 1/ SC 37, зарегистрированный биометрический идентификато</w:t>
      </w:r>
      <w:r w:rsidR="00FB0D0C" w:rsidRPr="00FA5EF5">
        <w:rPr>
          <w:rStyle w:val="FontStyle381"/>
          <w:rFonts w:ascii="Times New Roman" w:hAnsi="Times New Roman" w:cs="Times New Roman"/>
          <w:sz w:val="24"/>
          <w:szCs w:val="24"/>
          <w:lang w:val="ru" w:eastAsia="en-US"/>
        </w:rPr>
        <w:t>р владельца формата — 257 (0101</w:t>
      </w:r>
      <w:r w:rsidR="00D45805" w:rsidRPr="00FA5EF5">
        <w:rPr>
          <w:rStyle w:val="FontStyle381"/>
          <w:rFonts w:ascii="Times New Roman" w:hAnsi="Times New Roman" w:cs="Times New Roman"/>
          <w:sz w:val="24"/>
          <w:szCs w:val="24"/>
          <w:vertAlign w:val="subscript"/>
          <w:lang w:val="ru" w:eastAsia="en-US"/>
        </w:rPr>
        <w:t>Hex</w:t>
      </w:r>
      <w:r w:rsidR="00D45805" w:rsidRPr="00FA5EF5">
        <w:rPr>
          <w:rStyle w:val="FontStyle381"/>
          <w:rFonts w:ascii="Times New Roman" w:hAnsi="Times New Roman" w:cs="Times New Roman"/>
          <w:sz w:val="24"/>
          <w:szCs w:val="24"/>
          <w:lang w:val="ru" w:eastAsia="en-US"/>
        </w:rPr>
        <w:t>).</w:t>
      </w:r>
    </w:p>
    <w:p w14:paraId="434C2F88" w14:textId="77777777" w:rsidR="00FB0D0C" w:rsidRPr="00FA5EF5" w:rsidRDefault="00FB0D0C" w:rsidP="009026F6">
      <w:pPr>
        <w:pStyle w:val="Style18"/>
        <w:widowControl/>
        <w:jc w:val="center"/>
        <w:rPr>
          <w:rStyle w:val="FontStyle385"/>
          <w:rFonts w:ascii="Times New Roman" w:hAnsi="Times New Roman" w:cs="Times New Roman"/>
          <w:sz w:val="24"/>
          <w:szCs w:val="24"/>
          <w:lang w:eastAsia="en-US"/>
        </w:rPr>
      </w:pPr>
      <w:bookmarkStart w:id="21" w:name="bookmark31"/>
    </w:p>
    <w:p w14:paraId="2CE0CA75" w14:textId="0605D858" w:rsidR="009026F6" w:rsidRPr="00FA5EF5" w:rsidRDefault="00A94659" w:rsidP="009026F6">
      <w:pPr>
        <w:pStyle w:val="Style18"/>
        <w:widowControl/>
        <w:jc w:val="center"/>
        <w:rPr>
          <w:rStyle w:val="FontStyle385"/>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t>Таблица</w:t>
      </w:r>
      <w:r w:rsidR="00D45805" w:rsidRPr="00FA5EF5">
        <w:rPr>
          <w:rStyle w:val="FontStyle385"/>
          <w:rFonts w:ascii="Times New Roman" w:hAnsi="Times New Roman" w:cs="Times New Roman"/>
          <w:sz w:val="24"/>
          <w:szCs w:val="24"/>
          <w:lang w:val="ru" w:eastAsia="en-US"/>
        </w:rPr>
        <w:t xml:space="preserve"> </w:t>
      </w:r>
      <w:bookmarkEnd w:id="21"/>
      <w:r w:rsidR="005A199F">
        <w:rPr>
          <w:rStyle w:val="FontStyle385"/>
          <w:rFonts w:ascii="Times New Roman" w:hAnsi="Times New Roman" w:cs="Times New Roman"/>
          <w:sz w:val="24"/>
          <w:szCs w:val="24"/>
          <w:lang w:val="ru" w:eastAsia="en-US"/>
        </w:rPr>
        <w:t xml:space="preserve">6 </w:t>
      </w:r>
      <w:r w:rsidR="005A199F">
        <w:rPr>
          <w:rStyle w:val="FontStyle385"/>
          <w:rFonts w:ascii="Times New Roman" w:hAnsi="Times New Roman" w:cs="Times New Roman"/>
          <w:sz w:val="24"/>
          <w:szCs w:val="24"/>
          <w:lang w:val="en-US" w:eastAsia="en-US"/>
        </w:rPr>
        <w:t xml:space="preserve">– </w:t>
      </w:r>
      <w:r w:rsidR="00D45805" w:rsidRPr="00FA5EF5">
        <w:rPr>
          <w:rStyle w:val="FontStyle385"/>
          <w:rFonts w:ascii="Times New Roman" w:hAnsi="Times New Roman" w:cs="Times New Roman"/>
          <w:sz w:val="24"/>
          <w:szCs w:val="24"/>
          <w:lang w:val="ru" w:eastAsia="en-US"/>
        </w:rPr>
        <w:t>Идентификаторы формата ББД</w:t>
      </w:r>
    </w:p>
    <w:tbl>
      <w:tblPr>
        <w:tblW w:w="0" w:type="auto"/>
        <w:tblInd w:w="40" w:type="dxa"/>
        <w:tblLayout w:type="fixed"/>
        <w:tblCellMar>
          <w:left w:w="40" w:type="dxa"/>
          <w:right w:w="40" w:type="dxa"/>
        </w:tblCellMar>
        <w:tblLook w:val="0000" w:firstRow="0" w:lastRow="0" w:firstColumn="0" w:lastColumn="0" w:noHBand="0" w:noVBand="0"/>
      </w:tblPr>
      <w:tblGrid>
        <w:gridCol w:w="1805"/>
        <w:gridCol w:w="1354"/>
        <w:gridCol w:w="6590"/>
      </w:tblGrid>
      <w:tr w:rsidR="00133765" w:rsidRPr="00FA5EF5" w14:paraId="5CED367F" w14:textId="77777777">
        <w:trPr>
          <w:trHeight w:val="538"/>
        </w:trPr>
        <w:tc>
          <w:tcPr>
            <w:tcW w:w="1805" w:type="dxa"/>
            <w:tcBorders>
              <w:top w:val="single" w:sz="6" w:space="0" w:color="auto"/>
              <w:left w:val="single" w:sz="6" w:space="0" w:color="auto"/>
              <w:bottom w:val="single" w:sz="6" w:space="0" w:color="auto"/>
              <w:right w:val="single" w:sz="6" w:space="0" w:color="auto"/>
            </w:tcBorders>
            <w:vAlign w:val="center"/>
          </w:tcPr>
          <w:p w14:paraId="46C3A8B2" w14:textId="54BDA6FE" w:rsidR="009026F6" w:rsidRPr="00FA5EF5" w:rsidRDefault="00D45805" w:rsidP="007945F3">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Идентификатор формата </w:t>
            </w:r>
            <w:r w:rsidR="00A40B6B" w:rsidRPr="00FA5EF5">
              <w:rPr>
                <w:rStyle w:val="FontStyle368"/>
                <w:rFonts w:ascii="Times New Roman" w:hAnsi="Times New Roman" w:cs="Times New Roman"/>
                <w:sz w:val="24"/>
                <w:szCs w:val="24"/>
                <w:lang w:val="ru" w:eastAsia="en-US"/>
              </w:rPr>
              <w:t>ББД</w:t>
            </w:r>
          </w:p>
        </w:tc>
        <w:tc>
          <w:tcPr>
            <w:tcW w:w="1354" w:type="dxa"/>
            <w:tcBorders>
              <w:top w:val="single" w:sz="6" w:space="0" w:color="auto"/>
              <w:left w:val="single" w:sz="6" w:space="0" w:color="auto"/>
              <w:bottom w:val="single" w:sz="6" w:space="0" w:color="auto"/>
              <w:right w:val="single" w:sz="6" w:space="0" w:color="auto"/>
            </w:tcBorders>
            <w:vAlign w:val="center"/>
          </w:tcPr>
          <w:p w14:paraId="5B2B855C" w14:textId="77777777" w:rsidR="009026F6" w:rsidRPr="00FA5EF5" w:rsidRDefault="00D45805" w:rsidP="007945F3">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Краткое название</w:t>
            </w:r>
          </w:p>
        </w:tc>
        <w:tc>
          <w:tcPr>
            <w:tcW w:w="6590" w:type="dxa"/>
            <w:tcBorders>
              <w:top w:val="single" w:sz="6" w:space="0" w:color="auto"/>
              <w:left w:val="single" w:sz="6" w:space="0" w:color="auto"/>
              <w:bottom w:val="single" w:sz="6" w:space="0" w:color="auto"/>
              <w:right w:val="single" w:sz="6" w:space="0" w:color="auto"/>
            </w:tcBorders>
            <w:vAlign w:val="center"/>
          </w:tcPr>
          <w:p w14:paraId="2FA80C50" w14:textId="77777777" w:rsidR="009026F6" w:rsidRPr="00FA5EF5" w:rsidRDefault="00D45805" w:rsidP="007945F3">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Полный идентификатор объекта</w:t>
            </w:r>
          </w:p>
        </w:tc>
      </w:tr>
      <w:tr w:rsidR="00133765" w:rsidRPr="00447785" w14:paraId="23FE3000" w14:textId="77777777">
        <w:trPr>
          <w:trHeight w:val="523"/>
        </w:trPr>
        <w:tc>
          <w:tcPr>
            <w:tcW w:w="1805" w:type="dxa"/>
            <w:tcBorders>
              <w:top w:val="single" w:sz="6" w:space="0" w:color="auto"/>
              <w:left w:val="single" w:sz="6" w:space="0" w:color="auto"/>
              <w:bottom w:val="single" w:sz="6" w:space="0" w:color="auto"/>
              <w:right w:val="single" w:sz="6" w:space="0" w:color="auto"/>
            </w:tcBorders>
          </w:tcPr>
          <w:p w14:paraId="13509363" w14:textId="77777777" w:rsidR="009026F6" w:rsidRPr="00FA5EF5" w:rsidRDefault="00D45805" w:rsidP="007945F3">
            <w:pPr>
              <w:pStyle w:val="Style162"/>
              <w:widowControl/>
              <w:jc w:val="center"/>
              <w:rPr>
                <w:rStyle w:val="FontStyle366"/>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 (0028</w:t>
            </w:r>
            <w:r w:rsidRPr="00FA5EF5">
              <w:rPr>
                <w:rStyle w:val="FontStyle377"/>
                <w:rFonts w:ascii="Times New Roman" w:hAnsi="Times New Roman" w:cs="Times New Roman"/>
                <w:sz w:val="24"/>
                <w:szCs w:val="24"/>
                <w:vertAlign w:val="subscript"/>
                <w:lang w:val="ru" w:eastAsia="en-US"/>
              </w:rPr>
              <w:t>Hex</w:t>
            </w:r>
            <w:r w:rsidRPr="00FA5EF5">
              <w:rPr>
                <w:rStyle w:val="FontStyle377"/>
                <w:rFonts w:ascii="Times New Roman" w:hAnsi="Times New Roman" w:cs="Times New Roman"/>
                <w:sz w:val="24"/>
                <w:szCs w:val="24"/>
                <w:lang w:val="ru" w:eastAsia="en-US"/>
              </w:rPr>
              <w:t>)</w:t>
            </w:r>
          </w:p>
        </w:tc>
        <w:tc>
          <w:tcPr>
            <w:tcW w:w="1354" w:type="dxa"/>
            <w:tcBorders>
              <w:top w:val="single" w:sz="6" w:space="0" w:color="auto"/>
              <w:left w:val="single" w:sz="6" w:space="0" w:color="auto"/>
              <w:bottom w:val="single" w:sz="6" w:space="0" w:color="auto"/>
              <w:right w:val="single" w:sz="6" w:space="0" w:color="auto"/>
            </w:tcBorders>
          </w:tcPr>
          <w:p w14:paraId="1532EA00" w14:textId="77777777" w:rsidR="009026F6" w:rsidRPr="00FA5EF5" w:rsidRDefault="00D45805" w:rsidP="007945F3">
            <w:pPr>
              <w:pStyle w:val="Style162"/>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en-US" w:eastAsia="en-US"/>
              </w:rPr>
              <w:t>g3-binary-fin-ger-image</w:t>
            </w:r>
          </w:p>
        </w:tc>
        <w:tc>
          <w:tcPr>
            <w:tcW w:w="6590" w:type="dxa"/>
            <w:tcBorders>
              <w:top w:val="single" w:sz="6" w:space="0" w:color="auto"/>
              <w:left w:val="single" w:sz="6" w:space="0" w:color="auto"/>
              <w:bottom w:val="single" w:sz="6" w:space="0" w:color="auto"/>
              <w:right w:val="single" w:sz="6" w:space="0" w:color="auto"/>
            </w:tcBorders>
          </w:tcPr>
          <w:p w14:paraId="5D47BBD8" w14:textId="63E727D9" w:rsidR="009026F6" w:rsidRPr="00FA5EF5" w:rsidRDefault="00E718F3" w:rsidP="007945F3">
            <w:pPr>
              <w:pStyle w:val="Style162"/>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en-US" w:eastAsia="en-US"/>
              </w:rPr>
              <w:t xml:space="preserve">{ </w:t>
            </w:r>
            <w:proofErr w:type="spellStart"/>
            <w:r w:rsidRPr="00FA5EF5">
              <w:rPr>
                <w:rStyle w:val="FontStyle377"/>
                <w:rFonts w:ascii="Times New Roman" w:hAnsi="Times New Roman" w:cs="Times New Roman"/>
                <w:sz w:val="24"/>
                <w:szCs w:val="24"/>
                <w:lang w:val="en-US" w:eastAsia="en-US"/>
              </w:rPr>
              <w:t>iso</w:t>
            </w:r>
            <w:proofErr w:type="spellEnd"/>
            <w:r w:rsidRPr="00FA5EF5">
              <w:rPr>
                <w:rStyle w:val="FontStyle377"/>
                <w:rFonts w:ascii="Times New Roman" w:hAnsi="Times New Roman" w:cs="Times New Roman"/>
                <w:sz w:val="24"/>
                <w:szCs w:val="24"/>
                <w:lang w:val="en-US" w:eastAsia="en-US"/>
              </w:rPr>
              <w:t xml:space="preserve">(1) registration-authority(1) </w:t>
            </w:r>
            <w:proofErr w:type="spellStart"/>
            <w:r w:rsidRPr="00FA5EF5">
              <w:rPr>
                <w:rStyle w:val="FontStyle377"/>
                <w:rFonts w:ascii="Times New Roman" w:hAnsi="Times New Roman" w:cs="Times New Roman"/>
                <w:sz w:val="24"/>
                <w:szCs w:val="24"/>
                <w:lang w:val="en-US" w:eastAsia="en-US"/>
              </w:rPr>
              <w:t>cbeff</w:t>
            </w:r>
            <w:proofErr w:type="spellEnd"/>
            <w:r w:rsidRPr="00FA5EF5">
              <w:rPr>
                <w:rStyle w:val="FontStyle377"/>
                <w:rFonts w:ascii="Times New Roman" w:hAnsi="Times New Roman" w:cs="Times New Roman"/>
                <w:sz w:val="24"/>
                <w:szCs w:val="24"/>
                <w:lang w:val="en-US" w:eastAsia="en-US"/>
              </w:rPr>
              <w:t xml:space="preserve">(19785) biometric-organization(0) jtc1-sc37(257) </w:t>
            </w:r>
            <w:proofErr w:type="spellStart"/>
            <w:r w:rsidRPr="00FA5EF5">
              <w:rPr>
                <w:rStyle w:val="FontStyle377"/>
                <w:rFonts w:ascii="Times New Roman" w:hAnsi="Times New Roman" w:cs="Times New Roman"/>
                <w:sz w:val="24"/>
                <w:szCs w:val="24"/>
                <w:lang w:val="en-US" w:eastAsia="en-US"/>
              </w:rPr>
              <w:t>bdbs</w:t>
            </w:r>
            <w:proofErr w:type="spellEnd"/>
            <w:r w:rsidRPr="00FA5EF5">
              <w:rPr>
                <w:rStyle w:val="FontStyle377"/>
                <w:rFonts w:ascii="Times New Roman" w:hAnsi="Times New Roman" w:cs="Times New Roman"/>
                <w:sz w:val="24"/>
                <w:szCs w:val="24"/>
                <w:lang w:val="en-US" w:eastAsia="en-US"/>
              </w:rPr>
              <w:t>(0) g3-binary-finger-image(40) }</w:t>
            </w:r>
          </w:p>
        </w:tc>
      </w:tr>
      <w:tr w:rsidR="00133765" w:rsidRPr="00447785" w14:paraId="3EE4C5FF" w14:textId="77777777">
        <w:trPr>
          <w:trHeight w:val="538"/>
        </w:trPr>
        <w:tc>
          <w:tcPr>
            <w:tcW w:w="1805" w:type="dxa"/>
            <w:tcBorders>
              <w:top w:val="single" w:sz="6" w:space="0" w:color="auto"/>
              <w:left w:val="single" w:sz="6" w:space="0" w:color="auto"/>
              <w:bottom w:val="single" w:sz="6" w:space="0" w:color="auto"/>
              <w:right w:val="single" w:sz="6" w:space="0" w:color="auto"/>
            </w:tcBorders>
          </w:tcPr>
          <w:p w14:paraId="6984445E" w14:textId="77777777" w:rsidR="009026F6" w:rsidRPr="00FA5EF5" w:rsidRDefault="00D45805" w:rsidP="007945F3">
            <w:pPr>
              <w:pStyle w:val="Style162"/>
              <w:widowControl/>
              <w:jc w:val="center"/>
              <w:rPr>
                <w:rStyle w:val="FontStyle366"/>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41 (0029</w:t>
            </w:r>
            <w:r w:rsidRPr="00FA5EF5">
              <w:rPr>
                <w:rStyle w:val="FontStyle377"/>
                <w:rFonts w:ascii="Times New Roman" w:hAnsi="Times New Roman" w:cs="Times New Roman"/>
                <w:sz w:val="24"/>
                <w:szCs w:val="24"/>
                <w:vertAlign w:val="subscript"/>
                <w:lang w:val="ru" w:eastAsia="en-US"/>
              </w:rPr>
              <w:t>Hex</w:t>
            </w:r>
            <w:r w:rsidRPr="00FA5EF5">
              <w:rPr>
                <w:rStyle w:val="FontStyle377"/>
                <w:rFonts w:ascii="Times New Roman" w:hAnsi="Times New Roman" w:cs="Times New Roman"/>
                <w:sz w:val="24"/>
                <w:szCs w:val="24"/>
                <w:lang w:val="ru" w:eastAsia="en-US"/>
              </w:rPr>
              <w:t>)</w:t>
            </w:r>
          </w:p>
        </w:tc>
        <w:tc>
          <w:tcPr>
            <w:tcW w:w="1354" w:type="dxa"/>
            <w:tcBorders>
              <w:top w:val="single" w:sz="6" w:space="0" w:color="auto"/>
              <w:left w:val="single" w:sz="6" w:space="0" w:color="auto"/>
              <w:bottom w:val="single" w:sz="6" w:space="0" w:color="auto"/>
              <w:right w:val="single" w:sz="6" w:space="0" w:color="auto"/>
            </w:tcBorders>
          </w:tcPr>
          <w:p w14:paraId="123FB839" w14:textId="77777777" w:rsidR="009026F6" w:rsidRPr="00FA5EF5" w:rsidRDefault="00D45805" w:rsidP="007945F3">
            <w:pPr>
              <w:pStyle w:val="Style162"/>
              <w:widowControl/>
              <w:jc w:val="center"/>
              <w:rPr>
                <w:rStyle w:val="FontStyle377"/>
                <w:rFonts w:ascii="Times New Roman" w:hAnsi="Times New Roman" w:cs="Times New Roman"/>
                <w:sz w:val="24"/>
                <w:szCs w:val="24"/>
                <w:lang w:val="de-DE" w:eastAsia="en-US"/>
              </w:rPr>
            </w:pPr>
            <w:r w:rsidRPr="00FA5EF5">
              <w:rPr>
                <w:rStyle w:val="FontStyle377"/>
                <w:rFonts w:ascii="Times New Roman" w:hAnsi="Times New Roman" w:cs="Times New Roman"/>
                <w:sz w:val="24"/>
                <w:szCs w:val="24"/>
                <w:lang w:val="de-DE" w:eastAsia="en-US"/>
              </w:rPr>
              <w:t>g3-xml-fin-ger-image</w:t>
            </w:r>
          </w:p>
        </w:tc>
        <w:tc>
          <w:tcPr>
            <w:tcW w:w="6590" w:type="dxa"/>
            <w:tcBorders>
              <w:top w:val="single" w:sz="6" w:space="0" w:color="auto"/>
              <w:left w:val="single" w:sz="6" w:space="0" w:color="auto"/>
              <w:bottom w:val="single" w:sz="6" w:space="0" w:color="auto"/>
              <w:right w:val="single" w:sz="6" w:space="0" w:color="auto"/>
            </w:tcBorders>
          </w:tcPr>
          <w:p w14:paraId="318B0FAA" w14:textId="77777777" w:rsidR="009026F6" w:rsidRPr="00FA5EF5" w:rsidRDefault="00D45805" w:rsidP="007945F3">
            <w:pPr>
              <w:pStyle w:val="Style162"/>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en-US" w:eastAsia="en-US"/>
              </w:rPr>
              <w:t xml:space="preserve">{ </w:t>
            </w:r>
            <w:proofErr w:type="spellStart"/>
            <w:r w:rsidRPr="00FA5EF5">
              <w:rPr>
                <w:rStyle w:val="FontStyle377"/>
                <w:rFonts w:ascii="Times New Roman" w:hAnsi="Times New Roman" w:cs="Times New Roman"/>
                <w:sz w:val="24"/>
                <w:szCs w:val="24"/>
                <w:lang w:val="en-US" w:eastAsia="en-US"/>
              </w:rPr>
              <w:t>iso</w:t>
            </w:r>
            <w:proofErr w:type="spellEnd"/>
            <w:r w:rsidRPr="00FA5EF5">
              <w:rPr>
                <w:rStyle w:val="FontStyle377"/>
                <w:rFonts w:ascii="Times New Roman" w:hAnsi="Times New Roman" w:cs="Times New Roman"/>
                <w:sz w:val="24"/>
                <w:szCs w:val="24"/>
                <w:lang w:val="en-US" w:eastAsia="en-US"/>
              </w:rPr>
              <w:t xml:space="preserve">(1) registration-authority(1) </w:t>
            </w:r>
            <w:proofErr w:type="spellStart"/>
            <w:r w:rsidRPr="00FA5EF5">
              <w:rPr>
                <w:rStyle w:val="FontStyle377"/>
                <w:rFonts w:ascii="Times New Roman" w:hAnsi="Times New Roman" w:cs="Times New Roman"/>
                <w:sz w:val="24"/>
                <w:szCs w:val="24"/>
                <w:lang w:val="en-US" w:eastAsia="en-US"/>
              </w:rPr>
              <w:t>cbeff</w:t>
            </w:r>
            <w:proofErr w:type="spellEnd"/>
            <w:r w:rsidRPr="00FA5EF5">
              <w:rPr>
                <w:rStyle w:val="FontStyle377"/>
                <w:rFonts w:ascii="Times New Roman" w:hAnsi="Times New Roman" w:cs="Times New Roman"/>
                <w:sz w:val="24"/>
                <w:szCs w:val="24"/>
                <w:lang w:val="en-US" w:eastAsia="en-US"/>
              </w:rPr>
              <w:t xml:space="preserve">(19785) biometric-organization(0) jtc1-sc37(257) </w:t>
            </w:r>
            <w:proofErr w:type="spellStart"/>
            <w:r w:rsidRPr="00FA5EF5">
              <w:rPr>
                <w:rStyle w:val="FontStyle377"/>
                <w:rFonts w:ascii="Times New Roman" w:hAnsi="Times New Roman" w:cs="Times New Roman"/>
                <w:sz w:val="24"/>
                <w:szCs w:val="24"/>
                <w:lang w:val="en-US" w:eastAsia="en-US"/>
              </w:rPr>
              <w:t>bdbs</w:t>
            </w:r>
            <w:proofErr w:type="spellEnd"/>
            <w:r w:rsidRPr="00FA5EF5">
              <w:rPr>
                <w:rStyle w:val="FontStyle377"/>
                <w:rFonts w:ascii="Times New Roman" w:hAnsi="Times New Roman" w:cs="Times New Roman"/>
                <w:sz w:val="24"/>
                <w:szCs w:val="24"/>
                <w:lang w:val="en-US" w:eastAsia="en-US"/>
              </w:rPr>
              <w:t>(0) g3-xml-finger-image(41) }</w:t>
            </w:r>
          </w:p>
        </w:tc>
      </w:tr>
    </w:tbl>
    <w:p w14:paraId="698CAE49" w14:textId="77777777" w:rsidR="009026F6" w:rsidRPr="00FA5EF5" w:rsidRDefault="009026F6" w:rsidP="009026F6">
      <w:pPr>
        <w:pStyle w:val="Style2"/>
        <w:widowControl/>
        <w:jc w:val="both"/>
        <w:rPr>
          <w:rStyle w:val="FontStyle377"/>
          <w:rFonts w:ascii="Times New Roman" w:hAnsi="Times New Roman" w:cs="Times New Roman"/>
          <w:sz w:val="24"/>
          <w:szCs w:val="24"/>
          <w:lang w:val="en-US" w:eastAsia="en-US"/>
        </w:rPr>
        <w:sectPr w:rsidR="009026F6" w:rsidRPr="00FA5EF5" w:rsidSect="00FA5EF5">
          <w:headerReference w:type="even" r:id="rId14"/>
          <w:headerReference w:type="default" r:id="rId15"/>
          <w:headerReference w:type="first" r:id="rId16"/>
          <w:pgSz w:w="11909" w:h="16834"/>
          <w:pgMar w:top="1418" w:right="1134" w:bottom="1418" w:left="1418" w:header="720" w:footer="720" w:gutter="0"/>
          <w:cols w:space="720"/>
          <w:noEndnote/>
          <w:titlePg/>
        </w:sectPr>
      </w:pPr>
    </w:p>
    <w:p w14:paraId="550720E0" w14:textId="06F8DFCA" w:rsidR="009026F6" w:rsidRPr="00FA5EF5" w:rsidRDefault="004025F7" w:rsidP="009026F6">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lastRenderedPageBreak/>
        <w:t>Приложение</w:t>
      </w:r>
      <w:r w:rsidR="00D45805" w:rsidRPr="00FA5EF5">
        <w:rPr>
          <w:rStyle w:val="FontStyle380"/>
          <w:rFonts w:ascii="Times New Roman" w:hAnsi="Times New Roman" w:cs="Times New Roman"/>
          <w:sz w:val="24"/>
          <w:szCs w:val="24"/>
          <w:lang w:eastAsia="en-US"/>
        </w:rPr>
        <w:t xml:space="preserve"> </w:t>
      </w:r>
      <w:r w:rsidR="00D45805" w:rsidRPr="00FA5EF5">
        <w:rPr>
          <w:rStyle w:val="FontStyle380"/>
          <w:rFonts w:ascii="Times New Roman" w:hAnsi="Times New Roman" w:cs="Times New Roman"/>
          <w:sz w:val="24"/>
          <w:szCs w:val="24"/>
          <w:lang w:val="en-US" w:eastAsia="en-US"/>
        </w:rPr>
        <w:t>A</w:t>
      </w:r>
    </w:p>
    <w:p w14:paraId="0D8522F8" w14:textId="77777777" w:rsidR="009026F6" w:rsidRPr="00FA5EF5" w:rsidRDefault="00D45805" w:rsidP="009026F6">
      <w:pPr>
        <w:pStyle w:val="Style185"/>
        <w:widowControl/>
        <w:jc w:val="center"/>
        <w:rPr>
          <w:rStyle w:val="FontStyle339"/>
          <w:rFonts w:ascii="Times New Roman" w:hAnsi="Times New Roman" w:cs="Times New Roman"/>
          <w:sz w:val="24"/>
          <w:szCs w:val="24"/>
          <w:lang w:eastAsia="en-US"/>
        </w:rPr>
      </w:pPr>
      <w:r w:rsidRPr="00FA5EF5">
        <w:rPr>
          <w:rStyle w:val="FontStyle339"/>
          <w:rFonts w:ascii="Times New Roman" w:hAnsi="Times New Roman" w:cs="Times New Roman"/>
          <w:sz w:val="24"/>
          <w:szCs w:val="24"/>
          <w:lang w:eastAsia="en-US"/>
        </w:rPr>
        <w:t>(</w:t>
      </w:r>
      <w:r w:rsidRPr="00FA5EF5">
        <w:rPr>
          <w:rStyle w:val="FontStyle339"/>
          <w:rFonts w:ascii="Times New Roman" w:hAnsi="Times New Roman" w:cs="Times New Roman"/>
          <w:sz w:val="24"/>
          <w:szCs w:val="24"/>
          <w:lang w:val="ru" w:eastAsia="en-US"/>
        </w:rPr>
        <w:t>обязательное</w:t>
      </w:r>
      <w:r w:rsidRPr="00FA5EF5">
        <w:rPr>
          <w:rStyle w:val="FontStyle339"/>
          <w:rFonts w:ascii="Times New Roman" w:hAnsi="Times New Roman" w:cs="Times New Roman"/>
          <w:sz w:val="24"/>
          <w:szCs w:val="24"/>
          <w:lang w:eastAsia="en-US"/>
        </w:rPr>
        <w:t>)</w:t>
      </w:r>
    </w:p>
    <w:p w14:paraId="58DA9898" w14:textId="77777777" w:rsidR="007D0C19" w:rsidRPr="00FA5EF5" w:rsidRDefault="007D0C19" w:rsidP="004025F7">
      <w:pPr>
        <w:pStyle w:val="Style8"/>
        <w:widowControl/>
        <w:jc w:val="center"/>
        <w:rPr>
          <w:rStyle w:val="FontStyle380"/>
          <w:rFonts w:ascii="Times New Roman" w:hAnsi="Times New Roman" w:cs="Times New Roman"/>
          <w:sz w:val="24"/>
          <w:szCs w:val="24"/>
          <w:lang w:eastAsia="en-US"/>
        </w:rPr>
      </w:pPr>
      <w:bookmarkStart w:id="22" w:name="bookmark34"/>
    </w:p>
    <w:p w14:paraId="2ACC1566" w14:textId="1DDBBE66" w:rsidR="009026F6" w:rsidRPr="00FA5EF5" w:rsidRDefault="004025F7" w:rsidP="004025F7">
      <w:pPr>
        <w:pStyle w:val="Style8"/>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t>Формальные спецификации</w:t>
      </w:r>
    </w:p>
    <w:p w14:paraId="12240E4C" w14:textId="77777777" w:rsidR="004025F7" w:rsidRPr="00FA5EF5" w:rsidRDefault="004025F7" w:rsidP="004025F7">
      <w:pPr>
        <w:pStyle w:val="Style8"/>
        <w:widowControl/>
        <w:jc w:val="center"/>
        <w:rPr>
          <w:rStyle w:val="FontStyle386"/>
          <w:rFonts w:ascii="Times New Roman" w:hAnsi="Times New Roman" w:cs="Times New Roman"/>
          <w:sz w:val="24"/>
          <w:szCs w:val="24"/>
          <w:lang w:eastAsia="en-US"/>
        </w:rPr>
      </w:pPr>
    </w:p>
    <w:p w14:paraId="725DBBF3" w14:textId="37B007D8"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A</w:t>
      </w:r>
      <w:bookmarkEnd w:id="22"/>
      <w:r w:rsidRPr="00FA5EF5">
        <w:rPr>
          <w:rStyle w:val="FontStyle386"/>
          <w:rFonts w:ascii="Times New Roman" w:hAnsi="Times New Roman" w:cs="Times New Roman"/>
          <w:sz w:val="24"/>
          <w:szCs w:val="24"/>
          <w:lang w:eastAsia="en-US"/>
        </w:rPr>
        <w:t xml:space="preserve">.1 </w:t>
      </w:r>
      <w:r w:rsidR="004025F7" w:rsidRPr="00FA5EF5">
        <w:rPr>
          <w:rStyle w:val="FontStyle386"/>
          <w:rFonts w:ascii="Times New Roman" w:hAnsi="Times New Roman" w:cs="Times New Roman"/>
          <w:sz w:val="24"/>
          <w:szCs w:val="24"/>
          <w:lang w:eastAsia="en-US"/>
        </w:rPr>
        <w:t xml:space="preserve">Модуль </w:t>
      </w:r>
      <w:r w:rsidR="00BE7C91" w:rsidRPr="00FA5EF5">
        <w:rPr>
          <w:rStyle w:val="FontStyle386"/>
          <w:rFonts w:ascii="Times New Roman" w:hAnsi="Times New Roman" w:cs="Times New Roman"/>
          <w:sz w:val="24"/>
          <w:szCs w:val="24"/>
          <w:lang w:val="en-US" w:eastAsia="en-US"/>
        </w:rPr>
        <w:t>ASN</w:t>
      </w:r>
      <w:r w:rsidR="004025F7" w:rsidRPr="00FA5EF5">
        <w:rPr>
          <w:rStyle w:val="FontStyle386"/>
          <w:rFonts w:ascii="Times New Roman" w:hAnsi="Times New Roman" w:cs="Times New Roman"/>
          <w:sz w:val="24"/>
          <w:szCs w:val="24"/>
          <w:lang w:eastAsia="en-US"/>
        </w:rPr>
        <w:t>.1 для тегированного двоичного кодирования</w:t>
      </w:r>
    </w:p>
    <w:p w14:paraId="11004793" w14:textId="666922B1" w:rsidR="009026F6" w:rsidRPr="00FA5EF5" w:rsidRDefault="00D45805" w:rsidP="00BB4A3C">
      <w:pPr>
        <w:pStyle w:val="Style182"/>
        <w:widowControl/>
        <w:ind w:firstLine="720"/>
        <w:jc w:val="both"/>
        <w:rPr>
          <w:rStyle w:val="FontStyle253"/>
          <w:rFonts w:ascii="Times New Roman" w:hAnsi="Times New Roman" w:cs="Times New Roman"/>
          <w:sz w:val="24"/>
          <w:szCs w:val="24"/>
          <w:lang w:val="en-US" w:eastAsia="en-US"/>
        </w:rPr>
      </w:pPr>
      <w:r w:rsidRPr="00FA5EF5">
        <w:rPr>
          <w:rStyle w:val="FontStyle253"/>
          <w:rFonts w:ascii="Times New Roman" w:hAnsi="Times New Roman" w:cs="Times New Roman"/>
          <w:sz w:val="24"/>
          <w:szCs w:val="24"/>
          <w:lang w:val="en-US" w:eastAsia="en-US"/>
        </w:rPr>
        <w:t>ISO-IEC-39794-4-ed-1-v1 {</w:t>
      </w:r>
      <w:proofErr w:type="spellStart"/>
      <w:proofErr w:type="gramStart"/>
      <w:r w:rsidRPr="00FA5EF5">
        <w:rPr>
          <w:rStyle w:val="FontStyle253"/>
          <w:rFonts w:ascii="Times New Roman" w:hAnsi="Times New Roman" w:cs="Times New Roman"/>
          <w:sz w:val="24"/>
          <w:szCs w:val="24"/>
          <w:lang w:val="en-US" w:eastAsia="en-US"/>
        </w:rPr>
        <w:t>iso</w:t>
      </w:r>
      <w:proofErr w:type="spellEnd"/>
      <w:r w:rsidRPr="00FA5EF5">
        <w:rPr>
          <w:rStyle w:val="FontStyle253"/>
          <w:rFonts w:ascii="Times New Roman" w:hAnsi="Times New Roman" w:cs="Times New Roman"/>
          <w:sz w:val="24"/>
          <w:szCs w:val="24"/>
          <w:lang w:val="en-US" w:eastAsia="en-US"/>
        </w:rPr>
        <w:t>(</w:t>
      </w:r>
      <w:proofErr w:type="gramEnd"/>
      <w:r w:rsidRPr="00FA5EF5">
        <w:rPr>
          <w:rStyle w:val="FontStyle253"/>
          <w:rFonts w:ascii="Times New Roman" w:hAnsi="Times New Roman" w:cs="Times New Roman"/>
          <w:sz w:val="24"/>
          <w:szCs w:val="24"/>
          <w:lang w:val="en-US" w:eastAsia="en-US"/>
        </w:rPr>
        <w:t>1) standard(O) iso-iec-39794(39794) part-4(4) ed-1(1) v1(1) iso-iec-39794-4(0)}</w:t>
      </w:r>
    </w:p>
    <w:p w14:paraId="6303C1CF" w14:textId="77777777" w:rsidR="004025F7" w:rsidRPr="00FA5EF5" w:rsidRDefault="004025F7" w:rsidP="00BB4A3C">
      <w:pPr>
        <w:pStyle w:val="Style182"/>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 Использование авторских прав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в настоящей схеме лицензируется с целью разработки, внедрения и использования программного обеспечения, основанного на этой схеме, при соблюдении следующих условий:</w:t>
      </w:r>
    </w:p>
    <w:p w14:paraId="222EFD04" w14:textId="77777777" w:rsidR="004025F7" w:rsidRPr="00FA5EF5" w:rsidRDefault="004025F7" w:rsidP="00BB4A3C">
      <w:pPr>
        <w:pStyle w:val="Style182"/>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 Программное обеспечение, разработанное на основе настоящей схемы, должно сохранять уведомление об авторском праве, настоящий список условий и приведенный ниже отказ от ответственности («Заявление об отказе от ответственности»).</w:t>
      </w:r>
    </w:p>
    <w:p w14:paraId="7FAD3B9F" w14:textId="77777777" w:rsidR="004025F7" w:rsidRPr="00FA5EF5" w:rsidRDefault="004025F7" w:rsidP="00BB4A3C">
      <w:pPr>
        <w:pStyle w:val="Style182"/>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 * Ни название, ни логотип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 xml:space="preserve"> или </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ни имена конкретных авторов не могут быть использованы для поддержки или продвижения программного обеспечения, созданного на основе этой схемы, без специального предварительного письменного разрешения.</w:t>
      </w:r>
    </w:p>
    <w:p w14:paraId="33D5334E" w14:textId="667CDBD3" w:rsidR="004025F7" w:rsidRPr="00FA5EF5" w:rsidRDefault="004025F7" w:rsidP="00BB4A3C">
      <w:pPr>
        <w:pStyle w:val="Style182"/>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 * Разработчик программного обеспечения должен указать схему в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и идентифицировать стандарт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из которого она взята.  </w:t>
      </w:r>
      <w:proofErr w:type="gramStart"/>
      <w:r w:rsidRPr="00FA5EF5">
        <w:rPr>
          <w:rStyle w:val="FontStyle253"/>
          <w:rFonts w:ascii="Times New Roman" w:hAnsi="Times New Roman" w:cs="Times New Roman"/>
          <w:sz w:val="24"/>
          <w:szCs w:val="24"/>
          <w:lang w:eastAsia="en-US"/>
        </w:rPr>
        <w:t xml:space="preserve">Такое указание (например, «Это программное обеспечение использует схему из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39794-4 в рамках изменений, разрешенных соответствующим стандартом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w:t>
      </w:r>
      <w:proofErr w:type="gramEnd"/>
      <w:r w:rsidRPr="00FA5EF5">
        <w:rPr>
          <w:rStyle w:val="FontStyle253"/>
          <w:rFonts w:ascii="Times New Roman" w:hAnsi="Times New Roman" w:cs="Times New Roman"/>
          <w:sz w:val="24"/>
          <w:szCs w:val="24"/>
          <w:lang w:eastAsia="en-US"/>
        </w:rPr>
        <w:t xml:space="preserve">  </w:t>
      </w:r>
      <w:proofErr w:type="gramStart"/>
      <w:r w:rsidRPr="00FA5EF5">
        <w:rPr>
          <w:rStyle w:val="FontStyle253"/>
          <w:rFonts w:ascii="Times New Roman" w:hAnsi="Times New Roman" w:cs="Times New Roman"/>
          <w:sz w:val="24"/>
          <w:szCs w:val="24"/>
          <w:lang w:eastAsia="en-US"/>
        </w:rPr>
        <w:t>Пожалуйста, воспроизведите это примечание, если это возможно».), может быть размещено в самом программном обеспечении или в любом другом подходящем месте.</w:t>
      </w:r>
      <w:proofErr w:type="gramEnd"/>
    </w:p>
    <w:p w14:paraId="6A64C839" w14:textId="151E0A96" w:rsidR="004025F7" w:rsidRPr="00FA5EF5" w:rsidRDefault="004025F7" w:rsidP="00BB4A3C">
      <w:pPr>
        <w:pStyle w:val="Style182"/>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Заявление об отказе от ответственности:</w:t>
      </w:r>
    </w:p>
    <w:p w14:paraId="6A107388" w14:textId="77777777" w:rsidR="004025F7" w:rsidRPr="00FA5EF5" w:rsidRDefault="004025F7" w:rsidP="00BB4A3C">
      <w:pPr>
        <w:pStyle w:val="Style8"/>
        <w:widowControl/>
        <w:ind w:firstLine="720"/>
        <w:jc w:val="both"/>
        <w:rPr>
          <w:rStyle w:val="FontStyle253"/>
          <w:rFonts w:ascii="Times New Roman" w:hAnsi="Times New Roman" w:cs="Times New Roman"/>
          <w:sz w:val="24"/>
          <w:szCs w:val="24"/>
          <w:lang w:eastAsia="en-US"/>
        </w:rPr>
      </w:pPr>
      <w:bookmarkStart w:id="23" w:name="bookmark35"/>
      <w:r w:rsidRPr="00FA5EF5">
        <w:rPr>
          <w:rStyle w:val="FontStyle253"/>
          <w:rFonts w:ascii="Times New Roman" w:hAnsi="Times New Roman" w:cs="Times New Roman"/>
          <w:sz w:val="24"/>
          <w:szCs w:val="24"/>
          <w:lang w:eastAsia="en-US"/>
        </w:rPr>
        <w:t xml:space="preserve">СХЕМА, НА КОТОРОЙ ОСНОВАНО НАСТОЯЩЕЕ ПРОГРАММНОЕ ОБЕСПЕЧЕНИЕ, ПРЕДОСТАВЛЯЕТСЯ ПРАВООБЛАДАТЕЛЯМИ И СОАВТОРАМИ "КАК ЕСТЬ", И БЕЗ ЛЮБЫХ ЯВНЫХ ИЛИ ПОДРАЗУМЕВАЕМЫХ ГАРАНТИЙ, ВКЛЮЧАЯ, </w:t>
      </w:r>
      <w:proofErr w:type="gramStart"/>
      <w:r w:rsidRPr="00FA5EF5">
        <w:rPr>
          <w:rStyle w:val="FontStyle253"/>
          <w:rFonts w:ascii="Times New Roman" w:hAnsi="Times New Roman" w:cs="Times New Roman"/>
          <w:sz w:val="24"/>
          <w:szCs w:val="24"/>
          <w:lang w:eastAsia="en-US"/>
        </w:rPr>
        <w:t>НО</w:t>
      </w:r>
      <w:proofErr w:type="gramEnd"/>
      <w:r w:rsidRPr="00FA5EF5">
        <w:rPr>
          <w:rStyle w:val="FontStyle253"/>
          <w:rFonts w:ascii="Times New Roman" w:hAnsi="Times New Roman" w:cs="Times New Roman"/>
          <w:sz w:val="24"/>
          <w:szCs w:val="24"/>
          <w:lang w:eastAsia="en-US"/>
        </w:rPr>
        <w:t xml:space="preserve"> НЕ ОГРАНИЧИВАЯСЬ, ПОДРАЗУМЕВАЕМЫМИ ГАРАНТИЯМИ ТОВАРНОГО СОСТОЯНИЯ И ПРИГОДНОСТИ ДЛЯ КОНКРЕТНОЙ ЦЕЛИ. ВЛАДЕЛЕЦ АВТОРСКИХ ПРАВ ИЛИ СОАВТОРЫ НЕ НЕСУТ ОТВЕТСТВЕННОСТИ ЗА ЛЮБЫЕ ПРЯМЫЕ, НЕПРЯМЫЕ, СЛУЧАЙНЫЕ, СПЕЦИАЛЬНЫЕ, ШТРАФНЫЕ ИЛИ КОСВЕННЫЕ УБЫТКИ (ВКЛЮЧАЯ, </w:t>
      </w:r>
      <w:proofErr w:type="gramStart"/>
      <w:r w:rsidRPr="00FA5EF5">
        <w:rPr>
          <w:rStyle w:val="FontStyle253"/>
          <w:rFonts w:ascii="Times New Roman" w:hAnsi="Times New Roman" w:cs="Times New Roman"/>
          <w:sz w:val="24"/>
          <w:szCs w:val="24"/>
          <w:lang w:eastAsia="en-US"/>
        </w:rPr>
        <w:t>НО</w:t>
      </w:r>
      <w:proofErr w:type="gramEnd"/>
      <w:r w:rsidRPr="00FA5EF5">
        <w:rPr>
          <w:rStyle w:val="FontStyle253"/>
          <w:rFonts w:ascii="Times New Roman" w:hAnsi="Times New Roman" w:cs="Times New Roman"/>
          <w:sz w:val="24"/>
          <w:szCs w:val="24"/>
          <w:lang w:eastAsia="en-US"/>
        </w:rPr>
        <w:t xml:space="preserve"> НЕ ОГРАНИЧИВАЯСЬ, ЗАКУПКОЙ ЗАМЕНЯЮЩИХ ТОВАРОВ ИЛИ УСЛУГ; УТРАТОЙ ВОЗМОЖНОСТИ ЭКСПЛУАТАЦИИ, ДАННЫХ ИЛИ ПРИБЫЛИ; </w:t>
      </w:r>
      <w:proofErr w:type="gramStart"/>
      <w:r w:rsidRPr="00FA5EF5">
        <w:rPr>
          <w:rStyle w:val="FontStyle253"/>
          <w:rFonts w:ascii="Times New Roman" w:hAnsi="Times New Roman" w:cs="Times New Roman"/>
          <w:sz w:val="24"/>
          <w:szCs w:val="24"/>
          <w:lang w:eastAsia="en-US"/>
        </w:rPr>
        <w:t>ИЛИ ПРЕРЫВАНИЯ ДЕЛОВОЙ АКТИВНОСТИ), НЕЗАВИСИМО ОТ ПРИЧИН И ВИДА ОТВЕТСТВЕННОСТИ, БУДЬ ТО ДОГОВОР, БЕЗУСЛОВНОЕ ОБЯЗАТЕЛЬСТВО ИЛИ ПРАВОНАРУШЕНИЕ (ВКЛЮЧАЯ ХАЛАТНОСТЬ ИЛИ ИНОЕ), ВОЗНИКАЮЩИЕ КАКИМ-ЛИБО ОБРАЗОМ В РЕЗУЛЬТАТЕ ИСПОЛЬЗОВАНИЯ КОМПОНЕНТОВ КОДА, ДАЖЕ ЕСЛИ ОНИ БЫЛИ ПРЕДУПРЕЖДЕНЫ О ВОЗМОЖНОСТИ ТАКОГО УЩЕРБА.</w:t>
      </w:r>
      <w:proofErr w:type="gramEnd"/>
    </w:p>
    <w:p w14:paraId="142D1043" w14:textId="77777777" w:rsidR="004025F7" w:rsidRPr="00FA5EF5" w:rsidRDefault="004025F7" w:rsidP="00BB4A3C">
      <w:pPr>
        <w:pStyle w:val="Style8"/>
        <w:widowControl/>
        <w:ind w:firstLine="720"/>
        <w:jc w:val="both"/>
        <w:rPr>
          <w:rStyle w:val="FontStyle253"/>
          <w:rFonts w:ascii="Times New Roman" w:hAnsi="Times New Roman" w:cs="Times New Roman"/>
          <w:sz w:val="24"/>
          <w:szCs w:val="24"/>
          <w:lang w:eastAsia="en-US"/>
        </w:rPr>
      </w:pPr>
    </w:p>
    <w:p w14:paraId="1FD58460" w14:textId="77777777" w:rsidR="004025F7" w:rsidRPr="00FA5EF5" w:rsidRDefault="004025F7" w:rsidP="00BB4A3C">
      <w:pPr>
        <w:pStyle w:val="Style8"/>
        <w:widowControl/>
        <w:ind w:firstLine="720"/>
        <w:jc w:val="both"/>
        <w:rPr>
          <w:rStyle w:val="FontStyle253"/>
          <w:rFonts w:ascii="Times New Roman" w:hAnsi="Times New Roman" w:cs="Times New Roman"/>
          <w:sz w:val="24"/>
          <w:szCs w:val="24"/>
          <w:lang w:val="en-US" w:eastAsia="en-US"/>
        </w:rPr>
      </w:pPr>
      <w:r w:rsidRPr="00FA5EF5">
        <w:rPr>
          <w:rStyle w:val="FontStyle253"/>
          <w:rFonts w:ascii="Times New Roman" w:hAnsi="Times New Roman" w:cs="Times New Roman"/>
          <w:sz w:val="24"/>
          <w:szCs w:val="24"/>
          <w:lang w:val="en-US" w:eastAsia="en-US"/>
        </w:rPr>
        <w:t xml:space="preserve">DEFINITIONS IMPLICIT </w:t>
      </w:r>
      <w:proofErr w:type="gramStart"/>
      <w:r w:rsidRPr="00FA5EF5">
        <w:rPr>
          <w:rStyle w:val="FontStyle253"/>
          <w:rFonts w:ascii="Times New Roman" w:hAnsi="Times New Roman" w:cs="Times New Roman"/>
          <w:sz w:val="24"/>
          <w:szCs w:val="24"/>
          <w:lang w:val="en-US" w:eastAsia="en-US"/>
        </w:rPr>
        <w:t>TAGS :</w:t>
      </w:r>
      <w:proofErr w:type="gramEnd"/>
      <w:r w:rsidRPr="00FA5EF5">
        <w:rPr>
          <w:rStyle w:val="FontStyle253"/>
          <w:rFonts w:ascii="Times New Roman" w:hAnsi="Times New Roman" w:cs="Times New Roman"/>
          <w:sz w:val="24"/>
          <w:szCs w:val="24"/>
          <w:lang w:val="en-US" w:eastAsia="en-US"/>
        </w:rPr>
        <w:t>:= BEGIN</w:t>
      </w:r>
    </w:p>
    <w:p w14:paraId="5D442CE4" w14:textId="77777777" w:rsidR="004025F7" w:rsidRPr="00FA5EF5" w:rsidRDefault="004025F7" w:rsidP="00BB4A3C">
      <w:pPr>
        <w:pStyle w:val="Style8"/>
        <w:widowControl/>
        <w:ind w:firstLine="720"/>
        <w:jc w:val="both"/>
        <w:rPr>
          <w:rStyle w:val="FontStyle253"/>
          <w:rFonts w:ascii="Times New Roman" w:hAnsi="Times New Roman" w:cs="Times New Roman"/>
          <w:sz w:val="24"/>
          <w:szCs w:val="24"/>
          <w:lang w:val="en-US" w:eastAsia="en-US"/>
        </w:rPr>
      </w:pPr>
      <w:r w:rsidRPr="00FA5EF5">
        <w:rPr>
          <w:rStyle w:val="FontStyle253"/>
          <w:rFonts w:ascii="Times New Roman" w:hAnsi="Times New Roman" w:cs="Times New Roman"/>
          <w:sz w:val="24"/>
          <w:szCs w:val="24"/>
          <w:lang w:val="en-US" w:eastAsia="en-US"/>
        </w:rPr>
        <w:t>IMPORTS</w:t>
      </w:r>
    </w:p>
    <w:p w14:paraId="1B7B14C0" w14:textId="77777777" w:rsidR="004025F7" w:rsidRPr="00FA5EF5" w:rsidRDefault="004025F7" w:rsidP="00BB4A3C">
      <w:pPr>
        <w:pStyle w:val="Style8"/>
        <w:widowControl/>
        <w:ind w:firstLine="720"/>
        <w:jc w:val="both"/>
        <w:rPr>
          <w:rStyle w:val="FontStyle253"/>
          <w:rFonts w:ascii="Times New Roman" w:hAnsi="Times New Roman" w:cs="Times New Roman"/>
          <w:sz w:val="24"/>
          <w:szCs w:val="24"/>
          <w:lang w:val="en-US" w:eastAsia="en-US"/>
        </w:rPr>
      </w:pPr>
    </w:p>
    <w:p w14:paraId="37D32EC8" w14:textId="01322CD6" w:rsidR="009026F6" w:rsidRPr="00FA5EF5" w:rsidRDefault="004025F7" w:rsidP="00BB4A3C">
      <w:pPr>
        <w:pStyle w:val="Style8"/>
        <w:widowControl/>
        <w:ind w:firstLine="720"/>
        <w:jc w:val="both"/>
        <w:rPr>
          <w:rStyle w:val="FontStyle253"/>
          <w:rFonts w:ascii="Times New Roman" w:hAnsi="Times New Roman" w:cs="Times New Roman"/>
          <w:sz w:val="24"/>
          <w:szCs w:val="24"/>
          <w:lang w:val="en-US" w:eastAsia="en-US"/>
        </w:rPr>
      </w:pPr>
      <w:r w:rsidRPr="00FA5EF5">
        <w:rPr>
          <w:rStyle w:val="FontStyle253"/>
          <w:rFonts w:ascii="Times New Roman" w:hAnsi="Times New Roman" w:cs="Times New Roman"/>
          <w:sz w:val="24"/>
          <w:szCs w:val="24"/>
          <w:lang w:val="en-US" w:eastAsia="en-US"/>
        </w:rPr>
        <w:t>КОНЕЦ</w:t>
      </w:r>
    </w:p>
    <w:p w14:paraId="7CEECD47" w14:textId="43AEBE5E" w:rsidR="004025F7" w:rsidRPr="00FA5EF5" w:rsidRDefault="004025F7" w:rsidP="00BB4A3C">
      <w:pPr>
        <w:pStyle w:val="Style8"/>
        <w:widowControl/>
        <w:ind w:firstLine="720"/>
        <w:jc w:val="both"/>
        <w:rPr>
          <w:rStyle w:val="FontStyle386"/>
          <w:rFonts w:ascii="Times New Roman" w:hAnsi="Times New Roman" w:cs="Times New Roman"/>
          <w:sz w:val="24"/>
          <w:szCs w:val="24"/>
          <w:lang w:val="en-US" w:eastAsia="en-US"/>
        </w:rPr>
      </w:pPr>
    </w:p>
    <w:p w14:paraId="21CA04C0" w14:textId="77777777" w:rsidR="004025F7" w:rsidRPr="00FA5EF5" w:rsidRDefault="004025F7" w:rsidP="00BB4A3C">
      <w:pPr>
        <w:pStyle w:val="Style8"/>
        <w:widowControl/>
        <w:ind w:firstLine="720"/>
        <w:jc w:val="both"/>
        <w:rPr>
          <w:rStyle w:val="FontStyle386"/>
          <w:rFonts w:ascii="Times New Roman" w:hAnsi="Times New Roman" w:cs="Times New Roman"/>
          <w:sz w:val="24"/>
          <w:szCs w:val="24"/>
          <w:lang w:val="en-US" w:eastAsia="en-US"/>
        </w:rPr>
      </w:pPr>
    </w:p>
    <w:p w14:paraId="3BB68C64" w14:textId="0DFB0B4B" w:rsidR="009026F6" w:rsidRPr="0044778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A</w:t>
      </w:r>
      <w:bookmarkEnd w:id="23"/>
      <w:r w:rsidRPr="00FA5EF5">
        <w:rPr>
          <w:rStyle w:val="FontStyle386"/>
          <w:rFonts w:ascii="Times New Roman" w:hAnsi="Times New Roman" w:cs="Times New Roman"/>
          <w:sz w:val="24"/>
          <w:szCs w:val="24"/>
          <w:lang w:eastAsia="en-US"/>
        </w:rPr>
        <w:t xml:space="preserve">.2 </w:t>
      </w:r>
      <w:r w:rsidR="004025F7" w:rsidRPr="00FA5EF5">
        <w:rPr>
          <w:rStyle w:val="FontStyle386"/>
          <w:rFonts w:ascii="Times New Roman" w:hAnsi="Times New Roman" w:cs="Times New Roman"/>
          <w:sz w:val="24"/>
          <w:szCs w:val="24"/>
          <w:lang w:eastAsia="en-US"/>
        </w:rPr>
        <w:t xml:space="preserve">Определение схемы </w:t>
      </w:r>
      <w:r w:rsidR="004025F7" w:rsidRPr="00FA5EF5">
        <w:rPr>
          <w:rStyle w:val="FontStyle386"/>
          <w:rFonts w:ascii="Times New Roman" w:hAnsi="Times New Roman" w:cs="Times New Roman"/>
          <w:sz w:val="24"/>
          <w:szCs w:val="24"/>
          <w:lang w:val="en-US" w:eastAsia="en-US"/>
        </w:rPr>
        <w:t>XML</w:t>
      </w:r>
      <w:r w:rsidR="004025F7" w:rsidRPr="00FA5EF5">
        <w:rPr>
          <w:rStyle w:val="FontStyle386"/>
          <w:rFonts w:ascii="Times New Roman" w:hAnsi="Times New Roman" w:cs="Times New Roman"/>
          <w:sz w:val="24"/>
          <w:szCs w:val="24"/>
          <w:lang w:eastAsia="en-US"/>
        </w:rPr>
        <w:t xml:space="preserve"> для кодирования </w:t>
      </w:r>
      <w:r w:rsidR="004025F7" w:rsidRPr="00FA5EF5">
        <w:rPr>
          <w:rStyle w:val="FontStyle386"/>
          <w:rFonts w:ascii="Times New Roman" w:hAnsi="Times New Roman" w:cs="Times New Roman"/>
          <w:sz w:val="24"/>
          <w:szCs w:val="24"/>
          <w:lang w:val="en-US" w:eastAsia="en-US"/>
        </w:rPr>
        <w:t>XML</w:t>
      </w:r>
      <w:r w:rsidR="004025F7" w:rsidRPr="00FA5EF5">
        <w:rPr>
          <w:rStyle w:val="FontStyle386"/>
          <w:rFonts w:ascii="Times New Roman" w:hAnsi="Times New Roman" w:cs="Times New Roman"/>
          <w:sz w:val="24"/>
          <w:szCs w:val="24"/>
          <w:lang w:eastAsia="en-US"/>
        </w:rPr>
        <w:t xml:space="preserve"> </w:t>
      </w:r>
    </w:p>
    <w:p w14:paraId="29494B43" w14:textId="77777777" w:rsidR="005A199F" w:rsidRPr="00447785" w:rsidRDefault="005A199F" w:rsidP="00BB4A3C">
      <w:pPr>
        <w:pStyle w:val="Style8"/>
        <w:widowControl/>
        <w:ind w:firstLine="720"/>
        <w:jc w:val="both"/>
        <w:rPr>
          <w:rStyle w:val="FontStyle386"/>
          <w:rFonts w:ascii="Times New Roman" w:hAnsi="Times New Roman" w:cs="Times New Roman"/>
          <w:sz w:val="24"/>
          <w:szCs w:val="24"/>
          <w:lang w:eastAsia="en-US"/>
        </w:rPr>
      </w:pPr>
    </w:p>
    <w:p w14:paraId="6534BB15" w14:textId="77777777" w:rsidR="009026F6" w:rsidRPr="00FA5EF5" w:rsidRDefault="00D45805"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&lt;?</w:t>
      </w:r>
      <w:r w:rsidRPr="00FA5EF5">
        <w:rPr>
          <w:rStyle w:val="FontStyle253"/>
          <w:rFonts w:ascii="Times New Roman" w:hAnsi="Times New Roman" w:cs="Times New Roman"/>
          <w:sz w:val="24"/>
          <w:szCs w:val="24"/>
          <w:lang w:val="en-US" w:eastAsia="en-US"/>
        </w:rPr>
        <w:t>xml</w:t>
      </w:r>
      <w:r w:rsidRPr="00FA5EF5">
        <w:rPr>
          <w:rStyle w:val="FontStyle253"/>
          <w:rFonts w:ascii="Times New Roman" w:hAnsi="Times New Roman" w:cs="Times New Roman"/>
          <w:sz w:val="24"/>
          <w:szCs w:val="24"/>
          <w:lang w:eastAsia="en-US"/>
        </w:rPr>
        <w:t xml:space="preserve"> </w:t>
      </w:r>
      <w:r w:rsidRPr="00FA5EF5">
        <w:rPr>
          <w:rStyle w:val="FontStyle253"/>
          <w:rFonts w:ascii="Times New Roman" w:hAnsi="Times New Roman" w:cs="Times New Roman"/>
          <w:sz w:val="24"/>
          <w:szCs w:val="24"/>
          <w:lang w:val="en-US" w:eastAsia="en-US"/>
        </w:rPr>
        <w:t>version</w:t>
      </w:r>
      <w:r w:rsidRPr="00FA5EF5">
        <w:rPr>
          <w:rStyle w:val="FontStyle253"/>
          <w:rFonts w:ascii="Times New Roman" w:hAnsi="Times New Roman" w:cs="Times New Roman"/>
          <w:sz w:val="24"/>
          <w:szCs w:val="24"/>
          <w:lang w:eastAsia="en-US"/>
        </w:rPr>
        <w:t xml:space="preserve">="1.0" </w:t>
      </w:r>
      <w:r w:rsidRPr="00FA5EF5">
        <w:rPr>
          <w:rStyle w:val="FontStyle253"/>
          <w:rFonts w:ascii="Times New Roman" w:hAnsi="Times New Roman" w:cs="Times New Roman"/>
          <w:sz w:val="24"/>
          <w:szCs w:val="24"/>
          <w:lang w:val="en-US" w:eastAsia="en-US"/>
        </w:rPr>
        <w:t>encoding</w:t>
      </w:r>
      <w:r w:rsidRPr="00FA5EF5">
        <w:rPr>
          <w:rStyle w:val="FontStyle253"/>
          <w:rFonts w:ascii="Times New Roman" w:hAnsi="Times New Roman" w:cs="Times New Roman"/>
          <w:sz w:val="24"/>
          <w:szCs w:val="24"/>
          <w:lang w:eastAsia="en-US"/>
        </w:rPr>
        <w:t>="</w:t>
      </w:r>
      <w:proofErr w:type="spellStart"/>
      <w:r w:rsidRPr="00FA5EF5">
        <w:rPr>
          <w:rStyle w:val="FontStyle253"/>
          <w:rFonts w:ascii="Times New Roman" w:hAnsi="Times New Roman" w:cs="Times New Roman"/>
          <w:sz w:val="24"/>
          <w:szCs w:val="24"/>
          <w:lang w:val="en-US" w:eastAsia="en-US"/>
        </w:rPr>
        <w:t>utf</w:t>
      </w:r>
      <w:proofErr w:type="spellEnd"/>
      <w:r w:rsidRPr="00FA5EF5">
        <w:rPr>
          <w:rStyle w:val="FontStyle253"/>
          <w:rFonts w:ascii="Times New Roman" w:hAnsi="Times New Roman" w:cs="Times New Roman"/>
          <w:sz w:val="24"/>
          <w:szCs w:val="24"/>
          <w:lang w:eastAsia="en-US"/>
        </w:rPr>
        <w:t>-8"</w:t>
      </w:r>
      <w:proofErr w:type="gramStart"/>
      <w:r w:rsidRPr="00FA5EF5">
        <w:rPr>
          <w:rStyle w:val="FontStyle253"/>
          <w:rFonts w:ascii="Times New Roman" w:hAnsi="Times New Roman" w:cs="Times New Roman"/>
          <w:sz w:val="24"/>
          <w:szCs w:val="24"/>
          <w:lang w:eastAsia="en-US"/>
        </w:rPr>
        <w:t xml:space="preserve"> ?</w:t>
      </w:r>
      <w:proofErr w:type="gramEnd"/>
      <w:r w:rsidRPr="00FA5EF5">
        <w:rPr>
          <w:rStyle w:val="FontStyle253"/>
          <w:rFonts w:ascii="Times New Roman" w:hAnsi="Times New Roman" w:cs="Times New Roman"/>
          <w:sz w:val="24"/>
          <w:szCs w:val="24"/>
          <w:lang w:eastAsia="en-US"/>
        </w:rPr>
        <w:t>&gt;</w:t>
      </w:r>
    </w:p>
    <w:p w14:paraId="009B9F02" w14:textId="77777777" w:rsidR="00F204DA" w:rsidRPr="00FA5EF5" w:rsidRDefault="00F204DA"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lastRenderedPageBreak/>
        <w:t xml:space="preserve">&lt;!-- Использование авторских прав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proofErr w:type="gramStart"/>
      <w:r w:rsidRPr="00FA5EF5">
        <w:rPr>
          <w:rStyle w:val="FontStyle253"/>
          <w:rFonts w:ascii="Times New Roman" w:hAnsi="Times New Roman" w:cs="Times New Roman"/>
          <w:sz w:val="24"/>
          <w:szCs w:val="24"/>
          <w:lang w:eastAsia="en-US"/>
        </w:rPr>
        <w:t>в</w:t>
      </w:r>
      <w:proofErr w:type="gramEnd"/>
      <w:r w:rsidRPr="00FA5EF5">
        <w:rPr>
          <w:rStyle w:val="FontStyle253"/>
          <w:rFonts w:ascii="Times New Roman" w:hAnsi="Times New Roman" w:cs="Times New Roman"/>
          <w:sz w:val="24"/>
          <w:szCs w:val="24"/>
          <w:lang w:eastAsia="en-US"/>
        </w:rPr>
        <w:t xml:space="preserve"> настоящей схеме лицензируется с целью разработки, внедрения и использования программного обеспечения, основанного на этой схеме, при соблюдении следующих условий:</w:t>
      </w:r>
    </w:p>
    <w:p w14:paraId="6D2FD1E3" w14:textId="77777777" w:rsidR="00F204DA" w:rsidRPr="00FA5EF5" w:rsidRDefault="00F204DA"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Программное обеспечение, разработанное на основе настоящей схемы, должно сохранять уведомление об авторском праве, настоящий список условий и приведенный ниже отказ от ответственности («Заявление об отказе от ответственности»).</w:t>
      </w:r>
    </w:p>
    <w:p w14:paraId="5E93DA37" w14:textId="77777777" w:rsidR="00F204DA" w:rsidRPr="00FA5EF5" w:rsidRDefault="00F204DA"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 Ни название, ни логотип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 xml:space="preserve"> или </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ни имена конкретных авторов не могут быть использованы для поддержки или продвижения программного обеспечения, созданного на основе этой схемы, без специального предварительного письменного разрешения.</w:t>
      </w:r>
    </w:p>
    <w:p w14:paraId="692752CF" w14:textId="7F9CE130" w:rsidR="00F204DA" w:rsidRPr="00FA5EF5" w:rsidRDefault="00F204DA"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 Разработчик программного обеспечения должен указать схему в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и идентифицировать стандарт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из которого она взята.  </w:t>
      </w:r>
      <w:proofErr w:type="gramStart"/>
      <w:r w:rsidRPr="00FA5EF5">
        <w:rPr>
          <w:rStyle w:val="FontStyle253"/>
          <w:rFonts w:ascii="Times New Roman" w:hAnsi="Times New Roman" w:cs="Times New Roman"/>
          <w:sz w:val="24"/>
          <w:szCs w:val="24"/>
          <w:lang w:eastAsia="en-US"/>
        </w:rPr>
        <w:t xml:space="preserve">Такое указание (например, «Это программное обеспечение использует схему из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 xml:space="preserve"> 39794-4 в рамках изменений, разрешенных соответствующим стандартом </w:t>
      </w:r>
      <w:r w:rsidRPr="00FA5EF5">
        <w:rPr>
          <w:rStyle w:val="FontStyle253"/>
          <w:rFonts w:ascii="Times New Roman" w:hAnsi="Times New Roman" w:cs="Times New Roman"/>
          <w:sz w:val="24"/>
          <w:szCs w:val="24"/>
          <w:lang w:val="en-US" w:eastAsia="en-US"/>
        </w:rPr>
        <w:t>ISO</w:t>
      </w:r>
      <w:r w:rsidRPr="00FA5EF5">
        <w:rPr>
          <w:rStyle w:val="FontStyle253"/>
          <w:rFonts w:ascii="Times New Roman" w:hAnsi="Times New Roman" w:cs="Times New Roman"/>
          <w:sz w:val="24"/>
          <w:szCs w:val="24"/>
          <w:lang w:eastAsia="en-US"/>
        </w:rPr>
        <w:t>/</w:t>
      </w:r>
      <w:r w:rsidRPr="00FA5EF5">
        <w:rPr>
          <w:rStyle w:val="FontStyle253"/>
          <w:rFonts w:ascii="Times New Roman" w:hAnsi="Times New Roman" w:cs="Times New Roman"/>
          <w:sz w:val="24"/>
          <w:szCs w:val="24"/>
          <w:lang w:val="en-US" w:eastAsia="en-US"/>
        </w:rPr>
        <w:t>IEC</w:t>
      </w:r>
      <w:r w:rsidRPr="00FA5EF5">
        <w:rPr>
          <w:rStyle w:val="FontStyle253"/>
          <w:rFonts w:ascii="Times New Roman" w:hAnsi="Times New Roman" w:cs="Times New Roman"/>
          <w:sz w:val="24"/>
          <w:szCs w:val="24"/>
          <w:lang w:eastAsia="en-US"/>
        </w:rPr>
        <w:t>.</w:t>
      </w:r>
      <w:proofErr w:type="gramEnd"/>
      <w:r w:rsidRPr="00FA5EF5">
        <w:rPr>
          <w:rStyle w:val="FontStyle253"/>
          <w:rFonts w:ascii="Times New Roman" w:hAnsi="Times New Roman" w:cs="Times New Roman"/>
          <w:sz w:val="24"/>
          <w:szCs w:val="24"/>
          <w:lang w:eastAsia="en-US"/>
        </w:rPr>
        <w:t xml:space="preserve">  </w:t>
      </w:r>
      <w:proofErr w:type="gramStart"/>
      <w:r w:rsidRPr="00FA5EF5">
        <w:rPr>
          <w:rStyle w:val="FontStyle253"/>
          <w:rFonts w:ascii="Times New Roman" w:hAnsi="Times New Roman" w:cs="Times New Roman"/>
          <w:sz w:val="24"/>
          <w:szCs w:val="24"/>
          <w:lang w:eastAsia="en-US"/>
        </w:rPr>
        <w:t>Пожалуйста, воспроизведите это примечание, если это возможно».), может быть размещено в самом программном обеспечении или в любом другом подходящем месте.</w:t>
      </w:r>
      <w:proofErr w:type="gramEnd"/>
    </w:p>
    <w:p w14:paraId="51795508" w14:textId="77777777" w:rsidR="00F204DA" w:rsidRPr="00FA5EF5" w:rsidRDefault="00F204DA" w:rsidP="00BB4A3C">
      <w:pPr>
        <w:pStyle w:val="Style183"/>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Заявление об отказе от ответственности:</w:t>
      </w:r>
    </w:p>
    <w:p w14:paraId="35C21263" w14:textId="77777777" w:rsidR="006F35B4" w:rsidRPr="00FA5EF5" w:rsidRDefault="006F35B4" w:rsidP="00BB4A3C">
      <w:pPr>
        <w:pStyle w:val="Style14"/>
        <w:widowControl/>
        <w:ind w:firstLine="720"/>
        <w:jc w:val="both"/>
        <w:rPr>
          <w:rStyle w:val="FontStyle253"/>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СХЕМА, НА КОТОРОЙ ОСНОВАНО НАСТОЯЩЕЕ ПРОГРАММНОЕ ОБЕСПЕЧЕНИЕ, ПРЕДОСТАВЛЯЕТСЯ ПРАВООБЛАДАТЕЛЯМИ И СОАВТОРАМИ "КАК ЕСТЬ", И БЕЗ ЛЮБЫХ ЯВНЫХ ИЛИ ПОДРАЗУМЕВАЕМЫХ ГАРАНТИЙ, ВКЛЮЧАЯ, </w:t>
      </w:r>
      <w:proofErr w:type="gramStart"/>
      <w:r w:rsidRPr="00FA5EF5">
        <w:rPr>
          <w:rStyle w:val="FontStyle253"/>
          <w:rFonts w:ascii="Times New Roman" w:hAnsi="Times New Roman" w:cs="Times New Roman"/>
          <w:sz w:val="24"/>
          <w:szCs w:val="24"/>
          <w:lang w:eastAsia="en-US"/>
        </w:rPr>
        <w:t>НО</w:t>
      </w:r>
      <w:proofErr w:type="gramEnd"/>
      <w:r w:rsidRPr="00FA5EF5">
        <w:rPr>
          <w:rStyle w:val="FontStyle253"/>
          <w:rFonts w:ascii="Times New Roman" w:hAnsi="Times New Roman" w:cs="Times New Roman"/>
          <w:sz w:val="24"/>
          <w:szCs w:val="24"/>
          <w:lang w:eastAsia="en-US"/>
        </w:rPr>
        <w:t xml:space="preserve"> НЕ ОГРАНИЧИВАЯСЬ, ПОДРАЗУМЕВАЕМЫМИ ГАРАНТИЯМИ ТОВАРНОГО СОСТОЯНИЯ И ПРИГОДНОСТИ ДЛЯ КОНКРЕТНОЙ ЦЕЛИ. </w:t>
      </w:r>
    </w:p>
    <w:p w14:paraId="470A51BA" w14:textId="7148232C" w:rsidR="005D3BF2" w:rsidRPr="00FA5EF5" w:rsidRDefault="006F35B4" w:rsidP="00BB4A3C">
      <w:pPr>
        <w:pStyle w:val="Style14"/>
        <w:widowControl/>
        <w:ind w:firstLine="720"/>
        <w:jc w:val="both"/>
        <w:rPr>
          <w:rStyle w:val="FontStyle380"/>
          <w:rFonts w:ascii="Times New Roman" w:hAnsi="Times New Roman" w:cs="Times New Roman"/>
          <w:sz w:val="24"/>
          <w:szCs w:val="24"/>
          <w:lang w:eastAsia="en-US"/>
        </w:rPr>
      </w:pPr>
      <w:r w:rsidRPr="00FA5EF5">
        <w:rPr>
          <w:rStyle w:val="FontStyle253"/>
          <w:rFonts w:ascii="Times New Roman" w:hAnsi="Times New Roman" w:cs="Times New Roman"/>
          <w:sz w:val="24"/>
          <w:szCs w:val="24"/>
          <w:lang w:eastAsia="en-US"/>
        </w:rPr>
        <w:t xml:space="preserve">ВЛАДЕЛЕЦ АВТОРСКИХ ПРАВ ИЛИ СОАВТОРЫ НЕ НЕСУТ ОТВЕТСТВЕННОСТИ ЗА ЛЮБЫЕ ПРЯМЫЕ, НЕПРЯМЫЕ, СЛУЧАЙНЫЕ, СПЕЦИАЛЬНЫЕ, ШТРАФНЫЕ ИЛИ КОСВЕННЫЕ УБЫТКИ (ВКЛЮЧАЯ, </w:t>
      </w:r>
      <w:proofErr w:type="gramStart"/>
      <w:r w:rsidRPr="00FA5EF5">
        <w:rPr>
          <w:rStyle w:val="FontStyle253"/>
          <w:rFonts w:ascii="Times New Roman" w:hAnsi="Times New Roman" w:cs="Times New Roman"/>
          <w:sz w:val="24"/>
          <w:szCs w:val="24"/>
          <w:lang w:eastAsia="en-US"/>
        </w:rPr>
        <w:t>НО</w:t>
      </w:r>
      <w:proofErr w:type="gramEnd"/>
      <w:r w:rsidRPr="00FA5EF5">
        <w:rPr>
          <w:rStyle w:val="FontStyle253"/>
          <w:rFonts w:ascii="Times New Roman" w:hAnsi="Times New Roman" w:cs="Times New Roman"/>
          <w:sz w:val="24"/>
          <w:szCs w:val="24"/>
          <w:lang w:eastAsia="en-US"/>
        </w:rPr>
        <w:t xml:space="preserve"> НЕ ОГРАНИЧИВАЯСЬ, ЗАКУПКУ ЗАМЕНЯЮЩИХ ТОВАРОВ ИЛИ УСЛУГ; УТРАТУ ВОЗМОЖНОСТИ ЭКСПЛУАТАЦИИ, ДАННЫХ ИЛИ ПРИБЫЛИ; </w:t>
      </w:r>
      <w:proofErr w:type="gramStart"/>
      <w:r w:rsidRPr="00FA5EF5">
        <w:rPr>
          <w:rStyle w:val="FontStyle253"/>
          <w:rFonts w:ascii="Times New Roman" w:hAnsi="Times New Roman" w:cs="Times New Roman"/>
          <w:sz w:val="24"/>
          <w:szCs w:val="24"/>
          <w:lang w:eastAsia="en-US"/>
        </w:rPr>
        <w:t>ИЛИ ПРЕРЫВАНИЕ ДЕЛОВОЙ АКТИВНОСТИ), НЕЗАВИСИМО ОТ ПРИЧИН И ВИДА ОТВЕТСТВЕННОСТИ, БУДЬ ТО ДОГОВОР, БЕЗУСЛОВНОЕ ОБЯЗАТЕЛЬСТВО ИЛИ ПРАВОНАРУШЕНИЕ (ВКЛЮЧАЯ ХАЛАТНОСТЬ ИЛИ ИНОЕ), ВОЗНИКАЮЩИЕ КАКИМ-ЛИБО ОБРАЗОМ В РЕЗУЛЬТАТЕ ИСПОЛЬЗОВАНИЯ КОМПОНЕНТОВ КОДА, ДАЖЕ ЕСЛИ ОНИ БЫЛИ ПРЕДУПРЕЖДЕНЫ О ВОЗМОЖНОСТИ ТАКОГО УЩЕРБА..-- &gt;</w:t>
      </w:r>
      <w:r w:rsidR="00D45805" w:rsidRPr="00FA5EF5">
        <w:rPr>
          <w:rStyle w:val="FontStyle380"/>
          <w:rFonts w:ascii="Times New Roman" w:hAnsi="Times New Roman" w:cs="Times New Roman"/>
          <w:sz w:val="24"/>
          <w:szCs w:val="24"/>
          <w:lang w:eastAsia="en-US"/>
        </w:rPr>
        <w:br w:type="page"/>
      </w:r>
      <w:proofErr w:type="gramEnd"/>
    </w:p>
    <w:p w14:paraId="71EE352B" w14:textId="717FE733" w:rsidR="009026F6" w:rsidRPr="00FA5EF5" w:rsidRDefault="00814A91" w:rsidP="009026F6">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lastRenderedPageBreak/>
        <w:t>Приложение</w:t>
      </w:r>
      <w:r w:rsidR="00D45805" w:rsidRPr="00FA5EF5">
        <w:rPr>
          <w:rStyle w:val="FontStyle380"/>
          <w:rFonts w:ascii="Times New Roman" w:hAnsi="Times New Roman" w:cs="Times New Roman"/>
          <w:sz w:val="24"/>
          <w:szCs w:val="24"/>
          <w:lang w:eastAsia="en-US"/>
        </w:rPr>
        <w:t xml:space="preserve"> </w:t>
      </w:r>
      <w:r w:rsidR="00D45805" w:rsidRPr="00FA5EF5">
        <w:rPr>
          <w:rStyle w:val="FontStyle380"/>
          <w:rFonts w:ascii="Times New Roman" w:hAnsi="Times New Roman" w:cs="Times New Roman"/>
          <w:sz w:val="24"/>
          <w:szCs w:val="24"/>
          <w:lang w:val="en-US" w:eastAsia="en-US"/>
        </w:rPr>
        <w:t>B</w:t>
      </w:r>
    </w:p>
    <w:p w14:paraId="5A7AA257" w14:textId="57575A95" w:rsidR="009026F6" w:rsidRPr="00FA5EF5" w:rsidRDefault="00D45805" w:rsidP="009026F6">
      <w:pPr>
        <w:pStyle w:val="Style185"/>
        <w:widowControl/>
        <w:jc w:val="center"/>
        <w:rPr>
          <w:rStyle w:val="FontStyle339"/>
          <w:rFonts w:ascii="Times New Roman" w:hAnsi="Times New Roman" w:cs="Times New Roman"/>
          <w:sz w:val="24"/>
          <w:szCs w:val="24"/>
          <w:lang w:eastAsia="en-US"/>
        </w:rPr>
      </w:pPr>
      <w:bookmarkStart w:id="24" w:name="bookmark36"/>
      <w:r w:rsidRPr="00FA5EF5">
        <w:rPr>
          <w:rStyle w:val="FontStyle339"/>
          <w:rFonts w:ascii="Times New Roman" w:hAnsi="Times New Roman" w:cs="Times New Roman"/>
          <w:sz w:val="24"/>
          <w:szCs w:val="24"/>
          <w:lang w:eastAsia="en-US"/>
        </w:rPr>
        <w:t>(</w:t>
      </w:r>
      <w:bookmarkEnd w:id="24"/>
      <w:r w:rsidR="004A55C5">
        <w:rPr>
          <w:rStyle w:val="FontStyle339"/>
          <w:rFonts w:ascii="Times New Roman" w:hAnsi="Times New Roman" w:cs="Times New Roman"/>
          <w:sz w:val="24"/>
          <w:szCs w:val="24"/>
          <w:lang w:eastAsia="en-US"/>
        </w:rPr>
        <w:t>и</w:t>
      </w:r>
      <w:r w:rsidR="005A199F">
        <w:rPr>
          <w:rStyle w:val="FontStyle339"/>
          <w:rFonts w:ascii="Times New Roman" w:hAnsi="Times New Roman" w:cs="Times New Roman"/>
          <w:sz w:val="24"/>
          <w:szCs w:val="24"/>
          <w:lang w:eastAsia="en-US"/>
        </w:rPr>
        <w:t>нформационное</w:t>
      </w:r>
      <w:r w:rsidRPr="00FA5EF5">
        <w:rPr>
          <w:rStyle w:val="FontStyle339"/>
          <w:rFonts w:ascii="Times New Roman" w:hAnsi="Times New Roman" w:cs="Times New Roman"/>
          <w:sz w:val="24"/>
          <w:szCs w:val="24"/>
          <w:lang w:eastAsia="en-US"/>
        </w:rPr>
        <w:t>)</w:t>
      </w:r>
    </w:p>
    <w:p w14:paraId="551CE87E" w14:textId="77777777" w:rsidR="007D0C19" w:rsidRPr="00FA5EF5" w:rsidRDefault="007D0C19" w:rsidP="00814A91">
      <w:pPr>
        <w:pStyle w:val="Style8"/>
        <w:widowControl/>
        <w:jc w:val="center"/>
        <w:rPr>
          <w:rStyle w:val="FontStyle380"/>
          <w:rFonts w:ascii="Times New Roman" w:hAnsi="Times New Roman" w:cs="Times New Roman"/>
          <w:sz w:val="24"/>
          <w:szCs w:val="24"/>
          <w:lang w:eastAsia="en-US"/>
        </w:rPr>
      </w:pPr>
    </w:p>
    <w:p w14:paraId="3C1D9B78" w14:textId="69DB26ED" w:rsidR="009026F6" w:rsidRPr="00FA5EF5" w:rsidRDefault="00814A91" w:rsidP="00814A91">
      <w:pPr>
        <w:pStyle w:val="Style8"/>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t>Примеры кодирования</w:t>
      </w:r>
    </w:p>
    <w:p w14:paraId="17714737" w14:textId="77777777" w:rsidR="00814A91" w:rsidRPr="00FA5EF5" w:rsidRDefault="00814A91" w:rsidP="009026F6">
      <w:pPr>
        <w:pStyle w:val="Style8"/>
        <w:widowControl/>
        <w:jc w:val="both"/>
        <w:rPr>
          <w:rStyle w:val="FontStyle386"/>
          <w:rFonts w:ascii="Times New Roman" w:hAnsi="Times New Roman" w:cs="Times New Roman"/>
          <w:sz w:val="24"/>
          <w:szCs w:val="24"/>
          <w:lang w:eastAsia="en-US"/>
        </w:rPr>
      </w:pPr>
    </w:p>
    <w:p w14:paraId="56E20F01" w14:textId="3F514350"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B</w:t>
      </w:r>
      <w:r w:rsidRPr="00FA5EF5">
        <w:rPr>
          <w:rStyle w:val="FontStyle386"/>
          <w:rFonts w:ascii="Times New Roman" w:hAnsi="Times New Roman" w:cs="Times New Roman"/>
          <w:sz w:val="24"/>
          <w:szCs w:val="24"/>
          <w:lang w:eastAsia="en-US"/>
        </w:rPr>
        <w:t xml:space="preserve">.1 </w:t>
      </w:r>
      <w:r w:rsidR="00E65B82" w:rsidRPr="00FA5EF5">
        <w:rPr>
          <w:rStyle w:val="FontStyle386"/>
          <w:rFonts w:ascii="Times New Roman" w:hAnsi="Times New Roman" w:cs="Times New Roman"/>
          <w:sz w:val="24"/>
          <w:szCs w:val="24"/>
          <w:lang w:eastAsia="en-US"/>
        </w:rPr>
        <w:t>Пример кодирования</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en-US" w:eastAsia="en-US"/>
        </w:rPr>
        <w:t>ASN</w:t>
      </w:r>
      <w:r w:rsidRPr="00FA5EF5">
        <w:rPr>
          <w:rStyle w:val="FontStyle386"/>
          <w:rFonts w:ascii="Times New Roman" w:hAnsi="Times New Roman" w:cs="Times New Roman"/>
          <w:sz w:val="24"/>
          <w:szCs w:val="24"/>
          <w:lang w:eastAsia="en-US"/>
        </w:rPr>
        <w:t xml:space="preserve">.1 </w:t>
      </w:r>
      <w:r w:rsidR="00E65B82" w:rsidRPr="00FA5EF5">
        <w:rPr>
          <w:rStyle w:val="FontStyle386"/>
          <w:rFonts w:ascii="Times New Roman" w:hAnsi="Times New Roman" w:cs="Times New Roman"/>
          <w:sz w:val="24"/>
          <w:szCs w:val="24"/>
          <w:lang w:eastAsia="en-US"/>
        </w:rPr>
        <w:t>для данных изображения пальца</w:t>
      </w:r>
    </w:p>
    <w:p w14:paraId="39666CFC" w14:textId="4A4EAC03" w:rsidR="009026F6" w:rsidRPr="00FA5EF5" w:rsidRDefault="00933098" w:rsidP="00BB4A3C">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Пример кодировки можно найти на сайте </w:t>
      </w:r>
      <w:hyperlink r:id="rId17" w:history="1">
        <w:r w:rsidR="00D45805" w:rsidRPr="00FA5EF5">
          <w:rPr>
            <w:rStyle w:val="a3"/>
            <w:rFonts w:ascii="Times New Roman" w:hAnsi="Times New Roman" w:cs="Times New Roman"/>
            <w:lang w:val="en-US" w:eastAsia="en-US"/>
          </w:rPr>
          <w:t>http</w:t>
        </w:r>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standards</w:t>
        </w:r>
        <w:r w:rsidR="00D45805" w:rsidRPr="00FA5EF5">
          <w:rPr>
            <w:rStyle w:val="a3"/>
            <w:rFonts w:ascii="Times New Roman" w:hAnsi="Times New Roman" w:cs="Times New Roman"/>
            <w:lang w:eastAsia="en-US"/>
          </w:rPr>
          <w:t>.</w:t>
        </w:r>
        <w:proofErr w:type="spellStart"/>
        <w:r w:rsidR="00D45805" w:rsidRPr="00FA5EF5">
          <w:rPr>
            <w:rStyle w:val="a3"/>
            <w:rFonts w:ascii="Times New Roman" w:hAnsi="Times New Roman" w:cs="Times New Roman"/>
            <w:lang w:val="en-US" w:eastAsia="en-US"/>
          </w:rPr>
          <w:t>iso</w:t>
        </w:r>
        <w:proofErr w:type="spellEnd"/>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org</w:t>
        </w:r>
        <w:r w:rsidR="00D45805" w:rsidRPr="00FA5EF5">
          <w:rPr>
            <w:rStyle w:val="a3"/>
            <w:rFonts w:ascii="Times New Roman" w:hAnsi="Times New Roman" w:cs="Times New Roman"/>
            <w:lang w:eastAsia="en-US"/>
          </w:rPr>
          <w:t>/</w:t>
        </w:r>
        <w:proofErr w:type="spellStart"/>
        <w:r w:rsidR="00D45805" w:rsidRPr="00FA5EF5">
          <w:rPr>
            <w:rStyle w:val="a3"/>
            <w:rFonts w:ascii="Times New Roman" w:hAnsi="Times New Roman" w:cs="Times New Roman"/>
            <w:lang w:val="en-US" w:eastAsia="en-US"/>
          </w:rPr>
          <w:t>iso</w:t>
        </w:r>
        <w:proofErr w:type="spellEnd"/>
        <w:r w:rsidR="00D45805" w:rsidRPr="00FA5EF5">
          <w:rPr>
            <w:rStyle w:val="a3"/>
            <w:rFonts w:ascii="Times New Roman" w:hAnsi="Times New Roman" w:cs="Times New Roman"/>
            <w:lang w:eastAsia="en-US"/>
          </w:rPr>
          <w:t>-</w:t>
        </w:r>
        <w:proofErr w:type="spellStart"/>
        <w:r w:rsidR="00D45805" w:rsidRPr="00FA5EF5">
          <w:rPr>
            <w:rStyle w:val="a3"/>
            <w:rFonts w:ascii="Times New Roman" w:hAnsi="Times New Roman" w:cs="Times New Roman"/>
            <w:lang w:val="en-US" w:eastAsia="en-US"/>
          </w:rPr>
          <w:t>iec</w:t>
        </w:r>
        <w:proofErr w:type="spellEnd"/>
        <w:r w:rsidR="00D45805" w:rsidRPr="00FA5EF5">
          <w:rPr>
            <w:rStyle w:val="a3"/>
            <w:rFonts w:ascii="Times New Roman" w:hAnsi="Times New Roman" w:cs="Times New Roman"/>
            <w:lang w:eastAsia="en-US"/>
          </w:rPr>
          <w:t>/39794/-4/</w:t>
        </w:r>
        <w:proofErr w:type="spellStart"/>
        <w:r w:rsidR="00D45805" w:rsidRPr="00FA5EF5">
          <w:rPr>
            <w:rStyle w:val="a3"/>
            <w:rFonts w:ascii="Times New Roman" w:hAnsi="Times New Roman" w:cs="Times New Roman"/>
            <w:lang w:val="en-US" w:eastAsia="en-US"/>
          </w:rPr>
          <w:t>ed</w:t>
        </w:r>
        <w:proofErr w:type="spellEnd"/>
        <w:r w:rsidR="00D45805" w:rsidRPr="00FA5EF5">
          <w:rPr>
            <w:rStyle w:val="a3"/>
            <w:rFonts w:ascii="Times New Roman" w:hAnsi="Times New Roman" w:cs="Times New Roman"/>
            <w:lang w:eastAsia="en-US"/>
          </w:rPr>
          <w:t>-1/</w:t>
        </w:r>
        <w:proofErr w:type="spellStart"/>
        <w:r w:rsidR="00D45805" w:rsidRPr="00FA5EF5">
          <w:rPr>
            <w:rStyle w:val="a3"/>
            <w:rFonts w:ascii="Times New Roman" w:hAnsi="Times New Roman" w:cs="Times New Roman"/>
            <w:lang w:val="en-US" w:eastAsia="en-US"/>
          </w:rPr>
          <w:t>en</w:t>
        </w:r>
        <w:proofErr w:type="spellEnd"/>
      </w:hyperlink>
      <w:r w:rsidR="00D45805" w:rsidRPr="00FA5EF5">
        <w:rPr>
          <w:rStyle w:val="FontStyle381"/>
          <w:rFonts w:ascii="Times New Roman" w:hAnsi="Times New Roman" w:cs="Times New Roman"/>
          <w:sz w:val="24"/>
          <w:szCs w:val="24"/>
          <w:lang w:eastAsia="en-US"/>
        </w:rPr>
        <w:t xml:space="preserve">. </w:t>
      </w:r>
    </w:p>
    <w:p w14:paraId="296FCE4C" w14:textId="77777777" w:rsidR="009026F6" w:rsidRPr="00FA5EF5" w:rsidRDefault="009026F6" w:rsidP="00BB4A3C">
      <w:pPr>
        <w:pStyle w:val="Style66"/>
        <w:widowControl/>
        <w:ind w:firstLine="720"/>
        <w:jc w:val="both"/>
        <w:rPr>
          <w:rStyle w:val="FontStyle381"/>
          <w:rFonts w:ascii="Times New Roman" w:hAnsi="Times New Roman" w:cs="Times New Roman"/>
          <w:sz w:val="24"/>
          <w:szCs w:val="24"/>
          <w:lang w:eastAsia="en-US"/>
        </w:rPr>
      </w:pPr>
    </w:p>
    <w:p w14:paraId="414A0FC7" w14:textId="3CBADAB9" w:rsidR="009026F6" w:rsidRPr="00FA5EF5" w:rsidRDefault="00D45805" w:rsidP="00BB4A3C">
      <w:pPr>
        <w:pStyle w:val="Style66"/>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B</w:t>
      </w:r>
      <w:r w:rsidRPr="00FA5EF5">
        <w:rPr>
          <w:rStyle w:val="FontStyle386"/>
          <w:rFonts w:ascii="Times New Roman" w:hAnsi="Times New Roman" w:cs="Times New Roman"/>
          <w:sz w:val="24"/>
          <w:szCs w:val="24"/>
          <w:lang w:eastAsia="en-US"/>
        </w:rPr>
        <w:t xml:space="preserve">.2 </w:t>
      </w:r>
      <w:r w:rsidR="00814A91" w:rsidRPr="00FA5EF5">
        <w:rPr>
          <w:rStyle w:val="FontStyle386"/>
          <w:rFonts w:ascii="Times New Roman" w:hAnsi="Times New Roman" w:cs="Times New Roman"/>
          <w:sz w:val="24"/>
          <w:szCs w:val="24"/>
          <w:lang w:eastAsia="en-US"/>
        </w:rPr>
        <w:t xml:space="preserve">Пример </w:t>
      </w:r>
      <w:r w:rsidR="00814A91" w:rsidRPr="00FA5EF5">
        <w:rPr>
          <w:rStyle w:val="FontStyle386"/>
          <w:rFonts w:ascii="Times New Roman" w:hAnsi="Times New Roman" w:cs="Times New Roman"/>
          <w:sz w:val="24"/>
          <w:szCs w:val="24"/>
          <w:lang w:val="en-US" w:eastAsia="en-US"/>
        </w:rPr>
        <w:t>XML</w:t>
      </w:r>
      <w:r w:rsidR="00814A91" w:rsidRPr="00FA5EF5">
        <w:rPr>
          <w:rStyle w:val="FontStyle386"/>
          <w:rFonts w:ascii="Times New Roman" w:hAnsi="Times New Roman" w:cs="Times New Roman"/>
          <w:sz w:val="24"/>
          <w:szCs w:val="24"/>
          <w:lang w:eastAsia="en-US"/>
        </w:rPr>
        <w:t xml:space="preserve"> кодирования данных изображения пальца</w:t>
      </w:r>
    </w:p>
    <w:p w14:paraId="514C1AC9" w14:textId="77777777" w:rsidR="005D3BF2" w:rsidRPr="00FA5EF5" w:rsidRDefault="00D45805" w:rsidP="009026F6">
      <w:pPr>
        <w:pStyle w:val="Style14"/>
        <w:widowControl/>
        <w:jc w:val="center"/>
        <w:rPr>
          <w:rStyle w:val="FontStyle380"/>
          <w:rFonts w:ascii="Times New Roman" w:hAnsi="Times New Roman" w:cs="Times New Roman"/>
          <w:sz w:val="24"/>
          <w:szCs w:val="24"/>
          <w:lang w:eastAsia="en-US"/>
        </w:rPr>
      </w:pPr>
      <w:bookmarkStart w:id="25" w:name="bookmark37"/>
      <w:r w:rsidRPr="00FA5EF5">
        <w:rPr>
          <w:rStyle w:val="FontStyle380"/>
          <w:rFonts w:ascii="Times New Roman" w:hAnsi="Times New Roman" w:cs="Times New Roman"/>
          <w:sz w:val="24"/>
          <w:szCs w:val="24"/>
          <w:lang w:eastAsia="en-US"/>
        </w:rPr>
        <w:br w:type="page"/>
      </w:r>
    </w:p>
    <w:bookmarkEnd w:id="25"/>
    <w:p w14:paraId="6FAC7486" w14:textId="47C1300A" w:rsidR="009026F6" w:rsidRPr="00FA5EF5" w:rsidRDefault="000648A9" w:rsidP="009026F6">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lastRenderedPageBreak/>
        <w:t>Приложение</w:t>
      </w:r>
      <w:r w:rsidR="00D45805" w:rsidRPr="00FA5EF5">
        <w:rPr>
          <w:rStyle w:val="FontStyle380"/>
          <w:rFonts w:ascii="Times New Roman" w:hAnsi="Times New Roman" w:cs="Times New Roman"/>
          <w:sz w:val="24"/>
          <w:szCs w:val="24"/>
          <w:lang w:val="ru" w:eastAsia="en-US"/>
        </w:rPr>
        <w:t xml:space="preserve"> C</w:t>
      </w:r>
    </w:p>
    <w:p w14:paraId="45FF1AE9" w14:textId="77777777" w:rsidR="009026F6" w:rsidRPr="00FA5EF5" w:rsidRDefault="00D45805" w:rsidP="009026F6">
      <w:pPr>
        <w:pStyle w:val="Style185"/>
        <w:widowControl/>
        <w:jc w:val="center"/>
        <w:rPr>
          <w:rStyle w:val="FontStyle339"/>
          <w:rFonts w:ascii="Times New Roman" w:hAnsi="Times New Roman" w:cs="Times New Roman"/>
          <w:sz w:val="24"/>
          <w:szCs w:val="24"/>
          <w:lang w:eastAsia="en-US"/>
        </w:rPr>
      </w:pPr>
      <w:r w:rsidRPr="00FA5EF5">
        <w:rPr>
          <w:rStyle w:val="FontStyle339"/>
          <w:rFonts w:ascii="Times New Roman" w:hAnsi="Times New Roman" w:cs="Times New Roman"/>
          <w:sz w:val="24"/>
          <w:szCs w:val="24"/>
          <w:lang w:val="ru" w:eastAsia="en-US"/>
        </w:rPr>
        <w:t>(обязательное)</w:t>
      </w:r>
    </w:p>
    <w:p w14:paraId="51100B7B" w14:textId="77777777" w:rsidR="007D0C19" w:rsidRPr="00FA5EF5" w:rsidRDefault="007D0C19" w:rsidP="009026F6">
      <w:pPr>
        <w:pStyle w:val="Style14"/>
        <w:widowControl/>
        <w:jc w:val="center"/>
        <w:rPr>
          <w:rStyle w:val="FontStyle380"/>
          <w:rFonts w:ascii="Times New Roman" w:hAnsi="Times New Roman" w:cs="Times New Roman"/>
          <w:sz w:val="24"/>
          <w:szCs w:val="24"/>
          <w:lang w:eastAsia="en-US"/>
        </w:rPr>
      </w:pPr>
    </w:p>
    <w:p w14:paraId="66B83B94" w14:textId="77777777" w:rsidR="009026F6" w:rsidRPr="00FA5EF5" w:rsidRDefault="00D45805" w:rsidP="009026F6">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t>Методология испытаний на соответствие</w:t>
      </w:r>
    </w:p>
    <w:p w14:paraId="44D27BED" w14:textId="77777777" w:rsidR="009026F6" w:rsidRPr="00FA5EF5" w:rsidRDefault="009026F6" w:rsidP="009026F6">
      <w:pPr>
        <w:pStyle w:val="Style8"/>
        <w:widowControl/>
        <w:jc w:val="both"/>
        <w:rPr>
          <w:rStyle w:val="FontStyle386"/>
          <w:rFonts w:ascii="Times New Roman" w:hAnsi="Times New Roman" w:cs="Times New Roman"/>
          <w:sz w:val="24"/>
          <w:szCs w:val="24"/>
          <w:lang w:eastAsia="en-US"/>
        </w:rPr>
      </w:pPr>
    </w:p>
    <w:p w14:paraId="59E900CC" w14:textId="77777777"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С</w:t>
      </w:r>
      <w:r w:rsidRPr="00FA5EF5">
        <w:rPr>
          <w:rStyle w:val="FontStyle386"/>
          <w:rFonts w:ascii="Times New Roman" w:hAnsi="Times New Roman" w:cs="Times New Roman"/>
          <w:sz w:val="24"/>
          <w:szCs w:val="24"/>
          <w:lang w:eastAsia="en-US"/>
        </w:rPr>
        <w:t xml:space="preserve">.1 </w:t>
      </w:r>
      <w:r w:rsidRPr="00FA5EF5">
        <w:rPr>
          <w:rStyle w:val="FontStyle386"/>
          <w:rFonts w:ascii="Times New Roman" w:hAnsi="Times New Roman" w:cs="Times New Roman"/>
          <w:sz w:val="24"/>
          <w:szCs w:val="24"/>
          <w:lang w:val="ru" w:eastAsia="en-US"/>
        </w:rPr>
        <w:t>Общие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положения</w:t>
      </w:r>
    </w:p>
    <w:p w14:paraId="28809150" w14:textId="69CF445F" w:rsidR="000820D2" w:rsidRPr="00FA5EF5" w:rsidRDefault="000820D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Для надлежащего проведения испытания на соответствие и оформления </w:t>
      </w:r>
      <w:proofErr w:type="gramStart"/>
      <w:r w:rsidRPr="00FA5EF5">
        <w:rPr>
          <w:rStyle w:val="FontStyle381"/>
          <w:rFonts w:ascii="Times New Roman" w:hAnsi="Times New Roman" w:cs="Times New Roman"/>
          <w:sz w:val="24"/>
          <w:szCs w:val="24"/>
          <w:lang w:eastAsia="en-US"/>
        </w:rPr>
        <w:t>ТР</w:t>
      </w:r>
      <w:proofErr w:type="gramEnd"/>
      <w:r w:rsidRPr="00FA5EF5">
        <w:rPr>
          <w:rStyle w:val="FontStyle381"/>
          <w:rFonts w:ascii="Times New Roman" w:hAnsi="Times New Roman" w:cs="Times New Roman"/>
          <w:sz w:val="24"/>
          <w:szCs w:val="24"/>
          <w:lang w:eastAsia="en-US"/>
        </w:rPr>
        <w:t xml:space="preserve"> поставщик тестируемой реализации (ТР) должен предоставить в испытательную лабораторию данные, указанные в </w:t>
      </w:r>
      <w:hyperlink w:anchor="bookmark38"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C</w:t>
        </w:r>
        <w:r w:rsidRPr="00FA5EF5">
          <w:rPr>
            <w:rStyle w:val="FontStyle381"/>
            <w:rFonts w:ascii="Times New Roman" w:hAnsi="Times New Roman" w:cs="Times New Roman"/>
            <w:color w:val="053CF5"/>
            <w:sz w:val="24"/>
            <w:szCs w:val="24"/>
            <w:u w:val="single"/>
            <w:lang w:eastAsia="en-US"/>
          </w:rPr>
          <w:t>.1</w:t>
        </w:r>
      </w:hyperlink>
      <w:r w:rsidRPr="00FA5EF5">
        <w:rPr>
          <w:rStyle w:val="FontStyle381"/>
          <w:rFonts w:ascii="Times New Roman" w:hAnsi="Times New Roman" w:cs="Times New Roman"/>
          <w:sz w:val="24"/>
          <w:szCs w:val="24"/>
          <w:lang w:eastAsia="en-US"/>
        </w:rPr>
        <w:t xml:space="preserve">, а также заполнить графы «Поддержка ТР» и «Поддерживаемый диапазон» в </w:t>
      </w:r>
      <w:hyperlink w:anchor="bookmark39"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C</w:t>
        </w:r>
        <w:r w:rsidRPr="00FA5EF5">
          <w:rPr>
            <w:rStyle w:val="FontStyle381"/>
            <w:rFonts w:ascii="Times New Roman" w:hAnsi="Times New Roman" w:cs="Times New Roman"/>
            <w:color w:val="053CF5"/>
            <w:sz w:val="24"/>
            <w:szCs w:val="24"/>
            <w:u w:val="single"/>
            <w:lang w:eastAsia="en-US"/>
          </w:rPr>
          <w:t>.2</w:t>
        </w:r>
      </w:hyperlink>
      <w:r w:rsidRPr="00FA5EF5">
        <w:rPr>
          <w:rStyle w:val="FontStyle381"/>
          <w:rFonts w:ascii="Times New Roman" w:hAnsi="Times New Roman" w:cs="Times New Roman"/>
          <w:sz w:val="24"/>
          <w:szCs w:val="24"/>
          <w:lang w:eastAsia="en-US"/>
        </w:rPr>
        <w:t xml:space="preserve">, которая относится к тестируемому формату (форматам) расширяемого </w:t>
      </w:r>
      <w:r w:rsidR="00553A97" w:rsidRPr="00FA5EF5">
        <w:rPr>
          <w:rStyle w:val="FontStyle381"/>
          <w:rFonts w:ascii="Times New Roman" w:hAnsi="Times New Roman" w:cs="Times New Roman"/>
          <w:sz w:val="24"/>
          <w:szCs w:val="24"/>
          <w:lang w:eastAsia="en-US"/>
        </w:rPr>
        <w:t>ББ</w:t>
      </w:r>
      <w:r w:rsidR="00C01539" w:rsidRPr="00FA5EF5">
        <w:rPr>
          <w:rStyle w:val="FontStyle381"/>
          <w:rFonts w:ascii="Times New Roman" w:hAnsi="Times New Roman" w:cs="Times New Roman"/>
          <w:sz w:val="24"/>
          <w:szCs w:val="24"/>
          <w:lang w:eastAsia="en-US"/>
        </w:rPr>
        <w:t>Д</w:t>
      </w:r>
      <w:r w:rsidRPr="00FA5EF5">
        <w:rPr>
          <w:rStyle w:val="FontStyle381"/>
          <w:rFonts w:ascii="Times New Roman" w:hAnsi="Times New Roman" w:cs="Times New Roman"/>
          <w:sz w:val="24"/>
          <w:szCs w:val="24"/>
          <w:lang w:eastAsia="en-US"/>
        </w:rPr>
        <w:t xml:space="preserve"> изображения пальца. </w:t>
      </w:r>
    </w:p>
    <w:p w14:paraId="5AD079CF" w14:textId="6DED5BFF"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Все таблицы должны быть переданы в испытательную лабораторию </w:t>
      </w:r>
      <w:proofErr w:type="gramStart"/>
      <w:r w:rsidRPr="00FA5EF5">
        <w:rPr>
          <w:rStyle w:val="FontStyle381"/>
          <w:rFonts w:ascii="Times New Roman" w:hAnsi="Times New Roman" w:cs="Times New Roman"/>
          <w:sz w:val="24"/>
          <w:szCs w:val="24"/>
          <w:lang w:val="ru" w:eastAsia="en-US"/>
        </w:rPr>
        <w:t>до</w:t>
      </w:r>
      <w:proofErr w:type="gramEnd"/>
      <w:r w:rsidRPr="00FA5EF5">
        <w:rPr>
          <w:rStyle w:val="FontStyle381"/>
          <w:rFonts w:ascii="Times New Roman" w:hAnsi="Times New Roman" w:cs="Times New Roman"/>
          <w:sz w:val="24"/>
          <w:szCs w:val="24"/>
          <w:lang w:val="ru" w:eastAsia="en-US"/>
        </w:rPr>
        <w:t xml:space="preserve"> или одновременно с ТР.</w:t>
      </w:r>
    </w:p>
    <w:p w14:paraId="0ADDE307" w14:textId="77777777" w:rsidR="009026F6" w:rsidRPr="00FA5EF5" w:rsidRDefault="009026F6" w:rsidP="00BB4A3C">
      <w:pPr>
        <w:pStyle w:val="Style18"/>
        <w:widowControl/>
        <w:ind w:firstLine="720"/>
        <w:jc w:val="both"/>
        <w:rPr>
          <w:rStyle w:val="FontStyle385"/>
          <w:rFonts w:ascii="Times New Roman" w:hAnsi="Times New Roman" w:cs="Times New Roman"/>
          <w:sz w:val="24"/>
          <w:szCs w:val="24"/>
          <w:lang w:eastAsia="en-US"/>
        </w:rPr>
      </w:pPr>
      <w:bookmarkStart w:id="26" w:name="bookmark38"/>
    </w:p>
    <w:p w14:paraId="7D5B3B70" w14:textId="11FC6FD5" w:rsidR="009026F6" w:rsidRPr="00FA5EF5" w:rsidRDefault="00D45805" w:rsidP="009026F6">
      <w:pPr>
        <w:pStyle w:val="Style18"/>
        <w:widowControl/>
        <w:jc w:val="center"/>
        <w:rPr>
          <w:rStyle w:val="FontStyle385"/>
          <w:rFonts w:ascii="Times New Roman" w:hAnsi="Times New Roman" w:cs="Times New Roman"/>
          <w:sz w:val="24"/>
          <w:szCs w:val="24"/>
          <w:lang w:eastAsia="en-US"/>
        </w:rPr>
      </w:pPr>
      <w:proofErr w:type="spellStart"/>
      <w:r w:rsidRPr="00FA5EF5">
        <w:rPr>
          <w:rStyle w:val="FontStyle385"/>
          <w:rFonts w:ascii="Times New Roman" w:hAnsi="Times New Roman" w:cs="Times New Roman"/>
          <w:sz w:val="24"/>
          <w:szCs w:val="24"/>
          <w:lang w:val="ru" w:eastAsia="en-US"/>
        </w:rPr>
        <w:t>Tаблица</w:t>
      </w:r>
      <w:proofErr w:type="spellEnd"/>
      <w:r w:rsidR="004A55C5">
        <w:rPr>
          <w:rStyle w:val="FontStyle385"/>
          <w:rFonts w:ascii="Times New Roman" w:hAnsi="Times New Roman" w:cs="Times New Roman"/>
          <w:sz w:val="24"/>
          <w:szCs w:val="24"/>
          <w:lang w:val="ru" w:eastAsia="en-US"/>
        </w:rPr>
        <w:t xml:space="preserve"> </w:t>
      </w:r>
      <w:bookmarkEnd w:id="26"/>
      <w:r w:rsidRPr="00FA5EF5">
        <w:rPr>
          <w:rStyle w:val="FontStyle385"/>
          <w:rFonts w:ascii="Times New Roman" w:hAnsi="Times New Roman" w:cs="Times New Roman"/>
          <w:sz w:val="24"/>
          <w:szCs w:val="24"/>
          <w:lang w:val="ru" w:eastAsia="en-US"/>
        </w:rPr>
        <w:t xml:space="preserve">C.1 </w:t>
      </w:r>
      <w:r w:rsidR="004A55C5">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Идентификационные</w:t>
      </w:r>
      <w:r w:rsidR="004A55C5">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 xml:space="preserve">данные поставщика </w:t>
      </w:r>
      <w:proofErr w:type="gramStart"/>
      <w:r w:rsidRPr="00FA5EF5">
        <w:rPr>
          <w:rStyle w:val="FontStyle385"/>
          <w:rFonts w:ascii="Times New Roman" w:hAnsi="Times New Roman" w:cs="Times New Roman"/>
          <w:sz w:val="24"/>
          <w:szCs w:val="24"/>
          <w:lang w:val="ru" w:eastAsia="en-US"/>
        </w:rPr>
        <w:t>ТР</w:t>
      </w:r>
      <w:proofErr w:type="gramEnd"/>
      <w:r w:rsidRPr="00FA5EF5">
        <w:rPr>
          <w:rStyle w:val="FontStyle385"/>
          <w:rFonts w:ascii="Times New Roman" w:hAnsi="Times New Roman" w:cs="Times New Roman"/>
          <w:sz w:val="24"/>
          <w:szCs w:val="24"/>
          <w:lang w:val="ru" w:eastAsia="en-US"/>
        </w:rPr>
        <w:t xml:space="preserve"> и самой ТР</w:t>
      </w:r>
    </w:p>
    <w:tbl>
      <w:tblPr>
        <w:tblW w:w="0" w:type="auto"/>
        <w:tblInd w:w="40" w:type="dxa"/>
        <w:tblLayout w:type="fixed"/>
        <w:tblCellMar>
          <w:left w:w="40" w:type="dxa"/>
          <w:right w:w="40" w:type="dxa"/>
        </w:tblCellMar>
        <w:tblLook w:val="0000" w:firstRow="0" w:lastRow="0" w:firstColumn="0" w:lastColumn="0" w:noHBand="0" w:noVBand="0"/>
      </w:tblPr>
      <w:tblGrid>
        <w:gridCol w:w="7210"/>
        <w:gridCol w:w="2544"/>
      </w:tblGrid>
      <w:tr w:rsidR="00133765" w:rsidRPr="00FA5EF5" w14:paraId="63A99288" w14:textId="77777777">
        <w:trPr>
          <w:trHeight w:val="317"/>
        </w:trPr>
        <w:tc>
          <w:tcPr>
            <w:tcW w:w="7210" w:type="dxa"/>
            <w:tcBorders>
              <w:top w:val="single" w:sz="6" w:space="0" w:color="auto"/>
              <w:left w:val="single" w:sz="6" w:space="0" w:color="auto"/>
              <w:bottom w:val="single" w:sz="6" w:space="0" w:color="auto"/>
              <w:right w:val="single" w:sz="6" w:space="0" w:color="auto"/>
            </w:tcBorders>
          </w:tcPr>
          <w:p w14:paraId="300424D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Наименование и адрес поставщика</w:t>
            </w:r>
          </w:p>
        </w:tc>
        <w:tc>
          <w:tcPr>
            <w:tcW w:w="2544" w:type="dxa"/>
            <w:tcBorders>
              <w:top w:val="single" w:sz="6" w:space="0" w:color="auto"/>
              <w:left w:val="single" w:sz="6" w:space="0" w:color="auto"/>
              <w:bottom w:val="single" w:sz="6" w:space="0" w:color="auto"/>
              <w:right w:val="single" w:sz="6" w:space="0" w:color="auto"/>
            </w:tcBorders>
          </w:tcPr>
          <w:p w14:paraId="2A06D86D"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7C71985D" w14:textId="77777777">
        <w:trPr>
          <w:trHeight w:val="302"/>
        </w:trPr>
        <w:tc>
          <w:tcPr>
            <w:tcW w:w="7210" w:type="dxa"/>
            <w:tcBorders>
              <w:top w:val="single" w:sz="6" w:space="0" w:color="auto"/>
              <w:left w:val="single" w:sz="6" w:space="0" w:color="auto"/>
              <w:bottom w:val="single" w:sz="6" w:space="0" w:color="auto"/>
              <w:right w:val="single" w:sz="6" w:space="0" w:color="auto"/>
            </w:tcBorders>
          </w:tcPr>
          <w:p w14:paraId="7B674970"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Контакты поставщика для обращения по вопросам, касающимся ICS</w:t>
            </w:r>
          </w:p>
        </w:tc>
        <w:tc>
          <w:tcPr>
            <w:tcW w:w="2544" w:type="dxa"/>
            <w:tcBorders>
              <w:top w:val="single" w:sz="6" w:space="0" w:color="auto"/>
              <w:left w:val="single" w:sz="6" w:space="0" w:color="auto"/>
              <w:bottom w:val="single" w:sz="6" w:space="0" w:color="auto"/>
              <w:right w:val="single" w:sz="6" w:space="0" w:color="auto"/>
            </w:tcBorders>
          </w:tcPr>
          <w:p w14:paraId="44794C51"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5FA0573C" w14:textId="77777777">
        <w:trPr>
          <w:trHeight w:val="302"/>
        </w:trPr>
        <w:tc>
          <w:tcPr>
            <w:tcW w:w="7210" w:type="dxa"/>
            <w:tcBorders>
              <w:top w:val="single" w:sz="6" w:space="0" w:color="auto"/>
              <w:left w:val="single" w:sz="6" w:space="0" w:color="auto"/>
              <w:bottom w:val="single" w:sz="6" w:space="0" w:color="auto"/>
              <w:right w:val="single" w:sz="6" w:space="0" w:color="auto"/>
            </w:tcBorders>
          </w:tcPr>
          <w:p w14:paraId="2CEF18EE"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Наименование реализации</w:t>
            </w:r>
          </w:p>
        </w:tc>
        <w:tc>
          <w:tcPr>
            <w:tcW w:w="2544" w:type="dxa"/>
            <w:tcBorders>
              <w:top w:val="single" w:sz="6" w:space="0" w:color="auto"/>
              <w:left w:val="single" w:sz="6" w:space="0" w:color="auto"/>
              <w:bottom w:val="single" w:sz="6" w:space="0" w:color="auto"/>
              <w:right w:val="single" w:sz="6" w:space="0" w:color="auto"/>
            </w:tcBorders>
          </w:tcPr>
          <w:p w14:paraId="6B9C20B9"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149BC08E" w14:textId="77777777">
        <w:trPr>
          <w:trHeight w:val="302"/>
        </w:trPr>
        <w:tc>
          <w:tcPr>
            <w:tcW w:w="7210" w:type="dxa"/>
            <w:tcBorders>
              <w:top w:val="single" w:sz="6" w:space="0" w:color="auto"/>
              <w:left w:val="single" w:sz="6" w:space="0" w:color="auto"/>
              <w:bottom w:val="single" w:sz="6" w:space="0" w:color="auto"/>
              <w:right w:val="single" w:sz="6" w:space="0" w:color="auto"/>
            </w:tcBorders>
          </w:tcPr>
          <w:p w14:paraId="253F86B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Версия реализации</w:t>
            </w:r>
          </w:p>
        </w:tc>
        <w:tc>
          <w:tcPr>
            <w:tcW w:w="2544" w:type="dxa"/>
            <w:tcBorders>
              <w:top w:val="single" w:sz="6" w:space="0" w:color="auto"/>
              <w:left w:val="single" w:sz="6" w:space="0" w:color="auto"/>
              <w:bottom w:val="single" w:sz="6" w:space="0" w:color="auto"/>
              <w:right w:val="single" w:sz="6" w:space="0" w:color="auto"/>
            </w:tcBorders>
          </w:tcPr>
          <w:p w14:paraId="1120063B"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0A20D4D6" w14:textId="77777777">
        <w:trPr>
          <w:trHeight w:val="307"/>
        </w:trPr>
        <w:tc>
          <w:tcPr>
            <w:tcW w:w="7210" w:type="dxa"/>
            <w:tcBorders>
              <w:top w:val="single" w:sz="6" w:space="0" w:color="auto"/>
              <w:left w:val="single" w:sz="6" w:space="0" w:color="auto"/>
              <w:bottom w:val="single" w:sz="6" w:space="0" w:color="auto"/>
              <w:right w:val="single" w:sz="6" w:space="0" w:color="auto"/>
            </w:tcBorders>
          </w:tcPr>
          <w:p w14:paraId="3636C720"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Другая информация, необходимая для однозначной идентификации реализации</w:t>
            </w:r>
          </w:p>
        </w:tc>
        <w:tc>
          <w:tcPr>
            <w:tcW w:w="2544" w:type="dxa"/>
            <w:tcBorders>
              <w:top w:val="single" w:sz="6" w:space="0" w:color="auto"/>
              <w:left w:val="single" w:sz="6" w:space="0" w:color="auto"/>
              <w:bottom w:val="single" w:sz="6" w:space="0" w:color="auto"/>
              <w:right w:val="single" w:sz="6" w:space="0" w:color="auto"/>
            </w:tcBorders>
          </w:tcPr>
          <w:p w14:paraId="6E81F1A9"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5923CA89" w14:textId="77777777">
        <w:trPr>
          <w:trHeight w:val="302"/>
        </w:trPr>
        <w:tc>
          <w:tcPr>
            <w:tcW w:w="7210" w:type="dxa"/>
            <w:tcBorders>
              <w:top w:val="single" w:sz="6" w:space="0" w:color="auto"/>
              <w:left w:val="single" w:sz="6" w:space="0" w:color="auto"/>
              <w:bottom w:val="single" w:sz="6" w:space="0" w:color="auto"/>
              <w:right w:val="single" w:sz="6" w:space="0" w:color="auto"/>
            </w:tcBorders>
          </w:tcPr>
          <w:p w14:paraId="2891D3B6" w14:textId="42DFCA75" w:rsidR="009026F6" w:rsidRPr="00FA5EF5" w:rsidRDefault="00D45805" w:rsidP="00BE7C91">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 xml:space="preserve">Зарегистрированный идентификатор формата </w:t>
            </w:r>
            <w:r w:rsidR="00BE7C91" w:rsidRPr="00FA5EF5">
              <w:rPr>
                <w:rStyle w:val="FontStyle377"/>
                <w:rFonts w:ascii="Times New Roman" w:hAnsi="Times New Roman" w:cs="Times New Roman"/>
                <w:sz w:val="24"/>
                <w:szCs w:val="24"/>
                <w:lang w:val="ru" w:eastAsia="en-US"/>
              </w:rPr>
              <w:t xml:space="preserve">ББД </w:t>
            </w:r>
            <w:r w:rsidRPr="00FA5EF5">
              <w:rPr>
                <w:rStyle w:val="FontStyle377"/>
                <w:rFonts w:ascii="Times New Roman" w:hAnsi="Times New Roman" w:cs="Times New Roman"/>
                <w:sz w:val="24"/>
                <w:szCs w:val="24"/>
                <w:lang w:val="ru" w:eastAsia="en-US"/>
              </w:rPr>
              <w:t xml:space="preserve">для формата, соответствие которому </w:t>
            </w:r>
            <w:proofErr w:type="gramStart"/>
            <w:r w:rsidRPr="00FA5EF5">
              <w:rPr>
                <w:rStyle w:val="FontStyle377"/>
                <w:rFonts w:ascii="Times New Roman" w:hAnsi="Times New Roman" w:cs="Times New Roman"/>
                <w:sz w:val="24"/>
                <w:szCs w:val="24"/>
                <w:lang w:val="ru" w:eastAsia="en-US"/>
              </w:rPr>
              <w:t>заявляется</w:t>
            </w:r>
            <w:proofErr w:type="gramEnd"/>
            <w:r w:rsidRPr="00FA5EF5">
              <w:rPr>
                <w:rStyle w:val="FontStyle377"/>
                <w:rFonts w:ascii="Times New Roman" w:hAnsi="Times New Roman" w:cs="Times New Roman"/>
                <w:sz w:val="24"/>
                <w:szCs w:val="24"/>
                <w:lang w:val="ru" w:eastAsia="en-US"/>
              </w:rPr>
              <w:t>.</w:t>
            </w:r>
          </w:p>
        </w:tc>
        <w:tc>
          <w:tcPr>
            <w:tcW w:w="2544" w:type="dxa"/>
            <w:tcBorders>
              <w:top w:val="single" w:sz="6" w:space="0" w:color="auto"/>
              <w:left w:val="single" w:sz="6" w:space="0" w:color="auto"/>
              <w:bottom w:val="single" w:sz="6" w:space="0" w:color="auto"/>
              <w:right w:val="single" w:sz="6" w:space="0" w:color="auto"/>
            </w:tcBorders>
          </w:tcPr>
          <w:p w14:paraId="7D73A8E8"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7E5B5EA3" w14:textId="77777777">
        <w:trPr>
          <w:trHeight w:val="302"/>
        </w:trPr>
        <w:tc>
          <w:tcPr>
            <w:tcW w:w="7210" w:type="dxa"/>
            <w:tcBorders>
              <w:top w:val="single" w:sz="6" w:space="0" w:color="auto"/>
              <w:left w:val="single" w:sz="6" w:space="0" w:color="auto"/>
              <w:bottom w:val="single" w:sz="6" w:space="0" w:color="auto"/>
              <w:right w:val="single" w:sz="6" w:space="0" w:color="auto"/>
            </w:tcBorders>
          </w:tcPr>
          <w:p w14:paraId="4D1DC62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Наличие требований стандарта, которые реализация не поддерживает полностью (да/нет).</w:t>
            </w:r>
          </w:p>
        </w:tc>
        <w:tc>
          <w:tcPr>
            <w:tcW w:w="2544" w:type="dxa"/>
            <w:tcBorders>
              <w:top w:val="single" w:sz="6" w:space="0" w:color="auto"/>
              <w:left w:val="single" w:sz="6" w:space="0" w:color="auto"/>
              <w:bottom w:val="single" w:sz="6" w:space="0" w:color="auto"/>
              <w:right w:val="single" w:sz="6" w:space="0" w:color="auto"/>
            </w:tcBorders>
          </w:tcPr>
          <w:p w14:paraId="0A47C4F3" w14:textId="77777777" w:rsidR="009026F6" w:rsidRPr="00FA5EF5" w:rsidRDefault="009026F6" w:rsidP="009026F6">
            <w:pPr>
              <w:pStyle w:val="Style127"/>
              <w:widowControl/>
              <w:jc w:val="both"/>
              <w:rPr>
                <w:rFonts w:ascii="Times New Roman" w:hAnsi="Times New Roman" w:cs="Times New Roman"/>
                <w:lang w:val="en-US"/>
              </w:rPr>
            </w:pPr>
          </w:p>
        </w:tc>
      </w:tr>
      <w:tr w:rsidR="00133765" w:rsidRPr="00FA5EF5" w14:paraId="4B333EFD" w14:textId="77777777">
        <w:trPr>
          <w:trHeight w:val="322"/>
        </w:trPr>
        <w:tc>
          <w:tcPr>
            <w:tcW w:w="7210" w:type="dxa"/>
            <w:tcBorders>
              <w:top w:val="single" w:sz="6" w:space="0" w:color="auto"/>
              <w:left w:val="single" w:sz="6" w:space="0" w:color="auto"/>
              <w:bottom w:val="single" w:sz="6" w:space="0" w:color="auto"/>
              <w:right w:val="single" w:sz="6" w:space="0" w:color="auto"/>
            </w:tcBorders>
          </w:tcPr>
          <w:p w14:paraId="124A948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Дата составления</w:t>
            </w:r>
          </w:p>
        </w:tc>
        <w:tc>
          <w:tcPr>
            <w:tcW w:w="2544" w:type="dxa"/>
            <w:tcBorders>
              <w:top w:val="single" w:sz="6" w:space="0" w:color="auto"/>
              <w:left w:val="single" w:sz="6" w:space="0" w:color="auto"/>
              <w:bottom w:val="single" w:sz="6" w:space="0" w:color="auto"/>
              <w:right w:val="single" w:sz="6" w:space="0" w:color="auto"/>
            </w:tcBorders>
          </w:tcPr>
          <w:p w14:paraId="52315FC1" w14:textId="77777777" w:rsidR="009026F6" w:rsidRPr="00FA5EF5" w:rsidRDefault="009026F6" w:rsidP="009026F6">
            <w:pPr>
              <w:pStyle w:val="Style127"/>
              <w:widowControl/>
              <w:jc w:val="both"/>
              <w:rPr>
                <w:rFonts w:ascii="Times New Roman" w:hAnsi="Times New Roman" w:cs="Times New Roman"/>
              </w:rPr>
            </w:pPr>
          </w:p>
        </w:tc>
      </w:tr>
    </w:tbl>
    <w:p w14:paraId="08043B84" w14:textId="77777777" w:rsidR="009026F6" w:rsidRPr="00FA5EF5" w:rsidRDefault="009026F6" w:rsidP="009026F6">
      <w:pPr>
        <w:pStyle w:val="Style26"/>
        <w:widowControl/>
        <w:jc w:val="both"/>
        <w:rPr>
          <w:rStyle w:val="FontStyle381"/>
          <w:rFonts w:ascii="Times New Roman" w:hAnsi="Times New Roman" w:cs="Times New Roman"/>
          <w:sz w:val="24"/>
          <w:szCs w:val="24"/>
          <w:lang w:eastAsia="en-US"/>
        </w:rPr>
      </w:pPr>
    </w:p>
    <w:p w14:paraId="256BF4F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Кодировки, поддерживаемые настоящим стандартом, устанавливаются формальной схемой. </w:t>
      </w:r>
      <w:proofErr w:type="spellStart"/>
      <w:r w:rsidRPr="00FA5EF5">
        <w:rPr>
          <w:rStyle w:val="FontStyle381"/>
          <w:rFonts w:ascii="Times New Roman" w:hAnsi="Times New Roman" w:cs="Times New Roman"/>
          <w:sz w:val="24"/>
          <w:szCs w:val="24"/>
          <w:lang w:val="ru" w:eastAsia="en-US"/>
        </w:rPr>
        <w:t>Валидация</w:t>
      </w:r>
      <w:proofErr w:type="spellEnd"/>
      <w:r w:rsidRPr="00FA5EF5">
        <w:rPr>
          <w:rStyle w:val="FontStyle381"/>
          <w:rFonts w:ascii="Times New Roman" w:hAnsi="Times New Roman" w:cs="Times New Roman"/>
          <w:sz w:val="24"/>
          <w:szCs w:val="24"/>
          <w:lang w:val="ru" w:eastAsia="en-US"/>
        </w:rPr>
        <w:t xml:space="preserve"> документов позволяет проверять соответствие требованиям уровня 1. Кроме того, в настоящем стандарте не рассматривается соответствие требованиям уровня 3, приведены несколько тестовых утверждений уровня 2.</w:t>
      </w:r>
    </w:p>
    <w:p w14:paraId="54E28D71" w14:textId="71B6DEFE" w:rsidR="00732213" w:rsidRPr="00FA5EF5" w:rsidRDefault="00732213"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Большинство требований уровня 1 и уровня 2 указаны в схемах </w:t>
      </w:r>
      <w:hyperlink w:anchor="bookmark32" w:history="1">
        <w:r w:rsidRPr="00FA5EF5">
          <w:rPr>
            <w:rStyle w:val="FontStyle381"/>
            <w:rFonts w:ascii="Times New Roman" w:hAnsi="Times New Roman" w:cs="Times New Roman"/>
            <w:color w:val="053CF5"/>
            <w:sz w:val="24"/>
            <w:szCs w:val="24"/>
            <w:u w:val="single"/>
            <w:lang w:val="ru" w:eastAsia="en-US"/>
          </w:rPr>
          <w:t>приложения</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A</w:t>
        </w:r>
      </w:hyperlink>
      <w:r w:rsidR="00611CBF"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sz w:val="24"/>
          <w:szCs w:val="24"/>
          <w:lang w:eastAsia="en-US"/>
        </w:rPr>
        <w:t>и не должны повторяться в табличной форме.</w:t>
      </w:r>
    </w:p>
    <w:p w14:paraId="39A29D66" w14:textId="0D65CE7E"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 соответствии с ISO/IEC 39794-1 настоящий стандарт определяет таблицу дополнительных элементов, которые, по заявлению, поддерживаются </w:t>
      </w:r>
      <w:proofErr w:type="gramStart"/>
      <w:r w:rsidRPr="00FA5EF5">
        <w:rPr>
          <w:rStyle w:val="FontStyle381"/>
          <w:rFonts w:ascii="Times New Roman" w:hAnsi="Times New Roman" w:cs="Times New Roman"/>
          <w:sz w:val="24"/>
          <w:szCs w:val="24"/>
          <w:lang w:val="ru" w:eastAsia="en-US"/>
        </w:rPr>
        <w:t>ТР</w:t>
      </w:r>
      <w:proofErr w:type="gramEnd"/>
      <w:r w:rsidRPr="00FA5EF5">
        <w:rPr>
          <w:rStyle w:val="FontStyle381"/>
          <w:rFonts w:ascii="Times New Roman" w:hAnsi="Times New Roman" w:cs="Times New Roman"/>
          <w:sz w:val="24"/>
          <w:szCs w:val="24"/>
          <w:lang w:val="ru" w:eastAsia="en-US"/>
        </w:rPr>
        <w:t>, и которые испытательная лаборатория может подтвердить.</w:t>
      </w:r>
    </w:p>
    <w:p w14:paraId="2E7D25D3" w14:textId="735E683B"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ITU</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T</w:t>
      </w:r>
      <w:r w:rsidRPr="00FA5EF5">
        <w:rPr>
          <w:rStyle w:val="FontStyle381"/>
          <w:rFonts w:ascii="Times New Roman" w:hAnsi="Times New Roman" w:cs="Times New Roman"/>
          <w:sz w:val="24"/>
          <w:szCs w:val="24"/>
          <w:lang w:eastAsia="en-US"/>
        </w:rPr>
        <w:t xml:space="preserve"> </w:t>
      </w:r>
      <w:r w:rsidR="00732213" w:rsidRPr="00FA5EF5">
        <w:rPr>
          <w:rStyle w:val="FontStyle381"/>
          <w:rFonts w:ascii="Times New Roman" w:hAnsi="Times New Roman" w:cs="Times New Roman"/>
          <w:sz w:val="24"/>
          <w:szCs w:val="24"/>
          <w:lang w:eastAsia="en-US"/>
        </w:rPr>
        <w:t xml:space="preserve">поддерживает список инструментов, которые можно использовать для работы с документами и </w:t>
      </w:r>
      <w:proofErr w:type="gramStart"/>
      <w:r w:rsidR="00732213" w:rsidRPr="00FA5EF5">
        <w:rPr>
          <w:rStyle w:val="FontStyle381"/>
          <w:rFonts w:ascii="Times New Roman" w:hAnsi="Times New Roman" w:cs="Times New Roman"/>
          <w:sz w:val="24"/>
          <w:szCs w:val="24"/>
          <w:lang w:eastAsia="en-US"/>
        </w:rPr>
        <w:t>схемами</w:t>
      </w:r>
      <w:proofErr w:type="gramEnd"/>
      <w:r w:rsidR="00BE719F">
        <w:fldChar w:fldCharType="begin"/>
      </w:r>
      <w:r w:rsidR="00BE719F">
        <w:instrText xml:space="preserve"> HYPERLINK \l "bookmark133" </w:instrText>
      </w:r>
      <w:r w:rsidR="00BE719F">
        <w:fldChar w:fldCharType="separate"/>
      </w:r>
      <w:r w:rsidR="00FB0D0C" w:rsidRPr="00FA5EF5">
        <w:rPr>
          <w:rStyle w:val="FontStyle376"/>
          <w:rFonts w:ascii="Times New Roman" w:hAnsi="Times New Roman" w:cs="Times New Roman"/>
          <w:color w:val="053CF5"/>
          <w:sz w:val="24"/>
          <w:szCs w:val="24"/>
          <w:vertAlign w:val="superscript"/>
          <w:lang w:val="ru" w:eastAsia="en-US"/>
        </w:rPr>
        <w:t>[</w:t>
      </w:r>
      <w:r w:rsidR="00BE719F">
        <w:rPr>
          <w:rStyle w:val="FontStyle376"/>
          <w:rFonts w:ascii="Times New Roman" w:hAnsi="Times New Roman" w:cs="Times New Roman"/>
          <w:color w:val="053CF5"/>
          <w:sz w:val="24"/>
          <w:szCs w:val="24"/>
          <w:vertAlign w:val="superscript"/>
          <w:lang w:val="ru" w:eastAsia="en-US"/>
        </w:rPr>
        <w:fldChar w:fldCharType="end"/>
      </w:r>
      <w:r w:rsidR="00FB0D0C" w:rsidRPr="00FA5EF5">
        <w:rPr>
          <w:rStyle w:val="FontStyle376"/>
          <w:rFonts w:ascii="Times New Roman" w:hAnsi="Times New Roman" w:cs="Times New Roman"/>
          <w:color w:val="053CF5"/>
          <w:sz w:val="24"/>
          <w:szCs w:val="24"/>
          <w:vertAlign w:val="superscript"/>
          <w:lang w:eastAsia="en-US"/>
        </w:rPr>
        <w:t>16</w:t>
      </w:r>
      <w:r w:rsidR="00FB0D0C" w:rsidRPr="00FA5EF5">
        <w:rPr>
          <w:rStyle w:val="FontStyle376"/>
          <w:rFonts w:ascii="Times New Roman" w:hAnsi="Times New Roman" w:cs="Times New Roman"/>
          <w:color w:val="053CF5"/>
          <w:sz w:val="24"/>
          <w:szCs w:val="24"/>
          <w:vertAlign w:val="superscript"/>
          <w:lang w:val="ru" w:eastAsia="en-US"/>
        </w:rPr>
        <w:t>]</w:t>
      </w:r>
      <w:r w:rsidRPr="00FA5EF5">
        <w:rPr>
          <w:rStyle w:val="FontStyle381"/>
          <w:rFonts w:ascii="Times New Roman" w:hAnsi="Times New Roman" w:cs="Times New Roman"/>
          <w:sz w:val="24"/>
          <w:szCs w:val="24"/>
          <w:lang w:eastAsia="en-US"/>
        </w:rPr>
        <w:t>.</w:t>
      </w:r>
    </w:p>
    <w:p w14:paraId="1220EC57" w14:textId="6B8E4AB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W3C поддерживает список инструментов, которые можно использовать для работы с </w:t>
      </w:r>
      <w:proofErr w:type="spellStart"/>
      <w:r w:rsidRPr="00FA5EF5">
        <w:rPr>
          <w:rStyle w:val="FontStyle381"/>
          <w:rFonts w:ascii="Times New Roman" w:hAnsi="Times New Roman" w:cs="Times New Roman"/>
          <w:sz w:val="24"/>
          <w:szCs w:val="24"/>
          <w:lang w:val="ru" w:eastAsia="en-US"/>
        </w:rPr>
        <w:t>xml</w:t>
      </w:r>
      <w:proofErr w:type="spellEnd"/>
      <w:r w:rsidRPr="00FA5EF5">
        <w:rPr>
          <w:rStyle w:val="FontStyle381"/>
          <w:rFonts w:ascii="Times New Roman" w:hAnsi="Times New Roman" w:cs="Times New Roman"/>
          <w:sz w:val="24"/>
          <w:szCs w:val="24"/>
          <w:lang w:val="ru" w:eastAsia="en-US"/>
        </w:rPr>
        <w:t>-документами и схемами</w:t>
      </w:r>
      <w:hyperlink w:anchor="bookmark133" w:history="1">
        <w:r w:rsidR="00FB0D0C" w:rsidRPr="00FA5EF5">
          <w:rPr>
            <w:rStyle w:val="FontStyle376"/>
            <w:rFonts w:ascii="Times New Roman" w:hAnsi="Times New Roman" w:cs="Times New Roman"/>
            <w:color w:val="053CF5"/>
            <w:sz w:val="24"/>
            <w:szCs w:val="24"/>
            <w:vertAlign w:val="superscript"/>
            <w:lang w:val="ru" w:eastAsia="en-US"/>
          </w:rPr>
          <w:t>[</w:t>
        </w:r>
      </w:hyperlink>
      <w:r w:rsidR="00FB0D0C" w:rsidRPr="00FA5EF5">
        <w:rPr>
          <w:rStyle w:val="FontStyle376"/>
          <w:rFonts w:ascii="Times New Roman" w:hAnsi="Times New Roman" w:cs="Times New Roman"/>
          <w:color w:val="053CF5"/>
          <w:sz w:val="24"/>
          <w:szCs w:val="24"/>
          <w:vertAlign w:val="superscript"/>
          <w:lang w:eastAsia="en-US"/>
        </w:rPr>
        <w:t>16</w:t>
      </w:r>
      <w:r w:rsidR="00FB0D0C" w:rsidRPr="00FA5EF5">
        <w:rPr>
          <w:rStyle w:val="FontStyle376"/>
          <w:rFonts w:ascii="Times New Roman" w:hAnsi="Times New Roman" w:cs="Times New Roman"/>
          <w:color w:val="053CF5"/>
          <w:sz w:val="24"/>
          <w:szCs w:val="24"/>
          <w:vertAlign w:val="superscript"/>
          <w:lang w:val="ru" w:eastAsia="en-US"/>
        </w:rPr>
        <w:t>]</w:t>
      </w:r>
      <w:r w:rsidR="00611CBF" w:rsidRPr="00FA5EF5">
        <w:rPr>
          <w:rStyle w:val="FontStyle381"/>
          <w:rFonts w:ascii="Times New Roman" w:hAnsi="Times New Roman" w:cs="Times New Roman"/>
          <w:sz w:val="24"/>
          <w:szCs w:val="24"/>
          <w:lang w:eastAsia="en-US"/>
        </w:rPr>
        <w:t>.</w:t>
      </w:r>
    </w:p>
    <w:p w14:paraId="14179389" w14:textId="77777777" w:rsidR="005D3BF2" w:rsidRPr="00FA5EF5" w:rsidRDefault="005D3BF2" w:rsidP="00BB4A3C">
      <w:pPr>
        <w:pStyle w:val="Style18"/>
        <w:widowControl/>
        <w:ind w:firstLine="720"/>
        <w:jc w:val="both"/>
        <w:rPr>
          <w:rStyle w:val="FontStyle385"/>
          <w:rFonts w:ascii="Times New Roman" w:hAnsi="Times New Roman" w:cs="Times New Roman"/>
          <w:sz w:val="24"/>
          <w:szCs w:val="24"/>
          <w:lang w:eastAsia="en-US"/>
        </w:rPr>
        <w:sectPr w:rsidR="005D3BF2" w:rsidRPr="00FA5EF5" w:rsidSect="00FA5EF5">
          <w:pgSz w:w="11909" w:h="16834"/>
          <w:pgMar w:top="1418" w:right="1134" w:bottom="1418" w:left="1418" w:header="720" w:footer="720" w:gutter="0"/>
          <w:cols w:space="720"/>
          <w:noEndnote/>
          <w:titlePg/>
        </w:sectPr>
      </w:pPr>
    </w:p>
    <w:tbl>
      <w:tblPr>
        <w:tblW w:w="0" w:type="auto"/>
        <w:tblInd w:w="40" w:type="dxa"/>
        <w:tblLayout w:type="fixed"/>
        <w:tblCellMar>
          <w:left w:w="40" w:type="dxa"/>
          <w:right w:w="40" w:type="dxa"/>
        </w:tblCellMar>
        <w:tblLook w:val="0000" w:firstRow="0" w:lastRow="0" w:firstColumn="0" w:lastColumn="0" w:noHBand="0" w:noVBand="0"/>
      </w:tblPr>
      <w:tblGrid>
        <w:gridCol w:w="1032"/>
        <w:gridCol w:w="1550"/>
        <w:gridCol w:w="4392"/>
        <w:gridCol w:w="902"/>
        <w:gridCol w:w="902"/>
        <w:gridCol w:w="1421"/>
        <w:gridCol w:w="1032"/>
        <w:gridCol w:w="902"/>
        <w:gridCol w:w="1075"/>
        <w:gridCol w:w="883"/>
      </w:tblGrid>
      <w:tr w:rsidR="00133765" w:rsidRPr="00FA5EF5" w14:paraId="3F6A22C4" w14:textId="77777777" w:rsidTr="005D3BF2">
        <w:trPr>
          <w:trHeight w:val="389"/>
        </w:trPr>
        <w:tc>
          <w:tcPr>
            <w:tcW w:w="14091" w:type="dxa"/>
            <w:gridSpan w:val="10"/>
            <w:tcBorders>
              <w:top w:val="nil"/>
              <w:left w:val="nil"/>
              <w:bottom w:val="single" w:sz="6" w:space="0" w:color="auto"/>
              <w:right w:val="nil"/>
            </w:tcBorders>
          </w:tcPr>
          <w:p w14:paraId="67839EA6" w14:textId="101DD33D" w:rsidR="005D3BF2" w:rsidRPr="00FA5EF5" w:rsidRDefault="00D45805" w:rsidP="004A55C5">
            <w:pPr>
              <w:pStyle w:val="Style3"/>
              <w:widowControl/>
              <w:jc w:val="center"/>
              <w:rPr>
                <w:rStyle w:val="FontStyle11"/>
                <w:rFonts w:ascii="Times New Roman" w:hAnsi="Times New Roman" w:cs="Times New Roman"/>
                <w:b/>
                <w:spacing w:val="0"/>
                <w:w w:val="100"/>
                <w:sz w:val="24"/>
                <w:szCs w:val="24"/>
                <w:lang w:eastAsia="en-US"/>
              </w:rPr>
            </w:pPr>
            <w:r w:rsidRPr="00FA5EF5">
              <w:rPr>
                <w:rStyle w:val="FontStyle11"/>
                <w:rFonts w:ascii="Times New Roman" w:hAnsi="Times New Roman" w:cs="Times New Roman"/>
                <w:b/>
                <w:spacing w:val="0"/>
                <w:w w:val="100"/>
                <w:sz w:val="24"/>
                <w:szCs w:val="24"/>
                <w:lang w:val="ru" w:eastAsia="en-US"/>
              </w:rPr>
              <w:lastRenderedPageBreak/>
              <w:t xml:space="preserve">Таблица C.2 </w:t>
            </w:r>
            <w:r w:rsidR="004A55C5">
              <w:rPr>
                <w:rStyle w:val="FontStyle11"/>
                <w:rFonts w:ascii="Times New Roman" w:hAnsi="Times New Roman" w:cs="Times New Roman"/>
                <w:b/>
                <w:spacing w:val="0"/>
                <w:w w:val="100"/>
                <w:sz w:val="24"/>
                <w:szCs w:val="24"/>
                <w:lang w:val="ru" w:eastAsia="en-US"/>
              </w:rPr>
              <w:t>–</w:t>
            </w:r>
            <w:r w:rsidRPr="00FA5EF5">
              <w:rPr>
                <w:rStyle w:val="FontStyle11"/>
                <w:rFonts w:ascii="Times New Roman" w:hAnsi="Times New Roman" w:cs="Times New Roman"/>
                <w:b/>
                <w:spacing w:val="0"/>
                <w:w w:val="100"/>
                <w:sz w:val="24"/>
                <w:szCs w:val="24"/>
                <w:lang w:val="ru" w:eastAsia="en-US"/>
              </w:rPr>
              <w:t xml:space="preserve"> Требования</w:t>
            </w:r>
            <w:r w:rsidR="004A55C5">
              <w:rPr>
                <w:rStyle w:val="FontStyle11"/>
                <w:rFonts w:ascii="Times New Roman" w:hAnsi="Times New Roman" w:cs="Times New Roman"/>
                <w:b/>
                <w:spacing w:val="0"/>
                <w:w w:val="100"/>
                <w:sz w:val="24"/>
                <w:szCs w:val="24"/>
                <w:lang w:val="ru" w:eastAsia="en-US"/>
              </w:rPr>
              <w:t xml:space="preserve"> </w:t>
            </w:r>
            <w:r w:rsidRPr="00FA5EF5">
              <w:rPr>
                <w:rStyle w:val="FontStyle11"/>
                <w:rFonts w:ascii="Times New Roman" w:hAnsi="Times New Roman" w:cs="Times New Roman"/>
                <w:b/>
                <w:spacing w:val="0"/>
                <w:w w:val="100"/>
                <w:sz w:val="24"/>
                <w:szCs w:val="24"/>
                <w:lang w:val="ru" w:eastAsia="en-US"/>
              </w:rPr>
              <w:t>и рекомендации спецификации формата данных</w:t>
            </w:r>
          </w:p>
        </w:tc>
      </w:tr>
      <w:tr w:rsidR="00133765" w:rsidRPr="00FA5EF5" w14:paraId="00AAC43B" w14:textId="77777777" w:rsidTr="005D3BF2">
        <w:trPr>
          <w:trHeight w:val="518"/>
        </w:trPr>
        <w:tc>
          <w:tcPr>
            <w:tcW w:w="1032" w:type="dxa"/>
            <w:vMerge w:val="restart"/>
            <w:tcBorders>
              <w:top w:val="single" w:sz="6" w:space="0" w:color="auto"/>
              <w:left w:val="single" w:sz="6" w:space="0" w:color="auto"/>
              <w:bottom w:val="nil"/>
              <w:right w:val="single" w:sz="6" w:space="0" w:color="auto"/>
            </w:tcBorders>
          </w:tcPr>
          <w:p w14:paraId="65C49896" w14:textId="77777777" w:rsidR="005D3BF2" w:rsidRPr="00FA5EF5" w:rsidRDefault="00D4580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Идентификатор положения</w:t>
            </w:r>
          </w:p>
        </w:tc>
        <w:tc>
          <w:tcPr>
            <w:tcW w:w="1550" w:type="dxa"/>
            <w:vMerge w:val="restart"/>
            <w:tcBorders>
              <w:top w:val="single" w:sz="6" w:space="0" w:color="auto"/>
              <w:left w:val="single" w:sz="6" w:space="0" w:color="auto"/>
              <w:bottom w:val="nil"/>
              <w:right w:val="single" w:sz="6" w:space="0" w:color="auto"/>
            </w:tcBorders>
          </w:tcPr>
          <w:p w14:paraId="421E9519" w14:textId="4AE3FFC3" w:rsidR="005D3BF2" w:rsidRPr="00FA5EF5" w:rsidRDefault="0044121C" w:rsidP="005D3BF2">
            <w:pPr>
              <w:pStyle w:val="Style3"/>
              <w:widowControl/>
              <w:jc w:val="center"/>
              <w:rPr>
                <w:rStyle w:val="FontStyle11"/>
                <w:rFonts w:ascii="Times New Roman" w:hAnsi="Times New Roman" w:cs="Times New Roman"/>
                <w:b/>
                <w:spacing w:val="0"/>
                <w:w w:val="100"/>
                <w:sz w:val="24"/>
                <w:szCs w:val="24"/>
                <w:lang w:val="en-US" w:eastAsia="en-US"/>
              </w:rPr>
            </w:pPr>
            <w:proofErr w:type="spellStart"/>
            <w:r w:rsidRPr="00FA5EF5">
              <w:rPr>
                <w:rStyle w:val="FontStyle11"/>
                <w:rFonts w:ascii="Times New Roman" w:hAnsi="Times New Roman" w:cs="Times New Roman"/>
                <w:b/>
                <w:spacing w:val="0"/>
                <w:w w:val="100"/>
                <w:sz w:val="24"/>
                <w:szCs w:val="24"/>
                <w:lang w:val="en-US" w:eastAsia="en-US"/>
              </w:rPr>
              <w:t>Ссылка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на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пункт</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стандарта</w:t>
            </w:r>
            <w:proofErr w:type="spellEnd"/>
          </w:p>
        </w:tc>
        <w:tc>
          <w:tcPr>
            <w:tcW w:w="4392" w:type="dxa"/>
            <w:vMerge w:val="restart"/>
            <w:tcBorders>
              <w:top w:val="single" w:sz="6" w:space="0" w:color="auto"/>
              <w:left w:val="single" w:sz="6" w:space="0" w:color="auto"/>
              <w:bottom w:val="nil"/>
              <w:right w:val="single" w:sz="6" w:space="0" w:color="auto"/>
            </w:tcBorders>
          </w:tcPr>
          <w:p w14:paraId="2A4ABB6C" w14:textId="66304277" w:rsidR="005D3BF2" w:rsidRPr="00FA5EF5" w:rsidRDefault="001858D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Краткое описание положения</w:t>
            </w:r>
          </w:p>
        </w:tc>
        <w:tc>
          <w:tcPr>
            <w:tcW w:w="902" w:type="dxa"/>
            <w:vMerge w:val="restart"/>
            <w:tcBorders>
              <w:top w:val="single" w:sz="6" w:space="0" w:color="auto"/>
              <w:left w:val="single" w:sz="6" w:space="0" w:color="auto"/>
              <w:bottom w:val="nil"/>
              <w:right w:val="single" w:sz="6" w:space="0" w:color="auto"/>
            </w:tcBorders>
          </w:tcPr>
          <w:p w14:paraId="1004E1D3" w14:textId="30D03DF4" w:rsidR="005D3BF2" w:rsidRPr="00FA5EF5" w:rsidRDefault="0044121C" w:rsidP="005D3BF2">
            <w:pPr>
              <w:pStyle w:val="Style3"/>
              <w:widowControl/>
              <w:jc w:val="center"/>
              <w:rPr>
                <w:rStyle w:val="FontStyle11"/>
                <w:rFonts w:ascii="Times New Roman" w:hAnsi="Times New Roman" w:cs="Times New Roman"/>
                <w:b/>
                <w:spacing w:val="0"/>
                <w:w w:val="100"/>
                <w:sz w:val="24"/>
                <w:szCs w:val="24"/>
                <w:lang w:eastAsia="en-US"/>
              </w:rPr>
            </w:pPr>
            <w:r w:rsidRPr="00FA5EF5">
              <w:rPr>
                <w:rStyle w:val="FontStyle11"/>
                <w:rFonts w:ascii="Times New Roman" w:hAnsi="Times New Roman" w:cs="Times New Roman"/>
                <w:b/>
                <w:spacing w:val="0"/>
                <w:w w:val="100"/>
                <w:sz w:val="24"/>
                <w:szCs w:val="24"/>
                <w:lang w:eastAsia="en-US"/>
              </w:rPr>
              <w:t>Уровень</w:t>
            </w:r>
          </w:p>
        </w:tc>
        <w:tc>
          <w:tcPr>
            <w:tcW w:w="902" w:type="dxa"/>
            <w:vMerge w:val="restart"/>
            <w:tcBorders>
              <w:top w:val="single" w:sz="6" w:space="0" w:color="auto"/>
              <w:left w:val="single" w:sz="6" w:space="0" w:color="auto"/>
              <w:bottom w:val="nil"/>
              <w:right w:val="single" w:sz="6" w:space="0" w:color="auto"/>
            </w:tcBorders>
          </w:tcPr>
          <w:p w14:paraId="265808FC" w14:textId="5A4AE576" w:rsidR="005D3BF2" w:rsidRPr="00FA5EF5" w:rsidRDefault="00DD6FFE"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Статус</w:t>
            </w:r>
          </w:p>
        </w:tc>
        <w:tc>
          <w:tcPr>
            <w:tcW w:w="2453" w:type="dxa"/>
            <w:gridSpan w:val="2"/>
            <w:tcBorders>
              <w:top w:val="single" w:sz="6" w:space="0" w:color="auto"/>
              <w:left w:val="single" w:sz="6" w:space="0" w:color="auto"/>
              <w:bottom w:val="single" w:sz="6" w:space="0" w:color="auto"/>
              <w:right w:val="single" w:sz="6" w:space="0" w:color="auto"/>
            </w:tcBorders>
          </w:tcPr>
          <w:p w14:paraId="1A5D8144" w14:textId="210A1721" w:rsidR="005D3BF2" w:rsidRPr="00FA5EF5" w:rsidRDefault="00DD6FFE"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Применение для типа формата</w:t>
            </w:r>
          </w:p>
        </w:tc>
        <w:tc>
          <w:tcPr>
            <w:tcW w:w="902" w:type="dxa"/>
            <w:vMerge w:val="restart"/>
            <w:tcBorders>
              <w:top w:val="single" w:sz="6" w:space="0" w:color="auto"/>
              <w:left w:val="single" w:sz="6" w:space="0" w:color="auto"/>
              <w:bottom w:val="nil"/>
              <w:right w:val="single" w:sz="6" w:space="0" w:color="auto"/>
            </w:tcBorders>
          </w:tcPr>
          <w:p w14:paraId="1034DFC1" w14:textId="4D9AFD68" w:rsidR="005D3BF2" w:rsidRPr="00FA5EF5" w:rsidRDefault="007F4D1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 xml:space="preserve">Поддерживается </w:t>
            </w:r>
            <w:proofErr w:type="gramStart"/>
            <w:r w:rsidRPr="00FA5EF5">
              <w:rPr>
                <w:rStyle w:val="FontStyle11"/>
                <w:rFonts w:ascii="Times New Roman" w:hAnsi="Times New Roman" w:cs="Times New Roman"/>
                <w:b/>
                <w:spacing w:val="0"/>
                <w:w w:val="100"/>
                <w:sz w:val="24"/>
                <w:szCs w:val="24"/>
                <w:lang w:val="ru" w:eastAsia="en-US"/>
              </w:rPr>
              <w:t>ТР</w:t>
            </w:r>
            <w:proofErr w:type="gramEnd"/>
          </w:p>
        </w:tc>
        <w:tc>
          <w:tcPr>
            <w:tcW w:w="1075" w:type="dxa"/>
            <w:vMerge w:val="restart"/>
            <w:tcBorders>
              <w:top w:val="single" w:sz="6" w:space="0" w:color="auto"/>
              <w:left w:val="single" w:sz="6" w:space="0" w:color="auto"/>
              <w:bottom w:val="nil"/>
              <w:right w:val="single" w:sz="6" w:space="0" w:color="auto"/>
            </w:tcBorders>
          </w:tcPr>
          <w:p w14:paraId="57789E9E" w14:textId="1C2A56EE" w:rsidR="005D3BF2" w:rsidRPr="00FA5EF5" w:rsidRDefault="007F4D1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Поддерживаемый диапазон</w:t>
            </w:r>
          </w:p>
        </w:tc>
        <w:tc>
          <w:tcPr>
            <w:tcW w:w="883" w:type="dxa"/>
            <w:vMerge w:val="restart"/>
            <w:tcBorders>
              <w:top w:val="single" w:sz="6" w:space="0" w:color="auto"/>
              <w:left w:val="single" w:sz="6" w:space="0" w:color="auto"/>
              <w:bottom w:val="nil"/>
              <w:right w:val="single" w:sz="6" w:space="0" w:color="auto"/>
            </w:tcBorders>
          </w:tcPr>
          <w:p w14:paraId="4969F362" w14:textId="1E3BE6BA" w:rsidR="005D3BF2" w:rsidRPr="00FA5EF5" w:rsidRDefault="00C103A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Результат испытания</w:t>
            </w:r>
          </w:p>
        </w:tc>
      </w:tr>
      <w:tr w:rsidR="00133765" w:rsidRPr="00FA5EF5" w14:paraId="60E2B712" w14:textId="77777777" w:rsidTr="005D3BF2">
        <w:trPr>
          <w:trHeight w:val="744"/>
        </w:trPr>
        <w:tc>
          <w:tcPr>
            <w:tcW w:w="1032" w:type="dxa"/>
            <w:tcBorders>
              <w:top w:val="nil"/>
              <w:left w:val="single" w:sz="6" w:space="0" w:color="auto"/>
              <w:bottom w:val="single" w:sz="6" w:space="0" w:color="auto"/>
              <w:right w:val="single" w:sz="6" w:space="0" w:color="auto"/>
            </w:tcBorders>
          </w:tcPr>
          <w:p w14:paraId="3236C5CE"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7A4F366B"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1550" w:type="dxa"/>
            <w:tcBorders>
              <w:top w:val="nil"/>
              <w:left w:val="single" w:sz="6" w:space="0" w:color="auto"/>
              <w:bottom w:val="single" w:sz="6" w:space="0" w:color="auto"/>
              <w:right w:val="single" w:sz="6" w:space="0" w:color="auto"/>
            </w:tcBorders>
          </w:tcPr>
          <w:p w14:paraId="4BE79042"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0D960D12"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4392" w:type="dxa"/>
            <w:tcBorders>
              <w:top w:val="nil"/>
              <w:left w:val="single" w:sz="6" w:space="0" w:color="auto"/>
              <w:bottom w:val="single" w:sz="6" w:space="0" w:color="auto"/>
              <w:right w:val="single" w:sz="6" w:space="0" w:color="auto"/>
            </w:tcBorders>
          </w:tcPr>
          <w:p w14:paraId="50801DE4"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5E079010"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632EA6A7"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0FBC43A4"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447B9E6E"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5579B01C"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1421" w:type="dxa"/>
            <w:tcBorders>
              <w:top w:val="single" w:sz="6" w:space="0" w:color="auto"/>
              <w:left w:val="single" w:sz="6" w:space="0" w:color="auto"/>
              <w:bottom w:val="single" w:sz="6" w:space="0" w:color="auto"/>
              <w:right w:val="single" w:sz="6" w:space="0" w:color="auto"/>
            </w:tcBorders>
          </w:tcPr>
          <w:p w14:paraId="38660D52" w14:textId="495E20EC" w:rsidR="005D3BF2" w:rsidRPr="00FA5EF5" w:rsidRDefault="00DD6FFE"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Тегированное двоичное кодирование</w:t>
            </w:r>
          </w:p>
        </w:tc>
        <w:tc>
          <w:tcPr>
            <w:tcW w:w="1032" w:type="dxa"/>
            <w:tcBorders>
              <w:top w:val="single" w:sz="6" w:space="0" w:color="auto"/>
              <w:left w:val="single" w:sz="6" w:space="0" w:color="auto"/>
              <w:bottom w:val="single" w:sz="6" w:space="0" w:color="auto"/>
              <w:right w:val="single" w:sz="6" w:space="0" w:color="auto"/>
            </w:tcBorders>
          </w:tcPr>
          <w:p w14:paraId="3E19D2E3" w14:textId="5AE789D3" w:rsidR="005D3BF2" w:rsidRPr="00FA5EF5" w:rsidRDefault="00DD6FFE"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Кодирование XML</w:t>
            </w:r>
          </w:p>
        </w:tc>
        <w:tc>
          <w:tcPr>
            <w:tcW w:w="902" w:type="dxa"/>
            <w:tcBorders>
              <w:top w:val="nil"/>
              <w:left w:val="single" w:sz="6" w:space="0" w:color="auto"/>
              <w:bottom w:val="single" w:sz="6" w:space="0" w:color="auto"/>
              <w:right w:val="single" w:sz="6" w:space="0" w:color="auto"/>
            </w:tcBorders>
          </w:tcPr>
          <w:p w14:paraId="7FBC2EF8"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7162DE7F"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c>
          <w:tcPr>
            <w:tcW w:w="1075" w:type="dxa"/>
            <w:tcBorders>
              <w:top w:val="nil"/>
              <w:left w:val="single" w:sz="6" w:space="0" w:color="auto"/>
              <w:bottom w:val="single" w:sz="6" w:space="0" w:color="auto"/>
              <w:right w:val="single" w:sz="6" w:space="0" w:color="auto"/>
            </w:tcBorders>
          </w:tcPr>
          <w:p w14:paraId="78FE9875"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5A2BB71D"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c>
          <w:tcPr>
            <w:tcW w:w="883" w:type="dxa"/>
            <w:tcBorders>
              <w:top w:val="nil"/>
              <w:left w:val="single" w:sz="6" w:space="0" w:color="auto"/>
              <w:bottom w:val="single" w:sz="6" w:space="0" w:color="auto"/>
              <w:right w:val="single" w:sz="6" w:space="0" w:color="auto"/>
            </w:tcBorders>
          </w:tcPr>
          <w:p w14:paraId="5A1CC20E"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1C4D69DB"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r>
      <w:tr w:rsidR="00133765" w:rsidRPr="00FA5EF5" w14:paraId="23F75AE8"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74961670"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w:t>
            </w:r>
          </w:p>
        </w:tc>
        <w:tc>
          <w:tcPr>
            <w:tcW w:w="1550" w:type="dxa"/>
            <w:tcBorders>
              <w:top w:val="single" w:sz="6" w:space="0" w:color="auto"/>
              <w:left w:val="single" w:sz="6" w:space="0" w:color="auto"/>
              <w:bottom w:val="single" w:sz="6" w:space="0" w:color="auto"/>
              <w:right w:val="single" w:sz="6" w:space="0" w:color="auto"/>
            </w:tcBorders>
          </w:tcPr>
          <w:p w14:paraId="3CE7ABEB" w14:textId="1C360BBB"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1EBB1922" w14:textId="0B60A0B7" w:rsidR="005D3BF2" w:rsidRPr="00FA5EF5" w:rsidRDefault="00547FB9"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w:t>
            </w:r>
            <w:r w:rsidR="004278E0" w:rsidRPr="00FA5EF5">
              <w:rPr>
                <w:rStyle w:val="FontStyle12"/>
                <w:rFonts w:ascii="Times New Roman" w:hAnsi="Times New Roman" w:cs="Times New Roman"/>
                <w:b w:val="0"/>
                <w:sz w:val="24"/>
                <w:szCs w:val="24"/>
                <w:lang w:eastAsia="en-US"/>
              </w:rPr>
              <w:t>Данные изображения пальца</w:t>
            </w:r>
            <w:r w:rsidRPr="00FA5EF5">
              <w:rPr>
                <w:rStyle w:val="FontStyle12"/>
                <w:rFonts w:ascii="Times New Roman" w:hAnsi="Times New Roman" w:cs="Times New Roman"/>
                <w:b w:val="0"/>
                <w:sz w:val="24"/>
                <w:szCs w:val="24"/>
                <w:lang w:eastAsia="en-US"/>
              </w:rPr>
              <w:t>» может содержать неизвестные расширения</w:t>
            </w:r>
            <w:r w:rsidR="00D45805"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0AC00120" w14:textId="338066C2"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02F7DEF4"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7A30DE33"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3FC94723"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27BAD6D1"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45CFE63E"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3C0BBF4" w14:textId="77777777" w:rsidR="005D3BF2" w:rsidRPr="00FA5EF5" w:rsidRDefault="005D3BF2" w:rsidP="005D3BF2">
            <w:pPr>
              <w:pStyle w:val="Style1"/>
              <w:widowControl/>
              <w:rPr>
                <w:rFonts w:ascii="Times New Roman" w:hAnsi="Times New Roman" w:cs="Times New Roman"/>
              </w:rPr>
            </w:pPr>
          </w:p>
        </w:tc>
      </w:tr>
      <w:tr w:rsidR="00133765" w:rsidRPr="00FA5EF5" w14:paraId="7EAAFECD"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636732E5"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w:t>
            </w:r>
          </w:p>
        </w:tc>
        <w:tc>
          <w:tcPr>
            <w:tcW w:w="1550" w:type="dxa"/>
            <w:tcBorders>
              <w:top w:val="single" w:sz="6" w:space="0" w:color="auto"/>
              <w:left w:val="single" w:sz="6" w:space="0" w:color="auto"/>
              <w:bottom w:val="single" w:sz="6" w:space="0" w:color="auto"/>
              <w:right w:val="single" w:sz="6" w:space="0" w:color="auto"/>
            </w:tcBorders>
          </w:tcPr>
          <w:p w14:paraId="09187960" w14:textId="0CE3F193"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0AF506DC" w14:textId="3662F61B" w:rsidR="005D3BF2" w:rsidRPr="00FA5EF5" w:rsidRDefault="003A23A1"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val="ru" w:eastAsia="en-US"/>
              </w:rPr>
              <w:t>Блок</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Представление</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может</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содержать</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блок</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Дата</w:t>
            </w:r>
            <w:r w:rsidRPr="00FA5EF5">
              <w:rPr>
                <w:rStyle w:val="FontStyle12"/>
                <w:rFonts w:ascii="Times New Roman" w:hAnsi="Times New Roman" w:cs="Times New Roman"/>
                <w:b w:val="0"/>
                <w:sz w:val="24"/>
                <w:szCs w:val="24"/>
                <w:lang w:eastAsia="en-US"/>
              </w:rPr>
              <w:t>/</w:t>
            </w:r>
            <w:r w:rsidRPr="00FA5EF5">
              <w:rPr>
                <w:rStyle w:val="FontStyle12"/>
                <w:rFonts w:ascii="Times New Roman" w:hAnsi="Times New Roman" w:cs="Times New Roman"/>
                <w:b w:val="0"/>
                <w:sz w:val="24"/>
                <w:szCs w:val="24"/>
                <w:lang w:val="ru" w:eastAsia="en-US"/>
              </w:rPr>
              <w:t>время</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сбора</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биометрических</w:t>
            </w:r>
            <w:r w:rsidRPr="00FA5EF5">
              <w:rPr>
                <w:rStyle w:val="FontStyle12"/>
                <w:rFonts w:ascii="Times New Roman" w:hAnsi="Times New Roman" w:cs="Times New Roman"/>
                <w:b w:val="0"/>
                <w:sz w:val="24"/>
                <w:szCs w:val="24"/>
                <w:lang w:eastAsia="en-US"/>
              </w:rPr>
              <w:t xml:space="preserve"> </w:t>
            </w:r>
            <w:r w:rsidRPr="00FA5EF5">
              <w:rPr>
                <w:rStyle w:val="FontStyle12"/>
                <w:rFonts w:ascii="Times New Roman" w:hAnsi="Times New Roman" w:cs="Times New Roman"/>
                <w:b w:val="0"/>
                <w:sz w:val="24"/>
                <w:szCs w:val="24"/>
                <w:lang w:val="ru" w:eastAsia="en-US"/>
              </w:rPr>
              <w:t>данных</w:t>
            </w:r>
            <w:r w:rsidRPr="00FA5EF5">
              <w:rPr>
                <w:rStyle w:val="FontStyle12"/>
                <w:rFonts w:ascii="Times New Roman" w:hAnsi="Times New Roman" w:cs="Times New Roman"/>
                <w:b w:val="0"/>
                <w:sz w:val="24"/>
                <w:szCs w:val="24"/>
                <w:lang w:eastAsia="en-US"/>
              </w:rPr>
              <w:t>»</w:t>
            </w:r>
            <w:r w:rsidR="002E2784"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7514D520" w14:textId="0B3ACD52"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3B411719"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B1FF844"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24842EE8"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7E084AD3"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1F2B8AF9"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647F31EB" w14:textId="77777777" w:rsidR="005D3BF2" w:rsidRPr="00FA5EF5" w:rsidRDefault="005D3BF2" w:rsidP="005D3BF2">
            <w:pPr>
              <w:pStyle w:val="Style1"/>
              <w:widowControl/>
              <w:rPr>
                <w:rFonts w:ascii="Times New Roman" w:hAnsi="Times New Roman" w:cs="Times New Roman"/>
              </w:rPr>
            </w:pPr>
          </w:p>
        </w:tc>
      </w:tr>
      <w:tr w:rsidR="00133765" w:rsidRPr="00FA5EF5" w14:paraId="2AC69DCB"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00FDF709"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w:t>
            </w:r>
          </w:p>
        </w:tc>
        <w:tc>
          <w:tcPr>
            <w:tcW w:w="1550" w:type="dxa"/>
            <w:tcBorders>
              <w:top w:val="single" w:sz="6" w:space="0" w:color="auto"/>
              <w:left w:val="single" w:sz="6" w:space="0" w:color="auto"/>
              <w:bottom w:val="single" w:sz="6" w:space="0" w:color="auto"/>
              <w:right w:val="single" w:sz="6" w:space="0" w:color="auto"/>
            </w:tcBorders>
          </w:tcPr>
          <w:p w14:paraId="29FAD1CA" w14:textId="0B30C1FB"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164EEABC" w14:textId="2E4A8BAB" w:rsidR="005D3BF2" w:rsidRPr="00FA5EF5" w:rsidRDefault="00EB2D69"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«Биометрический сканер».</w:t>
            </w:r>
          </w:p>
        </w:tc>
        <w:tc>
          <w:tcPr>
            <w:tcW w:w="902" w:type="dxa"/>
            <w:tcBorders>
              <w:top w:val="single" w:sz="6" w:space="0" w:color="auto"/>
              <w:left w:val="single" w:sz="6" w:space="0" w:color="auto"/>
              <w:bottom w:val="single" w:sz="6" w:space="0" w:color="auto"/>
              <w:right w:val="single" w:sz="6" w:space="0" w:color="auto"/>
            </w:tcBorders>
          </w:tcPr>
          <w:p w14:paraId="6C8FDDB0" w14:textId="2301E39E"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663891A6"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23387455"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7D3B15A"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1F47A6AF"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1AD24B03"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109477DA" w14:textId="77777777" w:rsidR="005D3BF2" w:rsidRPr="00FA5EF5" w:rsidRDefault="005D3BF2" w:rsidP="005D3BF2">
            <w:pPr>
              <w:pStyle w:val="Style1"/>
              <w:widowControl/>
              <w:rPr>
                <w:rFonts w:ascii="Times New Roman" w:hAnsi="Times New Roman" w:cs="Times New Roman"/>
              </w:rPr>
            </w:pPr>
          </w:p>
        </w:tc>
      </w:tr>
      <w:tr w:rsidR="00133765" w:rsidRPr="00FA5EF5" w14:paraId="572E45A9"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20A0460C"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P4</w:t>
            </w:r>
          </w:p>
        </w:tc>
        <w:tc>
          <w:tcPr>
            <w:tcW w:w="1550" w:type="dxa"/>
            <w:tcBorders>
              <w:top w:val="single" w:sz="6" w:space="0" w:color="auto"/>
              <w:left w:val="single" w:sz="6" w:space="0" w:color="auto"/>
              <w:bottom w:val="single" w:sz="6" w:space="0" w:color="auto"/>
              <w:right w:val="single" w:sz="6" w:space="0" w:color="auto"/>
            </w:tcBorders>
          </w:tcPr>
          <w:p w14:paraId="3FABF0E8" w14:textId="562ED761"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4245D71D" w14:textId="1789D316" w:rsidR="005D3BF2" w:rsidRPr="00FA5EF5" w:rsidRDefault="00EB2D69"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«Биометрический сканер» может содержать блоки «Идентификатор сертификации».</w:t>
            </w:r>
          </w:p>
        </w:tc>
        <w:tc>
          <w:tcPr>
            <w:tcW w:w="902" w:type="dxa"/>
            <w:tcBorders>
              <w:top w:val="single" w:sz="6" w:space="0" w:color="auto"/>
              <w:left w:val="single" w:sz="6" w:space="0" w:color="auto"/>
              <w:bottom w:val="single" w:sz="6" w:space="0" w:color="auto"/>
              <w:right w:val="single" w:sz="6" w:space="0" w:color="auto"/>
            </w:tcBorders>
          </w:tcPr>
          <w:p w14:paraId="0C5A3D6B" w14:textId="2373E223"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7CF2E917"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0DE5128A"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2805034A" w14:textId="7777777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35BE87A"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57F26BCE"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A1EB5BA" w14:textId="77777777" w:rsidR="005D3BF2" w:rsidRPr="00FA5EF5" w:rsidRDefault="005D3BF2" w:rsidP="005D3BF2">
            <w:pPr>
              <w:pStyle w:val="Style1"/>
              <w:widowControl/>
              <w:rPr>
                <w:rFonts w:ascii="Times New Roman" w:hAnsi="Times New Roman" w:cs="Times New Roman"/>
              </w:rPr>
            </w:pPr>
          </w:p>
        </w:tc>
      </w:tr>
      <w:tr w:rsidR="00133765" w:rsidRPr="00FA5EF5" w14:paraId="3CF4F78A"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25333ADD"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P5</w:t>
            </w:r>
          </w:p>
        </w:tc>
        <w:tc>
          <w:tcPr>
            <w:tcW w:w="1550" w:type="dxa"/>
            <w:tcBorders>
              <w:top w:val="single" w:sz="6" w:space="0" w:color="auto"/>
              <w:left w:val="single" w:sz="6" w:space="0" w:color="auto"/>
              <w:bottom w:val="single" w:sz="6" w:space="0" w:color="auto"/>
              <w:right w:val="single" w:sz="6" w:space="0" w:color="auto"/>
            </w:tcBorders>
          </w:tcPr>
          <w:p w14:paraId="3965FB4A" w14:textId="5B274E7C"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186618E8" w14:textId="71381BD2" w:rsidR="005D3BF2" w:rsidRPr="00FA5EF5" w:rsidRDefault="00EB2D69"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«Биометрический сканер» может содержать неизвестные расширения.</w:t>
            </w:r>
          </w:p>
        </w:tc>
        <w:tc>
          <w:tcPr>
            <w:tcW w:w="902" w:type="dxa"/>
            <w:tcBorders>
              <w:top w:val="single" w:sz="6" w:space="0" w:color="auto"/>
              <w:left w:val="single" w:sz="6" w:space="0" w:color="auto"/>
              <w:bottom w:val="single" w:sz="6" w:space="0" w:color="auto"/>
              <w:right w:val="single" w:sz="6" w:space="0" w:color="auto"/>
            </w:tcBorders>
          </w:tcPr>
          <w:p w14:paraId="1FD639A6" w14:textId="0C698BBC"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786E6613"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E4EDFC3"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72EB153A"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3F9A46A9"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1C958D26"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3054B6C9" w14:textId="77777777" w:rsidR="005D3BF2" w:rsidRPr="00FA5EF5" w:rsidRDefault="005D3BF2" w:rsidP="005D3BF2">
            <w:pPr>
              <w:pStyle w:val="Style1"/>
              <w:widowControl/>
              <w:rPr>
                <w:rFonts w:ascii="Times New Roman" w:hAnsi="Times New Roman" w:cs="Times New Roman"/>
              </w:rPr>
            </w:pPr>
          </w:p>
        </w:tc>
      </w:tr>
      <w:tr w:rsidR="00133765" w:rsidRPr="00FA5EF5" w14:paraId="361F7F9E" w14:textId="77777777" w:rsidTr="005D3BF2">
        <w:trPr>
          <w:trHeight w:val="298"/>
        </w:trPr>
        <w:tc>
          <w:tcPr>
            <w:tcW w:w="1032" w:type="dxa"/>
            <w:tcBorders>
              <w:top w:val="single" w:sz="6" w:space="0" w:color="auto"/>
              <w:left w:val="single" w:sz="6" w:space="0" w:color="auto"/>
              <w:bottom w:val="single" w:sz="6" w:space="0" w:color="auto"/>
              <w:right w:val="single" w:sz="6" w:space="0" w:color="auto"/>
            </w:tcBorders>
          </w:tcPr>
          <w:p w14:paraId="1CC93DA8"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P6</w:t>
            </w:r>
          </w:p>
        </w:tc>
        <w:tc>
          <w:tcPr>
            <w:tcW w:w="1550" w:type="dxa"/>
            <w:tcBorders>
              <w:top w:val="single" w:sz="6" w:space="0" w:color="auto"/>
              <w:left w:val="single" w:sz="6" w:space="0" w:color="auto"/>
              <w:bottom w:val="single" w:sz="6" w:space="0" w:color="auto"/>
              <w:right w:val="single" w:sz="6" w:space="0" w:color="auto"/>
            </w:tcBorders>
          </w:tcPr>
          <w:p w14:paraId="6F4F054F" w14:textId="775E741F"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458B9924" w14:textId="15A23A29" w:rsidR="005D3BF2" w:rsidRPr="00FA5EF5" w:rsidRDefault="00EB2D69"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блоки «Качество».</w:t>
            </w:r>
          </w:p>
        </w:tc>
        <w:tc>
          <w:tcPr>
            <w:tcW w:w="902" w:type="dxa"/>
            <w:tcBorders>
              <w:top w:val="single" w:sz="6" w:space="0" w:color="auto"/>
              <w:left w:val="single" w:sz="6" w:space="0" w:color="auto"/>
              <w:bottom w:val="single" w:sz="6" w:space="0" w:color="auto"/>
              <w:right w:val="single" w:sz="6" w:space="0" w:color="auto"/>
            </w:tcBorders>
          </w:tcPr>
          <w:p w14:paraId="177ED438" w14:textId="193ED260"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77A02F86"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574C16F2"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1D193814"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B891BE6"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06002F15"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01AFB17" w14:textId="77777777" w:rsidR="005D3BF2" w:rsidRPr="00FA5EF5" w:rsidRDefault="005D3BF2" w:rsidP="005D3BF2">
            <w:pPr>
              <w:pStyle w:val="Style1"/>
              <w:widowControl/>
              <w:rPr>
                <w:rFonts w:ascii="Times New Roman" w:hAnsi="Times New Roman" w:cs="Times New Roman"/>
              </w:rPr>
            </w:pPr>
          </w:p>
        </w:tc>
      </w:tr>
      <w:tr w:rsidR="00133765" w:rsidRPr="00FA5EF5" w14:paraId="2C4DB54C" w14:textId="77777777" w:rsidTr="005D3BF2">
        <w:trPr>
          <w:trHeight w:val="312"/>
        </w:trPr>
        <w:tc>
          <w:tcPr>
            <w:tcW w:w="1032" w:type="dxa"/>
            <w:tcBorders>
              <w:top w:val="single" w:sz="6" w:space="0" w:color="auto"/>
              <w:left w:val="single" w:sz="6" w:space="0" w:color="auto"/>
              <w:bottom w:val="single" w:sz="6" w:space="0" w:color="auto"/>
              <w:right w:val="single" w:sz="6" w:space="0" w:color="auto"/>
            </w:tcBorders>
          </w:tcPr>
          <w:p w14:paraId="716F9734"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P7</w:t>
            </w:r>
          </w:p>
        </w:tc>
        <w:tc>
          <w:tcPr>
            <w:tcW w:w="1550" w:type="dxa"/>
            <w:tcBorders>
              <w:top w:val="single" w:sz="6" w:space="0" w:color="auto"/>
              <w:left w:val="single" w:sz="6" w:space="0" w:color="auto"/>
              <w:bottom w:val="single" w:sz="6" w:space="0" w:color="auto"/>
              <w:right w:val="single" w:sz="6" w:space="0" w:color="auto"/>
            </w:tcBorders>
          </w:tcPr>
          <w:p w14:paraId="610898AE"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21D62F8B" w14:textId="0351847B" w:rsidR="005D3BF2" w:rsidRPr="00FA5EF5" w:rsidRDefault="000B4FBF"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«Качество» может содержать неизвестные расширения</w:t>
            </w:r>
            <w:r w:rsidR="00A01AF6"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30EAA34A" w14:textId="4BE9544F"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348725C6"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FC0F93E"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692690F8"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079464F2"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62F14C23"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E02CBB5" w14:textId="77777777" w:rsidR="005D3BF2" w:rsidRPr="00FA5EF5" w:rsidRDefault="005D3BF2" w:rsidP="005D3BF2">
            <w:pPr>
              <w:pStyle w:val="Style1"/>
              <w:widowControl/>
              <w:rPr>
                <w:rFonts w:ascii="Times New Roman" w:hAnsi="Times New Roman" w:cs="Times New Roman"/>
              </w:rPr>
            </w:pPr>
          </w:p>
        </w:tc>
      </w:tr>
      <w:tr w:rsidR="00133765" w:rsidRPr="00FA5EF5" w14:paraId="437B4F5C"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3C30F695"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P8</w:t>
            </w:r>
          </w:p>
        </w:tc>
        <w:tc>
          <w:tcPr>
            <w:tcW w:w="1550" w:type="dxa"/>
            <w:tcBorders>
              <w:top w:val="single" w:sz="6" w:space="0" w:color="auto"/>
              <w:left w:val="single" w:sz="6" w:space="0" w:color="auto"/>
              <w:bottom w:val="single" w:sz="6" w:space="0" w:color="auto"/>
              <w:right w:val="single" w:sz="6" w:space="0" w:color="auto"/>
            </w:tcBorders>
          </w:tcPr>
          <w:p w14:paraId="3D708107" w14:textId="18572420"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2012CDA6" w14:textId="1E8A4487" w:rsidR="005D3BF2" w:rsidRPr="00FA5EF5" w:rsidRDefault="00A01AF6"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«Частота пространственной дискретизации»</w:t>
            </w:r>
            <w:r w:rsidR="00C71E47"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0C68268F" w14:textId="62A5392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129BF9D8"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04CC884C"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35958142"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438C9CEA"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046C91FB"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428FCE9" w14:textId="77777777" w:rsidR="005D3BF2" w:rsidRPr="00FA5EF5" w:rsidRDefault="005D3BF2" w:rsidP="005D3BF2">
            <w:pPr>
              <w:pStyle w:val="Style1"/>
              <w:widowControl/>
              <w:rPr>
                <w:rFonts w:ascii="Times New Roman" w:hAnsi="Times New Roman" w:cs="Times New Roman"/>
              </w:rPr>
            </w:pPr>
          </w:p>
        </w:tc>
      </w:tr>
      <w:tr w:rsidR="00133765" w:rsidRPr="00FA5EF5" w14:paraId="465EB16B"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6CA058A8"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P9</w:t>
            </w:r>
          </w:p>
        </w:tc>
        <w:tc>
          <w:tcPr>
            <w:tcW w:w="1550" w:type="dxa"/>
            <w:tcBorders>
              <w:top w:val="single" w:sz="6" w:space="0" w:color="auto"/>
              <w:left w:val="single" w:sz="6" w:space="0" w:color="auto"/>
              <w:bottom w:val="single" w:sz="6" w:space="0" w:color="auto"/>
              <w:right w:val="single" w:sz="6" w:space="0" w:color="auto"/>
            </w:tcBorders>
          </w:tcPr>
          <w:p w14:paraId="5E7615DF" w14:textId="5BCB964A"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 xml:space="preserve">Приложение </w:t>
            </w:r>
            <w:r w:rsidR="00D45805" w:rsidRPr="00FA5EF5">
              <w:rPr>
                <w:rStyle w:val="FontStyle12"/>
                <w:rFonts w:ascii="Times New Roman" w:hAnsi="Times New Roman" w:cs="Times New Roman"/>
                <w:b w:val="0"/>
                <w:color w:val="053CF5"/>
                <w:sz w:val="24"/>
                <w:szCs w:val="24"/>
                <w:lang w:val="ru" w:eastAsia="en-US"/>
              </w:rPr>
              <w:t>A</w:t>
            </w:r>
          </w:p>
        </w:tc>
        <w:tc>
          <w:tcPr>
            <w:tcW w:w="4392" w:type="dxa"/>
            <w:tcBorders>
              <w:top w:val="single" w:sz="6" w:space="0" w:color="auto"/>
              <w:left w:val="single" w:sz="6" w:space="0" w:color="auto"/>
              <w:bottom w:val="single" w:sz="6" w:space="0" w:color="auto"/>
              <w:right w:val="single" w:sz="6" w:space="0" w:color="auto"/>
            </w:tcBorders>
          </w:tcPr>
          <w:p w14:paraId="7331FB21" w14:textId="4DECE457" w:rsidR="005D3BF2" w:rsidRPr="00FA5EF5" w:rsidRDefault="00C71E47"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 xml:space="preserve">Блок «Представление» может содержать блок «Определение положения </w:t>
            </w:r>
            <w:r w:rsidRPr="00FA5EF5">
              <w:rPr>
                <w:rStyle w:val="FontStyle12"/>
                <w:rFonts w:ascii="Times New Roman" w:hAnsi="Times New Roman" w:cs="Times New Roman"/>
                <w:b w:val="0"/>
                <w:sz w:val="24"/>
                <w:szCs w:val="24"/>
                <w:lang w:eastAsia="en-US"/>
              </w:rPr>
              <w:lastRenderedPageBreak/>
              <w:t>биометрическим сканером».</w:t>
            </w:r>
          </w:p>
        </w:tc>
        <w:tc>
          <w:tcPr>
            <w:tcW w:w="902" w:type="dxa"/>
            <w:tcBorders>
              <w:top w:val="single" w:sz="6" w:space="0" w:color="auto"/>
              <w:left w:val="single" w:sz="6" w:space="0" w:color="auto"/>
              <w:bottom w:val="single" w:sz="6" w:space="0" w:color="auto"/>
              <w:right w:val="single" w:sz="6" w:space="0" w:color="auto"/>
            </w:tcBorders>
          </w:tcPr>
          <w:p w14:paraId="5F7C0923" w14:textId="4D547134"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lastRenderedPageBreak/>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34777023"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515C22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0EC76C41"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1390B1AA"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30FC7524"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6026AA43" w14:textId="77777777" w:rsidR="005D3BF2" w:rsidRPr="00FA5EF5" w:rsidRDefault="005D3BF2" w:rsidP="005D3BF2">
            <w:pPr>
              <w:pStyle w:val="Style1"/>
              <w:widowControl/>
              <w:rPr>
                <w:rFonts w:ascii="Times New Roman" w:hAnsi="Times New Roman" w:cs="Times New Roman"/>
              </w:rPr>
            </w:pPr>
          </w:p>
        </w:tc>
      </w:tr>
      <w:tr w:rsidR="00133765" w:rsidRPr="00FA5EF5" w14:paraId="2709E170"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39C930FC"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lastRenderedPageBreak/>
              <w:t>P10</w:t>
            </w:r>
          </w:p>
        </w:tc>
        <w:tc>
          <w:tcPr>
            <w:tcW w:w="1550" w:type="dxa"/>
            <w:tcBorders>
              <w:top w:val="single" w:sz="6" w:space="0" w:color="auto"/>
              <w:left w:val="single" w:sz="6" w:space="0" w:color="auto"/>
              <w:bottom w:val="single" w:sz="6" w:space="0" w:color="auto"/>
              <w:right w:val="single" w:sz="6" w:space="0" w:color="auto"/>
            </w:tcBorders>
          </w:tcPr>
          <w:p w14:paraId="76690896" w14:textId="12A944B9"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367B68EA" w14:textId="0B55DE94" w:rsidR="005D3BF2" w:rsidRPr="00FA5EF5" w:rsidRDefault="00DB341C"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«Исходный угол поворота».</w:t>
            </w:r>
          </w:p>
        </w:tc>
        <w:tc>
          <w:tcPr>
            <w:tcW w:w="902" w:type="dxa"/>
            <w:tcBorders>
              <w:top w:val="single" w:sz="6" w:space="0" w:color="auto"/>
              <w:left w:val="single" w:sz="6" w:space="0" w:color="auto"/>
              <w:bottom w:val="single" w:sz="6" w:space="0" w:color="auto"/>
              <w:right w:val="single" w:sz="6" w:space="0" w:color="auto"/>
            </w:tcBorders>
          </w:tcPr>
          <w:p w14:paraId="3774ADC1" w14:textId="17682C44"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123A894D"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AB20DA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BC3F40D"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37766BC4"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55111E43"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CC2C4F0" w14:textId="77777777" w:rsidR="005D3BF2" w:rsidRPr="00FA5EF5" w:rsidRDefault="005D3BF2" w:rsidP="005D3BF2">
            <w:pPr>
              <w:pStyle w:val="Style1"/>
              <w:widowControl/>
              <w:rPr>
                <w:rFonts w:ascii="Times New Roman" w:hAnsi="Times New Roman" w:cs="Times New Roman"/>
              </w:rPr>
            </w:pPr>
          </w:p>
        </w:tc>
      </w:tr>
      <w:tr w:rsidR="00133765" w:rsidRPr="00FA5EF5" w14:paraId="427CC929"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411A4CA5"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P11</w:t>
            </w:r>
          </w:p>
        </w:tc>
        <w:tc>
          <w:tcPr>
            <w:tcW w:w="1550" w:type="dxa"/>
            <w:tcBorders>
              <w:top w:val="single" w:sz="6" w:space="0" w:color="auto"/>
              <w:left w:val="single" w:sz="6" w:space="0" w:color="auto"/>
              <w:bottom w:val="single" w:sz="6" w:space="0" w:color="auto"/>
              <w:right w:val="single" w:sz="6" w:space="0" w:color="auto"/>
            </w:tcBorders>
          </w:tcPr>
          <w:p w14:paraId="28FB304F" w14:textId="37775238"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4778FC6C" w14:textId="52968AF5" w:rsidR="005D3BF2" w:rsidRPr="00FA5EF5" w:rsidRDefault="004901C3"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«Поворот изображения по вертикали»</w:t>
            </w:r>
            <w:r w:rsidR="00D45805"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07789E25" w14:textId="057D1002"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39579BED"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7105AC8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01B9E583"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53A673EF"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33BA6B26"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11AD5AB0" w14:textId="77777777" w:rsidR="005D3BF2" w:rsidRPr="00FA5EF5" w:rsidRDefault="005D3BF2" w:rsidP="005D3BF2">
            <w:pPr>
              <w:pStyle w:val="Style1"/>
              <w:widowControl/>
              <w:rPr>
                <w:rFonts w:ascii="Times New Roman" w:hAnsi="Times New Roman" w:cs="Times New Roman"/>
              </w:rPr>
            </w:pPr>
          </w:p>
        </w:tc>
      </w:tr>
      <w:tr w:rsidR="00133765" w:rsidRPr="00FA5EF5" w14:paraId="28473644" w14:textId="77777777" w:rsidTr="005D3BF2">
        <w:trPr>
          <w:trHeight w:val="744"/>
        </w:trPr>
        <w:tc>
          <w:tcPr>
            <w:tcW w:w="1032" w:type="dxa"/>
            <w:tcBorders>
              <w:top w:val="single" w:sz="6" w:space="0" w:color="auto"/>
              <w:left w:val="single" w:sz="6" w:space="0" w:color="auto"/>
              <w:bottom w:val="single" w:sz="6" w:space="0" w:color="auto"/>
              <w:right w:val="single" w:sz="6" w:space="0" w:color="auto"/>
            </w:tcBorders>
          </w:tcPr>
          <w:p w14:paraId="483DFEB7"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P12</w:t>
            </w:r>
          </w:p>
        </w:tc>
        <w:tc>
          <w:tcPr>
            <w:tcW w:w="1550" w:type="dxa"/>
            <w:tcBorders>
              <w:top w:val="single" w:sz="6" w:space="0" w:color="auto"/>
              <w:left w:val="single" w:sz="6" w:space="0" w:color="auto"/>
              <w:bottom w:val="single" w:sz="6" w:space="0" w:color="auto"/>
              <w:right w:val="single" w:sz="6" w:space="0" w:color="auto"/>
            </w:tcBorders>
          </w:tcPr>
          <w:p w14:paraId="0D617DA3" w14:textId="21198C1C"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 xml:space="preserve">Приложение </w:t>
            </w:r>
            <w:r w:rsidR="00D45805" w:rsidRPr="00FA5EF5">
              <w:rPr>
                <w:rStyle w:val="FontStyle12"/>
                <w:rFonts w:ascii="Times New Roman" w:hAnsi="Times New Roman" w:cs="Times New Roman"/>
                <w:b w:val="0"/>
                <w:color w:val="053CF5"/>
                <w:sz w:val="24"/>
                <w:szCs w:val="24"/>
                <w:lang w:val="ru" w:eastAsia="en-US"/>
              </w:rPr>
              <w:t>A</w:t>
            </w:r>
          </w:p>
        </w:tc>
        <w:tc>
          <w:tcPr>
            <w:tcW w:w="4392" w:type="dxa"/>
            <w:tcBorders>
              <w:top w:val="single" w:sz="6" w:space="0" w:color="auto"/>
              <w:left w:val="single" w:sz="6" w:space="0" w:color="auto"/>
              <w:bottom w:val="single" w:sz="6" w:space="0" w:color="auto"/>
              <w:right w:val="single" w:sz="6" w:space="0" w:color="auto"/>
            </w:tcBorders>
          </w:tcPr>
          <w:p w14:paraId="394930B0" w14:textId="0D3E6C3C" w:rsidR="005D3BF2" w:rsidRPr="00FA5EF5" w:rsidRDefault="004901C3"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«Сжатие изображения с потерями».</w:t>
            </w:r>
          </w:p>
        </w:tc>
        <w:tc>
          <w:tcPr>
            <w:tcW w:w="902" w:type="dxa"/>
            <w:tcBorders>
              <w:top w:val="single" w:sz="6" w:space="0" w:color="auto"/>
              <w:left w:val="single" w:sz="6" w:space="0" w:color="auto"/>
              <w:bottom w:val="single" w:sz="6" w:space="0" w:color="auto"/>
              <w:right w:val="single" w:sz="6" w:space="0" w:color="auto"/>
            </w:tcBorders>
          </w:tcPr>
          <w:p w14:paraId="47DDA189" w14:textId="56B22BD7"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1C8AD731"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156E4526"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25F8E2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6DE7092"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7E918686"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2FE2BBB1" w14:textId="77777777" w:rsidR="005D3BF2" w:rsidRPr="00FA5EF5" w:rsidRDefault="005D3BF2" w:rsidP="005D3BF2">
            <w:pPr>
              <w:pStyle w:val="Style1"/>
              <w:widowControl/>
              <w:rPr>
                <w:rFonts w:ascii="Times New Roman" w:hAnsi="Times New Roman" w:cs="Times New Roman"/>
              </w:rPr>
            </w:pPr>
          </w:p>
        </w:tc>
      </w:tr>
      <w:tr w:rsidR="00133765" w:rsidRPr="00FA5EF5" w14:paraId="5AE13D5B"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4EF994B0"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P13</w:t>
            </w:r>
          </w:p>
        </w:tc>
        <w:tc>
          <w:tcPr>
            <w:tcW w:w="1550" w:type="dxa"/>
            <w:tcBorders>
              <w:top w:val="single" w:sz="6" w:space="0" w:color="auto"/>
              <w:left w:val="single" w:sz="6" w:space="0" w:color="auto"/>
              <w:bottom w:val="single" w:sz="6" w:space="0" w:color="auto"/>
              <w:right w:val="single" w:sz="6" w:space="0" w:color="auto"/>
            </w:tcBorders>
          </w:tcPr>
          <w:p w14:paraId="57C9F070" w14:textId="7B31B8AC"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w:t>
            </w:r>
            <w:r w:rsidR="00D45805" w:rsidRPr="00FA5EF5">
              <w:rPr>
                <w:rStyle w:val="FontStyle12"/>
                <w:rFonts w:ascii="Times New Roman" w:hAnsi="Times New Roman" w:cs="Times New Roman"/>
                <w:b w:val="0"/>
                <w:color w:val="053CF5"/>
                <w:sz w:val="24"/>
                <w:szCs w:val="24"/>
                <w:lang w:val="ru" w:eastAsia="en-US"/>
              </w:rPr>
              <w:t xml:space="preserve"> A</w:t>
            </w:r>
          </w:p>
        </w:tc>
        <w:tc>
          <w:tcPr>
            <w:tcW w:w="4392" w:type="dxa"/>
            <w:tcBorders>
              <w:top w:val="single" w:sz="6" w:space="0" w:color="auto"/>
              <w:left w:val="single" w:sz="6" w:space="0" w:color="auto"/>
              <w:bottom w:val="single" w:sz="6" w:space="0" w:color="auto"/>
              <w:right w:val="single" w:sz="6" w:space="0" w:color="auto"/>
            </w:tcBorders>
          </w:tcPr>
          <w:p w14:paraId="7919E3FB" w14:textId="7F53B0C3" w:rsidR="005D3BF2" w:rsidRPr="00FA5EF5" w:rsidRDefault="00E6059A"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блоки «Сегментация».</w:t>
            </w:r>
          </w:p>
        </w:tc>
        <w:tc>
          <w:tcPr>
            <w:tcW w:w="902" w:type="dxa"/>
            <w:tcBorders>
              <w:top w:val="single" w:sz="6" w:space="0" w:color="auto"/>
              <w:left w:val="single" w:sz="6" w:space="0" w:color="auto"/>
              <w:bottom w:val="single" w:sz="6" w:space="0" w:color="auto"/>
              <w:right w:val="single" w:sz="6" w:space="0" w:color="auto"/>
            </w:tcBorders>
          </w:tcPr>
          <w:p w14:paraId="714C1894" w14:textId="12EDB780"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44121C"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0F57E479"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9E4AF6D"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152ACEA7"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26469F48"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7E5952FC"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43D198D7" w14:textId="77777777" w:rsidR="005D3BF2" w:rsidRPr="00FA5EF5" w:rsidRDefault="005D3BF2" w:rsidP="005D3BF2">
            <w:pPr>
              <w:pStyle w:val="Style1"/>
              <w:widowControl/>
              <w:rPr>
                <w:rFonts w:ascii="Times New Roman" w:hAnsi="Times New Roman" w:cs="Times New Roman"/>
              </w:rPr>
            </w:pPr>
          </w:p>
        </w:tc>
      </w:tr>
      <w:tr w:rsidR="00133765" w:rsidRPr="00FA5EF5" w14:paraId="2AC4FC07"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0DFBB051"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P14</w:t>
            </w:r>
          </w:p>
        </w:tc>
        <w:tc>
          <w:tcPr>
            <w:tcW w:w="1550" w:type="dxa"/>
            <w:tcBorders>
              <w:top w:val="single" w:sz="6" w:space="0" w:color="auto"/>
              <w:left w:val="single" w:sz="6" w:space="0" w:color="auto"/>
              <w:bottom w:val="single" w:sz="6" w:space="0" w:color="auto"/>
              <w:right w:val="single" w:sz="6" w:space="0" w:color="auto"/>
            </w:tcBorders>
          </w:tcPr>
          <w:p w14:paraId="0BA7C841" w14:textId="5D71A2CF"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 xml:space="preserve">Приложение </w:t>
            </w:r>
            <w:r w:rsidR="00D45805" w:rsidRPr="00FA5EF5">
              <w:rPr>
                <w:rStyle w:val="FontStyle12"/>
                <w:rFonts w:ascii="Times New Roman" w:hAnsi="Times New Roman" w:cs="Times New Roman"/>
                <w:b w:val="0"/>
                <w:color w:val="053CF5"/>
                <w:sz w:val="24"/>
                <w:szCs w:val="24"/>
                <w:lang w:val="ru" w:eastAsia="en-US"/>
              </w:rPr>
              <w:t>A</w:t>
            </w:r>
          </w:p>
        </w:tc>
        <w:tc>
          <w:tcPr>
            <w:tcW w:w="4392" w:type="dxa"/>
            <w:tcBorders>
              <w:top w:val="single" w:sz="6" w:space="0" w:color="auto"/>
              <w:left w:val="single" w:sz="6" w:space="0" w:color="auto"/>
              <w:bottom w:val="single" w:sz="6" w:space="0" w:color="auto"/>
              <w:right w:val="single" w:sz="6" w:space="0" w:color="auto"/>
            </w:tcBorders>
          </w:tcPr>
          <w:p w14:paraId="3EBA1B43" w14:textId="66DA04D6" w:rsidR="005D3BF2" w:rsidRPr="00FA5EF5" w:rsidRDefault="00E713AD"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блоки «Аннотация»</w:t>
            </w:r>
            <w:r w:rsidR="00D45805"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04B4B548" w14:textId="7A60ABD3"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DD6FFE"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239B39C4"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1503C6E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CF3712D"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3249A796"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4EAEEFF8"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2838EC10" w14:textId="77777777" w:rsidR="005D3BF2" w:rsidRPr="00FA5EF5" w:rsidRDefault="005D3BF2" w:rsidP="005D3BF2">
            <w:pPr>
              <w:pStyle w:val="Style1"/>
              <w:widowControl/>
              <w:rPr>
                <w:rFonts w:ascii="Times New Roman" w:hAnsi="Times New Roman" w:cs="Times New Roman"/>
              </w:rPr>
            </w:pPr>
          </w:p>
        </w:tc>
      </w:tr>
      <w:tr w:rsidR="00133765" w:rsidRPr="00FA5EF5" w14:paraId="5E99ACCF"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620566B1" w14:textId="77777777" w:rsidR="005D3BF2" w:rsidRPr="00FA5EF5" w:rsidRDefault="00D4580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P15</w:t>
            </w:r>
          </w:p>
        </w:tc>
        <w:tc>
          <w:tcPr>
            <w:tcW w:w="1550" w:type="dxa"/>
            <w:tcBorders>
              <w:top w:val="single" w:sz="6" w:space="0" w:color="auto"/>
              <w:left w:val="single" w:sz="6" w:space="0" w:color="auto"/>
              <w:bottom w:val="single" w:sz="6" w:space="0" w:color="auto"/>
              <w:right w:val="single" w:sz="6" w:space="0" w:color="auto"/>
            </w:tcBorders>
          </w:tcPr>
          <w:p w14:paraId="04417F74" w14:textId="0094A55C" w:rsidR="005D3BF2" w:rsidRPr="00FA5EF5" w:rsidRDefault="00FA7E7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 xml:space="preserve">Приложение </w:t>
            </w:r>
            <w:r w:rsidR="00D45805" w:rsidRPr="00FA5EF5">
              <w:rPr>
                <w:rStyle w:val="FontStyle12"/>
                <w:rFonts w:ascii="Times New Roman" w:hAnsi="Times New Roman" w:cs="Times New Roman"/>
                <w:b w:val="0"/>
                <w:color w:val="053CF5"/>
                <w:sz w:val="24"/>
                <w:szCs w:val="24"/>
                <w:lang w:val="ru" w:eastAsia="en-US"/>
              </w:rPr>
              <w:t>A</w:t>
            </w:r>
          </w:p>
        </w:tc>
        <w:tc>
          <w:tcPr>
            <w:tcW w:w="4392" w:type="dxa"/>
            <w:tcBorders>
              <w:top w:val="single" w:sz="6" w:space="0" w:color="auto"/>
              <w:left w:val="single" w:sz="6" w:space="0" w:color="auto"/>
              <w:bottom w:val="single" w:sz="6" w:space="0" w:color="auto"/>
              <w:right w:val="single" w:sz="6" w:space="0" w:color="auto"/>
            </w:tcBorders>
          </w:tcPr>
          <w:p w14:paraId="5FC32EE0" w14:textId="15D9344F" w:rsidR="005D3BF2" w:rsidRPr="00FA5EF5" w:rsidRDefault="000E7AE2"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«Аннотация» может содержать неизвестные расширения</w:t>
            </w:r>
            <w:r w:rsidR="00D45805" w:rsidRPr="00FA5EF5">
              <w:rPr>
                <w:rStyle w:val="FontStyle12"/>
                <w:rFonts w:ascii="Times New Roman" w:hAnsi="Times New Roman" w:cs="Times New Roman"/>
                <w:b w:val="0"/>
                <w:sz w:val="24"/>
                <w:szCs w:val="24"/>
                <w:lang w:eastAsia="en-US"/>
              </w:rPr>
              <w:t>.</w:t>
            </w:r>
          </w:p>
        </w:tc>
        <w:tc>
          <w:tcPr>
            <w:tcW w:w="902" w:type="dxa"/>
            <w:tcBorders>
              <w:top w:val="single" w:sz="6" w:space="0" w:color="auto"/>
              <w:left w:val="single" w:sz="6" w:space="0" w:color="auto"/>
              <w:bottom w:val="single" w:sz="6" w:space="0" w:color="auto"/>
              <w:right w:val="single" w:sz="6" w:space="0" w:color="auto"/>
            </w:tcBorders>
          </w:tcPr>
          <w:p w14:paraId="5DEA27E2" w14:textId="25B60CB0" w:rsidR="005D3BF2" w:rsidRPr="00FA5EF5" w:rsidRDefault="00D45805" w:rsidP="004A55C5">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 </w:t>
            </w:r>
            <w:r w:rsidR="00DD6FFE" w:rsidRPr="00FA5EF5">
              <w:rPr>
                <w:rStyle w:val="FontStyle12"/>
                <w:rFonts w:ascii="Times New Roman" w:hAnsi="Times New Roman" w:cs="Times New Roman"/>
                <w:b w:val="0"/>
                <w:sz w:val="24"/>
                <w:szCs w:val="24"/>
                <w:lang w:val="ru" w:eastAsia="en-US"/>
              </w:rPr>
              <w:t>и</w:t>
            </w:r>
            <w:r w:rsidRPr="00FA5EF5">
              <w:rPr>
                <w:rStyle w:val="FontStyle12"/>
                <w:rFonts w:ascii="Times New Roman" w:hAnsi="Times New Roman" w:cs="Times New Roman"/>
                <w:b w:val="0"/>
                <w:sz w:val="24"/>
                <w:szCs w:val="24"/>
                <w:lang w:val="ru" w:eastAsia="en-US"/>
              </w:rPr>
              <w:t xml:space="preserve"> 2</w:t>
            </w:r>
          </w:p>
        </w:tc>
        <w:tc>
          <w:tcPr>
            <w:tcW w:w="902" w:type="dxa"/>
            <w:tcBorders>
              <w:top w:val="single" w:sz="6" w:space="0" w:color="auto"/>
              <w:left w:val="single" w:sz="6" w:space="0" w:color="auto"/>
              <w:bottom w:val="single" w:sz="6" w:space="0" w:color="auto"/>
              <w:right w:val="single" w:sz="6" w:space="0" w:color="auto"/>
            </w:tcBorders>
          </w:tcPr>
          <w:p w14:paraId="7B08E124"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1EB20C54"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2F8FBBDF" w14:textId="77777777" w:rsidR="005D3BF2" w:rsidRPr="00FA5EF5" w:rsidRDefault="00D4580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38272D2F" w14:textId="77777777" w:rsidR="005D3BF2" w:rsidRPr="00FA5EF5" w:rsidRDefault="005D3BF2"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51FD2F60" w14:textId="77777777" w:rsidR="005D3BF2" w:rsidRPr="00FA5EF5" w:rsidRDefault="005D3BF2"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790F64C4" w14:textId="77777777" w:rsidR="005D3BF2" w:rsidRPr="00FA5EF5" w:rsidRDefault="005D3BF2" w:rsidP="005D3BF2">
            <w:pPr>
              <w:pStyle w:val="Style1"/>
              <w:widowControl/>
              <w:rPr>
                <w:rFonts w:ascii="Times New Roman" w:hAnsi="Times New Roman" w:cs="Times New Roman"/>
              </w:rPr>
            </w:pPr>
          </w:p>
        </w:tc>
      </w:tr>
      <w:tr w:rsidR="004A55C5" w:rsidRPr="00FA5EF5" w14:paraId="00784EF3"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5C85C2A6" w14:textId="4D886DD3"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P16</w:t>
            </w:r>
          </w:p>
        </w:tc>
        <w:tc>
          <w:tcPr>
            <w:tcW w:w="1550" w:type="dxa"/>
            <w:tcBorders>
              <w:top w:val="single" w:sz="6" w:space="0" w:color="auto"/>
              <w:left w:val="single" w:sz="6" w:space="0" w:color="auto"/>
              <w:bottom w:val="single" w:sz="6" w:space="0" w:color="auto"/>
              <w:right w:val="single" w:sz="6" w:space="0" w:color="auto"/>
            </w:tcBorders>
          </w:tcPr>
          <w:p w14:paraId="12895351" w14:textId="05EA2414" w:rsidR="004A55C5" w:rsidRPr="00FA5EF5" w:rsidRDefault="004A55C5" w:rsidP="005D3BF2">
            <w:pPr>
              <w:pStyle w:val="Style4"/>
              <w:widowControl/>
              <w:rPr>
                <w:rStyle w:val="FontStyle12"/>
                <w:rFonts w:ascii="Times New Roman" w:hAnsi="Times New Roman" w:cs="Times New Roman"/>
                <w:b w:val="0"/>
                <w:color w:val="053CF5"/>
                <w:sz w:val="24"/>
                <w:szCs w:val="24"/>
                <w:lang w:val="ru"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394E0B50" w14:textId="0276C060"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 «Данные ОАБП».</w:t>
            </w:r>
          </w:p>
        </w:tc>
        <w:tc>
          <w:tcPr>
            <w:tcW w:w="902" w:type="dxa"/>
            <w:tcBorders>
              <w:top w:val="single" w:sz="6" w:space="0" w:color="auto"/>
              <w:left w:val="single" w:sz="6" w:space="0" w:color="auto"/>
              <w:bottom w:val="single" w:sz="6" w:space="0" w:color="auto"/>
              <w:right w:val="single" w:sz="6" w:space="0" w:color="auto"/>
            </w:tcBorders>
          </w:tcPr>
          <w:p w14:paraId="0214E172" w14:textId="20BEE3B1"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76197CAC" w14:textId="5631B559"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AD0BD69" w14:textId="4C070314"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4FF3757" w14:textId="440DF7BF"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0DFAE86A"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6DB2DBE2"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1AA61D8" w14:textId="77777777" w:rsidR="004A55C5" w:rsidRPr="00FA5EF5" w:rsidRDefault="004A55C5" w:rsidP="005D3BF2">
            <w:pPr>
              <w:pStyle w:val="Style1"/>
              <w:widowControl/>
              <w:rPr>
                <w:rFonts w:ascii="Times New Roman" w:hAnsi="Times New Roman" w:cs="Times New Roman"/>
              </w:rPr>
            </w:pPr>
          </w:p>
        </w:tc>
      </w:tr>
      <w:tr w:rsidR="004A55C5" w:rsidRPr="00FA5EF5" w14:paraId="321C639B"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304ABD95" w14:textId="5C8EB604"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P17</w:t>
            </w:r>
          </w:p>
        </w:tc>
        <w:tc>
          <w:tcPr>
            <w:tcW w:w="1550" w:type="dxa"/>
            <w:tcBorders>
              <w:top w:val="single" w:sz="6" w:space="0" w:color="auto"/>
              <w:left w:val="single" w:sz="6" w:space="0" w:color="auto"/>
              <w:bottom w:val="single" w:sz="6" w:space="0" w:color="auto"/>
              <w:right w:val="single" w:sz="6" w:space="0" w:color="auto"/>
            </w:tcBorders>
          </w:tcPr>
          <w:p w14:paraId="3E57D46C" w14:textId="69E9A43F" w:rsidR="004A55C5" w:rsidRPr="00FA5EF5" w:rsidRDefault="004A55C5" w:rsidP="005D3BF2">
            <w:pPr>
              <w:pStyle w:val="Style4"/>
              <w:widowControl/>
              <w:rPr>
                <w:rStyle w:val="FontStyle12"/>
                <w:rFonts w:ascii="Times New Roman" w:hAnsi="Times New Roman" w:cs="Times New Roman"/>
                <w:b w:val="0"/>
                <w:color w:val="053CF5"/>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4A7CFE2A" w14:textId="434EFB33"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«Решение ОАБП».</w:t>
            </w:r>
          </w:p>
        </w:tc>
        <w:tc>
          <w:tcPr>
            <w:tcW w:w="902" w:type="dxa"/>
            <w:tcBorders>
              <w:top w:val="single" w:sz="6" w:space="0" w:color="auto"/>
              <w:left w:val="single" w:sz="6" w:space="0" w:color="auto"/>
              <w:bottom w:val="single" w:sz="6" w:space="0" w:color="auto"/>
              <w:right w:val="single" w:sz="6" w:space="0" w:color="auto"/>
            </w:tcBorders>
          </w:tcPr>
          <w:p w14:paraId="382F5D50" w14:textId="4807A619"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0C1B878E" w14:textId="687BED5D"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172BFCA0" w14:textId="754DF248"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0D8735C8" w14:textId="4A54AAC4"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17270137"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4E66605D"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488BB144" w14:textId="77777777" w:rsidR="004A55C5" w:rsidRPr="00FA5EF5" w:rsidRDefault="004A55C5" w:rsidP="005D3BF2">
            <w:pPr>
              <w:pStyle w:val="Style1"/>
              <w:widowControl/>
              <w:rPr>
                <w:rFonts w:ascii="Times New Roman" w:hAnsi="Times New Roman" w:cs="Times New Roman"/>
              </w:rPr>
            </w:pPr>
          </w:p>
        </w:tc>
      </w:tr>
      <w:tr w:rsidR="004A55C5" w:rsidRPr="00FA5EF5" w14:paraId="2A1366F4"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44276043" w14:textId="14C18650"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P18</w:t>
            </w:r>
          </w:p>
        </w:tc>
        <w:tc>
          <w:tcPr>
            <w:tcW w:w="1550" w:type="dxa"/>
            <w:tcBorders>
              <w:top w:val="single" w:sz="6" w:space="0" w:color="auto"/>
              <w:left w:val="single" w:sz="6" w:space="0" w:color="auto"/>
              <w:bottom w:val="single" w:sz="6" w:space="0" w:color="auto"/>
              <w:right w:val="single" w:sz="6" w:space="0" w:color="auto"/>
            </w:tcBorders>
          </w:tcPr>
          <w:p w14:paraId="35A4CD52" w14:textId="5F4A55B2"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0E659A9C" w14:textId="41C67511"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последовательность блоков «Результат ОАБП».</w:t>
            </w:r>
          </w:p>
        </w:tc>
        <w:tc>
          <w:tcPr>
            <w:tcW w:w="902" w:type="dxa"/>
            <w:tcBorders>
              <w:top w:val="single" w:sz="6" w:space="0" w:color="auto"/>
              <w:left w:val="single" w:sz="6" w:space="0" w:color="auto"/>
              <w:bottom w:val="single" w:sz="6" w:space="0" w:color="auto"/>
              <w:right w:val="single" w:sz="6" w:space="0" w:color="auto"/>
            </w:tcBorders>
          </w:tcPr>
          <w:p w14:paraId="6AE901A6" w14:textId="7585DA20"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07F1393D" w14:textId="2B0DEC5F"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C2D9D6B" w14:textId="5031BDF8"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0CFCFDEC" w14:textId="1F51BB8C"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0A5F75C"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5A0F8034"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1FB6276E" w14:textId="77777777" w:rsidR="004A55C5" w:rsidRPr="00FA5EF5" w:rsidRDefault="004A55C5" w:rsidP="005D3BF2">
            <w:pPr>
              <w:pStyle w:val="Style1"/>
              <w:widowControl/>
              <w:rPr>
                <w:rFonts w:ascii="Times New Roman" w:hAnsi="Times New Roman" w:cs="Times New Roman"/>
              </w:rPr>
            </w:pPr>
          </w:p>
        </w:tc>
      </w:tr>
      <w:tr w:rsidR="004A55C5" w:rsidRPr="00FA5EF5" w14:paraId="2AFDD51E"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4F22A2CE" w14:textId="1D94A548"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P19</w:t>
            </w:r>
          </w:p>
        </w:tc>
        <w:tc>
          <w:tcPr>
            <w:tcW w:w="1550" w:type="dxa"/>
            <w:tcBorders>
              <w:top w:val="single" w:sz="6" w:space="0" w:color="auto"/>
              <w:left w:val="single" w:sz="6" w:space="0" w:color="auto"/>
              <w:bottom w:val="single" w:sz="6" w:space="0" w:color="auto"/>
              <w:right w:val="single" w:sz="6" w:space="0" w:color="auto"/>
            </w:tcBorders>
          </w:tcPr>
          <w:p w14:paraId="7ECCAA59" w14:textId="6A957034"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0CB01FA8" w14:textId="01FE6BD0"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последовательность блоков «Расширенные данные ОАБП».</w:t>
            </w:r>
          </w:p>
        </w:tc>
        <w:tc>
          <w:tcPr>
            <w:tcW w:w="902" w:type="dxa"/>
            <w:tcBorders>
              <w:top w:val="single" w:sz="6" w:space="0" w:color="auto"/>
              <w:left w:val="single" w:sz="6" w:space="0" w:color="auto"/>
              <w:bottom w:val="single" w:sz="6" w:space="0" w:color="auto"/>
              <w:right w:val="single" w:sz="6" w:space="0" w:color="auto"/>
            </w:tcBorders>
          </w:tcPr>
          <w:p w14:paraId="5BBB254E" w14:textId="187AB3C7"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359300CC" w14:textId="364F8907"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3925551" w14:textId="244890B6"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7FE00201" w14:textId="0EE44E51"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4FB9CAB0"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25A19230"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42720385" w14:textId="77777777" w:rsidR="004A55C5" w:rsidRPr="00FA5EF5" w:rsidRDefault="004A55C5" w:rsidP="005D3BF2">
            <w:pPr>
              <w:pStyle w:val="Style1"/>
              <w:widowControl/>
              <w:rPr>
                <w:rFonts w:ascii="Times New Roman" w:hAnsi="Times New Roman" w:cs="Times New Roman"/>
              </w:rPr>
            </w:pPr>
          </w:p>
        </w:tc>
      </w:tr>
      <w:tr w:rsidR="004A55C5" w:rsidRPr="00FA5EF5" w14:paraId="579B2623"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2D9F7B9F" w14:textId="679D35BE"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P20</w:t>
            </w:r>
          </w:p>
        </w:tc>
        <w:tc>
          <w:tcPr>
            <w:tcW w:w="1550" w:type="dxa"/>
            <w:tcBorders>
              <w:top w:val="single" w:sz="6" w:space="0" w:color="auto"/>
              <w:left w:val="single" w:sz="6" w:space="0" w:color="auto"/>
              <w:bottom w:val="single" w:sz="6" w:space="0" w:color="auto"/>
              <w:right w:val="single" w:sz="6" w:space="0" w:color="auto"/>
            </w:tcBorders>
          </w:tcPr>
          <w:p w14:paraId="5A564C41" w14:textId="15239C55"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3BB851D6" w14:textId="12312859"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«Конте</w:t>
            </w:r>
            <w:proofErr w:type="gramStart"/>
            <w:r w:rsidRPr="00FA5EF5">
              <w:rPr>
                <w:rStyle w:val="FontStyle12"/>
                <w:rFonts w:ascii="Times New Roman" w:hAnsi="Times New Roman" w:cs="Times New Roman"/>
                <w:b w:val="0"/>
                <w:sz w:val="24"/>
                <w:szCs w:val="24"/>
                <w:lang w:eastAsia="en-US"/>
              </w:rPr>
              <w:t>кст сб</w:t>
            </w:r>
            <w:proofErr w:type="gramEnd"/>
            <w:r w:rsidRPr="00FA5EF5">
              <w:rPr>
                <w:rStyle w:val="FontStyle12"/>
                <w:rFonts w:ascii="Times New Roman" w:hAnsi="Times New Roman" w:cs="Times New Roman"/>
                <w:b w:val="0"/>
                <w:sz w:val="24"/>
                <w:szCs w:val="24"/>
                <w:lang w:eastAsia="en-US"/>
              </w:rPr>
              <w:t>ора».</w:t>
            </w:r>
          </w:p>
        </w:tc>
        <w:tc>
          <w:tcPr>
            <w:tcW w:w="902" w:type="dxa"/>
            <w:tcBorders>
              <w:top w:val="single" w:sz="6" w:space="0" w:color="auto"/>
              <w:left w:val="single" w:sz="6" w:space="0" w:color="auto"/>
              <w:bottom w:val="single" w:sz="6" w:space="0" w:color="auto"/>
              <w:right w:val="single" w:sz="6" w:space="0" w:color="auto"/>
            </w:tcBorders>
          </w:tcPr>
          <w:p w14:paraId="29285669" w14:textId="02E58C0B"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0B87C18E" w14:textId="3B3A2DD4"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72191C08" w14:textId="41FD01D3"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85548A1" w14:textId="223BC409"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0AD02DB8"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6F76AE87"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37126435" w14:textId="77777777" w:rsidR="004A55C5" w:rsidRPr="00FA5EF5" w:rsidRDefault="004A55C5" w:rsidP="005D3BF2">
            <w:pPr>
              <w:pStyle w:val="Style1"/>
              <w:widowControl/>
              <w:rPr>
                <w:rFonts w:ascii="Times New Roman" w:hAnsi="Times New Roman" w:cs="Times New Roman"/>
              </w:rPr>
            </w:pPr>
          </w:p>
        </w:tc>
      </w:tr>
      <w:tr w:rsidR="004A55C5" w:rsidRPr="00FA5EF5" w14:paraId="6DB636C3"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64C00185" w14:textId="6998242B"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P21</w:t>
            </w:r>
          </w:p>
        </w:tc>
        <w:tc>
          <w:tcPr>
            <w:tcW w:w="1550" w:type="dxa"/>
            <w:tcBorders>
              <w:top w:val="single" w:sz="6" w:space="0" w:color="auto"/>
              <w:left w:val="single" w:sz="6" w:space="0" w:color="auto"/>
              <w:bottom w:val="single" w:sz="6" w:space="0" w:color="auto"/>
              <w:right w:val="single" w:sz="6" w:space="0" w:color="auto"/>
            </w:tcBorders>
          </w:tcPr>
          <w:p w14:paraId="35073D5C" w14:textId="0CB06D7A"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71C9B76E" w14:textId="67648B5A"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«Уровень контроля».</w:t>
            </w:r>
          </w:p>
        </w:tc>
        <w:tc>
          <w:tcPr>
            <w:tcW w:w="902" w:type="dxa"/>
            <w:tcBorders>
              <w:top w:val="single" w:sz="6" w:space="0" w:color="auto"/>
              <w:left w:val="single" w:sz="6" w:space="0" w:color="auto"/>
              <w:bottom w:val="single" w:sz="6" w:space="0" w:color="auto"/>
              <w:right w:val="single" w:sz="6" w:space="0" w:color="auto"/>
            </w:tcBorders>
          </w:tcPr>
          <w:p w14:paraId="628EDBF6" w14:textId="1742F814"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1D9966E1" w14:textId="7F33DED2"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210C788B" w14:textId="03F80A0A"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767925D0" w14:textId="5DA5DCE6"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20AC9B0B"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18C4BFDA"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4F00D347" w14:textId="77777777" w:rsidR="004A55C5" w:rsidRPr="00FA5EF5" w:rsidRDefault="004A55C5" w:rsidP="005D3BF2">
            <w:pPr>
              <w:pStyle w:val="Style1"/>
              <w:widowControl/>
              <w:rPr>
                <w:rFonts w:ascii="Times New Roman" w:hAnsi="Times New Roman" w:cs="Times New Roman"/>
              </w:rPr>
            </w:pPr>
          </w:p>
        </w:tc>
      </w:tr>
      <w:tr w:rsidR="004A55C5" w:rsidRPr="00FA5EF5" w14:paraId="1236F97B" w14:textId="77777777" w:rsidTr="005D3BF2">
        <w:trPr>
          <w:trHeight w:val="533"/>
        </w:trPr>
        <w:tc>
          <w:tcPr>
            <w:tcW w:w="1032" w:type="dxa"/>
            <w:tcBorders>
              <w:top w:val="single" w:sz="6" w:space="0" w:color="auto"/>
              <w:left w:val="single" w:sz="6" w:space="0" w:color="auto"/>
              <w:bottom w:val="single" w:sz="6" w:space="0" w:color="auto"/>
              <w:right w:val="single" w:sz="6" w:space="0" w:color="auto"/>
            </w:tcBorders>
          </w:tcPr>
          <w:p w14:paraId="5AABDB70" w14:textId="3F185765"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P22</w:t>
            </w:r>
          </w:p>
        </w:tc>
        <w:tc>
          <w:tcPr>
            <w:tcW w:w="1550" w:type="dxa"/>
            <w:tcBorders>
              <w:top w:val="single" w:sz="6" w:space="0" w:color="auto"/>
              <w:left w:val="single" w:sz="6" w:space="0" w:color="auto"/>
              <w:bottom w:val="single" w:sz="6" w:space="0" w:color="auto"/>
              <w:right w:val="single" w:sz="6" w:space="0" w:color="auto"/>
            </w:tcBorders>
          </w:tcPr>
          <w:p w14:paraId="0E0E4ED4" w14:textId="23DD907D" w:rsidR="004A55C5" w:rsidRPr="00FA5EF5" w:rsidRDefault="004A55C5" w:rsidP="005D3BF2">
            <w:pPr>
              <w:pStyle w:val="Style4"/>
              <w:widowControl/>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55F2C726" w14:textId="05FCDA3D"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«Уровень риска».</w:t>
            </w:r>
          </w:p>
        </w:tc>
        <w:tc>
          <w:tcPr>
            <w:tcW w:w="902" w:type="dxa"/>
            <w:tcBorders>
              <w:top w:val="single" w:sz="6" w:space="0" w:color="auto"/>
              <w:left w:val="single" w:sz="6" w:space="0" w:color="auto"/>
              <w:bottom w:val="single" w:sz="6" w:space="0" w:color="auto"/>
              <w:right w:val="single" w:sz="6" w:space="0" w:color="auto"/>
            </w:tcBorders>
          </w:tcPr>
          <w:p w14:paraId="5DCED61E" w14:textId="504D0CEF" w:rsidR="004A55C5" w:rsidRPr="00FA5EF5" w:rsidRDefault="004A55C5" w:rsidP="004A55C5">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62F92A84" w14:textId="36F5FE32"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0BE10032" w14:textId="1625A80C"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51D12367" w14:textId="3DAC8CB5" w:rsidR="004A55C5" w:rsidRPr="00FA5EF5" w:rsidRDefault="004A55C5" w:rsidP="00FB0D0C">
            <w:pPr>
              <w:pStyle w:val="Style4"/>
              <w:widowControl/>
              <w:jc w:val="center"/>
              <w:rPr>
                <w:rStyle w:val="FontStyle12"/>
                <w:rFonts w:ascii="Times New Roman" w:hAnsi="Times New Roman" w:cs="Times New Roman"/>
                <w:b w:val="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5F480AD2"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69D40369"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593CD48" w14:textId="77777777" w:rsidR="004A55C5" w:rsidRPr="00FA5EF5" w:rsidRDefault="004A55C5" w:rsidP="005D3BF2">
            <w:pPr>
              <w:pStyle w:val="Style1"/>
              <w:widowControl/>
              <w:rPr>
                <w:rFonts w:ascii="Times New Roman" w:hAnsi="Times New Roman" w:cs="Times New Roman"/>
              </w:rPr>
            </w:pPr>
          </w:p>
        </w:tc>
      </w:tr>
      <w:tr w:rsidR="004A55C5" w:rsidRPr="00FA5EF5" w14:paraId="149A4BDD" w14:textId="77777777" w:rsidTr="005D3BF2">
        <w:trPr>
          <w:trHeight w:val="360"/>
        </w:trPr>
        <w:tc>
          <w:tcPr>
            <w:tcW w:w="14091" w:type="dxa"/>
            <w:gridSpan w:val="10"/>
            <w:tcBorders>
              <w:top w:val="nil"/>
              <w:left w:val="nil"/>
              <w:bottom w:val="single" w:sz="6" w:space="0" w:color="auto"/>
              <w:right w:val="nil"/>
            </w:tcBorders>
          </w:tcPr>
          <w:p w14:paraId="58E642B7" w14:textId="633D939D" w:rsidR="004A55C5" w:rsidRPr="00FA5EF5" w:rsidRDefault="004A55C5" w:rsidP="005D3BF2">
            <w:pPr>
              <w:pStyle w:val="Style5"/>
              <w:widowControl/>
              <w:jc w:val="center"/>
              <w:rPr>
                <w:rStyle w:val="FontStyle13"/>
                <w:rFonts w:ascii="Times New Roman" w:hAnsi="Times New Roman" w:cs="Times New Roman"/>
                <w:b/>
                <w:sz w:val="24"/>
                <w:szCs w:val="24"/>
                <w:lang w:val="en-US" w:eastAsia="en-US"/>
              </w:rPr>
            </w:pPr>
            <w:r w:rsidRPr="00FA5EF5">
              <w:rPr>
                <w:rFonts w:ascii="Times New Roman" w:hAnsi="Times New Roman" w:cs="Times New Roman"/>
              </w:rPr>
              <w:lastRenderedPageBreak/>
              <w:br w:type="page"/>
            </w:r>
            <w:r w:rsidRPr="00FA5EF5">
              <w:rPr>
                <w:rStyle w:val="FontStyle11"/>
                <w:rFonts w:ascii="Times New Roman" w:hAnsi="Times New Roman" w:cs="Times New Roman"/>
                <w:b/>
                <w:spacing w:val="0"/>
                <w:w w:val="100"/>
                <w:sz w:val="24"/>
                <w:szCs w:val="24"/>
                <w:lang w:val="ru" w:eastAsia="en-US"/>
              </w:rPr>
              <w:t xml:space="preserve">Таблица C.2 </w:t>
            </w:r>
            <w:r w:rsidRPr="00FA5EF5">
              <w:rPr>
                <w:rStyle w:val="FontStyle13"/>
                <w:rFonts w:ascii="Times New Roman" w:hAnsi="Times New Roman" w:cs="Times New Roman"/>
                <w:i/>
                <w:sz w:val="24"/>
                <w:szCs w:val="24"/>
                <w:lang w:val="ru" w:eastAsia="en-US"/>
              </w:rPr>
              <w:t>(продолжение)</w:t>
            </w:r>
          </w:p>
        </w:tc>
      </w:tr>
      <w:tr w:rsidR="004A55C5" w:rsidRPr="00FA5EF5" w14:paraId="6998BA56" w14:textId="77777777" w:rsidTr="004A55C5">
        <w:trPr>
          <w:trHeight w:val="1048"/>
        </w:trPr>
        <w:tc>
          <w:tcPr>
            <w:tcW w:w="1032" w:type="dxa"/>
            <w:vMerge w:val="restart"/>
            <w:tcBorders>
              <w:top w:val="single" w:sz="6" w:space="0" w:color="auto"/>
              <w:left w:val="single" w:sz="6" w:space="0" w:color="auto"/>
              <w:bottom w:val="nil"/>
              <w:right w:val="single" w:sz="6" w:space="0" w:color="auto"/>
            </w:tcBorders>
          </w:tcPr>
          <w:p w14:paraId="7E5D078B" w14:textId="77777777"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Идентификатор положения</w:t>
            </w:r>
          </w:p>
        </w:tc>
        <w:tc>
          <w:tcPr>
            <w:tcW w:w="1550" w:type="dxa"/>
            <w:vMerge w:val="restart"/>
            <w:tcBorders>
              <w:top w:val="single" w:sz="6" w:space="0" w:color="auto"/>
              <w:left w:val="single" w:sz="6" w:space="0" w:color="auto"/>
              <w:bottom w:val="nil"/>
              <w:right w:val="single" w:sz="6" w:space="0" w:color="auto"/>
            </w:tcBorders>
          </w:tcPr>
          <w:p w14:paraId="51F74A6B" w14:textId="3A0AAB3D"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proofErr w:type="spellStart"/>
            <w:r w:rsidRPr="00FA5EF5">
              <w:rPr>
                <w:rStyle w:val="FontStyle11"/>
                <w:rFonts w:ascii="Times New Roman" w:hAnsi="Times New Roman" w:cs="Times New Roman"/>
                <w:b/>
                <w:spacing w:val="0"/>
                <w:w w:val="100"/>
                <w:sz w:val="24"/>
                <w:szCs w:val="24"/>
                <w:lang w:val="en-US" w:eastAsia="en-US"/>
              </w:rPr>
              <w:t>Ссылка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на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пункт</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стандарта</w:t>
            </w:r>
            <w:proofErr w:type="spellEnd"/>
          </w:p>
        </w:tc>
        <w:tc>
          <w:tcPr>
            <w:tcW w:w="4392" w:type="dxa"/>
            <w:vMerge w:val="restart"/>
            <w:tcBorders>
              <w:top w:val="single" w:sz="6" w:space="0" w:color="auto"/>
              <w:left w:val="single" w:sz="6" w:space="0" w:color="auto"/>
              <w:bottom w:val="nil"/>
              <w:right w:val="single" w:sz="6" w:space="0" w:color="auto"/>
            </w:tcBorders>
          </w:tcPr>
          <w:p w14:paraId="16EECC81" w14:textId="07E85E98"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Краткое описание положения</w:t>
            </w:r>
          </w:p>
        </w:tc>
        <w:tc>
          <w:tcPr>
            <w:tcW w:w="902" w:type="dxa"/>
            <w:vMerge w:val="restart"/>
            <w:tcBorders>
              <w:top w:val="single" w:sz="6" w:space="0" w:color="auto"/>
              <w:left w:val="single" w:sz="6" w:space="0" w:color="auto"/>
              <w:bottom w:val="nil"/>
              <w:right w:val="single" w:sz="6" w:space="0" w:color="auto"/>
            </w:tcBorders>
          </w:tcPr>
          <w:p w14:paraId="62283E56" w14:textId="01BB7CFD"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Уровень</w:t>
            </w:r>
          </w:p>
        </w:tc>
        <w:tc>
          <w:tcPr>
            <w:tcW w:w="902" w:type="dxa"/>
            <w:vMerge w:val="restart"/>
            <w:tcBorders>
              <w:top w:val="single" w:sz="6" w:space="0" w:color="auto"/>
              <w:left w:val="single" w:sz="6" w:space="0" w:color="auto"/>
              <w:bottom w:val="nil"/>
              <w:right w:val="single" w:sz="6" w:space="0" w:color="auto"/>
            </w:tcBorders>
          </w:tcPr>
          <w:p w14:paraId="3CEC6267" w14:textId="595F60E3"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Статус</w:t>
            </w:r>
          </w:p>
        </w:tc>
        <w:tc>
          <w:tcPr>
            <w:tcW w:w="2453" w:type="dxa"/>
            <w:gridSpan w:val="2"/>
            <w:tcBorders>
              <w:top w:val="single" w:sz="6" w:space="0" w:color="auto"/>
              <w:left w:val="single" w:sz="6" w:space="0" w:color="auto"/>
              <w:bottom w:val="single" w:sz="6" w:space="0" w:color="auto"/>
              <w:right w:val="single" w:sz="6" w:space="0" w:color="auto"/>
            </w:tcBorders>
          </w:tcPr>
          <w:p w14:paraId="5387D83E" w14:textId="0964C351"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Применение для типа формата</w:t>
            </w:r>
          </w:p>
        </w:tc>
        <w:tc>
          <w:tcPr>
            <w:tcW w:w="902" w:type="dxa"/>
            <w:vMerge w:val="restart"/>
            <w:tcBorders>
              <w:top w:val="single" w:sz="6" w:space="0" w:color="auto"/>
              <w:left w:val="single" w:sz="6" w:space="0" w:color="auto"/>
              <w:bottom w:val="nil"/>
              <w:right w:val="single" w:sz="6" w:space="0" w:color="auto"/>
            </w:tcBorders>
          </w:tcPr>
          <w:p w14:paraId="1D7F9FA9" w14:textId="5759E1D9"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 xml:space="preserve">Поддерживается </w:t>
            </w:r>
            <w:proofErr w:type="gramStart"/>
            <w:r w:rsidRPr="00FA5EF5">
              <w:rPr>
                <w:rStyle w:val="FontStyle11"/>
                <w:rFonts w:ascii="Times New Roman" w:hAnsi="Times New Roman" w:cs="Times New Roman"/>
                <w:b/>
                <w:spacing w:val="0"/>
                <w:w w:val="100"/>
                <w:sz w:val="24"/>
                <w:szCs w:val="24"/>
                <w:lang w:val="ru" w:eastAsia="en-US"/>
              </w:rPr>
              <w:t>ТР</w:t>
            </w:r>
            <w:proofErr w:type="gramEnd"/>
          </w:p>
        </w:tc>
        <w:tc>
          <w:tcPr>
            <w:tcW w:w="1075" w:type="dxa"/>
            <w:vMerge w:val="restart"/>
            <w:tcBorders>
              <w:top w:val="single" w:sz="6" w:space="0" w:color="auto"/>
              <w:left w:val="single" w:sz="6" w:space="0" w:color="auto"/>
              <w:bottom w:val="nil"/>
              <w:right w:val="single" w:sz="6" w:space="0" w:color="auto"/>
            </w:tcBorders>
          </w:tcPr>
          <w:p w14:paraId="441CE7C4" w14:textId="2A6EABF7"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Поддерживаемый диапазон</w:t>
            </w:r>
          </w:p>
        </w:tc>
        <w:tc>
          <w:tcPr>
            <w:tcW w:w="883" w:type="dxa"/>
            <w:vMerge w:val="restart"/>
            <w:tcBorders>
              <w:top w:val="single" w:sz="6" w:space="0" w:color="auto"/>
              <w:left w:val="single" w:sz="6" w:space="0" w:color="auto"/>
              <w:bottom w:val="nil"/>
              <w:right w:val="single" w:sz="6" w:space="0" w:color="auto"/>
            </w:tcBorders>
          </w:tcPr>
          <w:p w14:paraId="23F42E16" w14:textId="45B5BA97" w:rsidR="004A55C5" w:rsidRPr="00FA5EF5" w:rsidRDefault="004A55C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Результат испытания</w:t>
            </w:r>
          </w:p>
        </w:tc>
      </w:tr>
      <w:tr w:rsidR="004A55C5" w:rsidRPr="00FA5EF5" w14:paraId="5FF9C35A" w14:textId="77777777" w:rsidTr="005D3BF2">
        <w:trPr>
          <w:trHeight w:val="739"/>
        </w:trPr>
        <w:tc>
          <w:tcPr>
            <w:tcW w:w="1032" w:type="dxa"/>
            <w:tcBorders>
              <w:top w:val="nil"/>
              <w:left w:val="single" w:sz="6" w:space="0" w:color="auto"/>
              <w:bottom w:val="single" w:sz="6" w:space="0" w:color="auto"/>
              <w:right w:val="single" w:sz="6" w:space="0" w:color="auto"/>
            </w:tcBorders>
          </w:tcPr>
          <w:p w14:paraId="233165DD"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p w14:paraId="391D82FD"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tc>
        <w:tc>
          <w:tcPr>
            <w:tcW w:w="1550" w:type="dxa"/>
            <w:tcBorders>
              <w:top w:val="nil"/>
              <w:left w:val="single" w:sz="6" w:space="0" w:color="auto"/>
              <w:bottom w:val="single" w:sz="6" w:space="0" w:color="auto"/>
              <w:right w:val="single" w:sz="6" w:space="0" w:color="auto"/>
            </w:tcBorders>
          </w:tcPr>
          <w:p w14:paraId="3C36E420"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p w14:paraId="20DA6CA7"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tc>
        <w:tc>
          <w:tcPr>
            <w:tcW w:w="4392" w:type="dxa"/>
            <w:tcBorders>
              <w:top w:val="nil"/>
              <w:left w:val="single" w:sz="6" w:space="0" w:color="auto"/>
              <w:bottom w:val="single" w:sz="6" w:space="0" w:color="auto"/>
              <w:right w:val="single" w:sz="6" w:space="0" w:color="auto"/>
            </w:tcBorders>
          </w:tcPr>
          <w:p w14:paraId="76871204"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p w14:paraId="36CB0B01"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26720067"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p w14:paraId="7E863D7D"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7EF1EEF3"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p w14:paraId="2268DAF0" w14:textId="77777777" w:rsidR="004A55C5" w:rsidRPr="00FA5EF5" w:rsidRDefault="004A55C5" w:rsidP="005D3BF2">
            <w:pPr>
              <w:widowControl/>
              <w:rPr>
                <w:rStyle w:val="FontStyle11"/>
                <w:rFonts w:ascii="Times New Roman" w:hAnsi="Times New Roman" w:cs="Times New Roman"/>
                <w:spacing w:val="0"/>
                <w:w w:val="100"/>
                <w:sz w:val="24"/>
                <w:szCs w:val="24"/>
                <w:lang w:val="en-US" w:eastAsia="en-US"/>
              </w:rPr>
            </w:pPr>
          </w:p>
        </w:tc>
        <w:tc>
          <w:tcPr>
            <w:tcW w:w="1421" w:type="dxa"/>
            <w:tcBorders>
              <w:top w:val="single" w:sz="6" w:space="0" w:color="auto"/>
              <w:left w:val="single" w:sz="6" w:space="0" w:color="auto"/>
              <w:bottom w:val="single" w:sz="6" w:space="0" w:color="auto"/>
              <w:right w:val="single" w:sz="6" w:space="0" w:color="auto"/>
            </w:tcBorders>
          </w:tcPr>
          <w:p w14:paraId="2BA3EA01" w14:textId="2DAAE49C" w:rsidR="004A55C5" w:rsidRPr="00FA5EF5" w:rsidRDefault="004A55C5"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Тегированное двоичное кодирование</w:t>
            </w:r>
          </w:p>
        </w:tc>
        <w:tc>
          <w:tcPr>
            <w:tcW w:w="1032" w:type="dxa"/>
            <w:tcBorders>
              <w:top w:val="single" w:sz="6" w:space="0" w:color="auto"/>
              <w:left w:val="single" w:sz="6" w:space="0" w:color="auto"/>
              <w:bottom w:val="single" w:sz="6" w:space="0" w:color="auto"/>
              <w:right w:val="single" w:sz="6" w:space="0" w:color="auto"/>
            </w:tcBorders>
          </w:tcPr>
          <w:p w14:paraId="4A54E069" w14:textId="414C00BF" w:rsidR="004A55C5" w:rsidRPr="00FA5EF5" w:rsidRDefault="004A55C5"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Кодирование XML</w:t>
            </w:r>
          </w:p>
        </w:tc>
        <w:tc>
          <w:tcPr>
            <w:tcW w:w="902" w:type="dxa"/>
            <w:tcBorders>
              <w:top w:val="nil"/>
              <w:left w:val="single" w:sz="6" w:space="0" w:color="auto"/>
              <w:bottom w:val="single" w:sz="6" w:space="0" w:color="auto"/>
              <w:right w:val="single" w:sz="6" w:space="0" w:color="auto"/>
            </w:tcBorders>
          </w:tcPr>
          <w:p w14:paraId="3531F0E4"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p w14:paraId="57F31F03"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c>
          <w:tcPr>
            <w:tcW w:w="1075" w:type="dxa"/>
            <w:tcBorders>
              <w:top w:val="nil"/>
              <w:left w:val="single" w:sz="6" w:space="0" w:color="auto"/>
              <w:bottom w:val="single" w:sz="6" w:space="0" w:color="auto"/>
              <w:right w:val="single" w:sz="6" w:space="0" w:color="auto"/>
            </w:tcBorders>
          </w:tcPr>
          <w:p w14:paraId="24F99B2C"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p w14:paraId="16C29BBD"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c>
          <w:tcPr>
            <w:tcW w:w="883" w:type="dxa"/>
            <w:tcBorders>
              <w:top w:val="nil"/>
              <w:left w:val="single" w:sz="6" w:space="0" w:color="auto"/>
              <w:bottom w:val="single" w:sz="6" w:space="0" w:color="auto"/>
              <w:right w:val="single" w:sz="6" w:space="0" w:color="auto"/>
            </w:tcBorders>
          </w:tcPr>
          <w:p w14:paraId="42DD5057"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p w14:paraId="3F5FF9AA"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r>
      <w:tr w:rsidR="004A55C5" w:rsidRPr="00FA5EF5" w14:paraId="42DA093C"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6FA51C0A"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P23</w:t>
            </w:r>
          </w:p>
        </w:tc>
        <w:tc>
          <w:tcPr>
            <w:tcW w:w="1550" w:type="dxa"/>
            <w:tcBorders>
              <w:top w:val="single" w:sz="6" w:space="0" w:color="auto"/>
              <w:left w:val="single" w:sz="6" w:space="0" w:color="auto"/>
              <w:bottom w:val="single" w:sz="6" w:space="0" w:color="auto"/>
              <w:right w:val="single" w:sz="6" w:space="0" w:color="auto"/>
            </w:tcBorders>
          </w:tcPr>
          <w:p w14:paraId="2C3197D5"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059A84F3" w14:textId="4150AC84"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«Категория критерия ОАБП».</w:t>
            </w:r>
          </w:p>
        </w:tc>
        <w:tc>
          <w:tcPr>
            <w:tcW w:w="902" w:type="dxa"/>
            <w:tcBorders>
              <w:top w:val="single" w:sz="6" w:space="0" w:color="auto"/>
              <w:left w:val="single" w:sz="6" w:space="0" w:color="auto"/>
              <w:bottom w:val="single" w:sz="6" w:space="0" w:color="auto"/>
              <w:right w:val="single" w:sz="6" w:space="0" w:color="auto"/>
            </w:tcBorders>
          </w:tcPr>
          <w:p w14:paraId="13EB0518" w14:textId="0CF889B1"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3A2F20A4"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D0412E3"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60556A1A"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47D446E7"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35B0F57E"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60C6B9FD" w14:textId="77777777" w:rsidR="004A55C5" w:rsidRPr="00FA5EF5" w:rsidRDefault="004A55C5" w:rsidP="005D3BF2">
            <w:pPr>
              <w:pStyle w:val="Style1"/>
              <w:widowControl/>
              <w:rPr>
                <w:rFonts w:ascii="Times New Roman" w:hAnsi="Times New Roman" w:cs="Times New Roman"/>
              </w:rPr>
            </w:pPr>
          </w:p>
        </w:tc>
      </w:tr>
      <w:tr w:rsidR="004A55C5" w:rsidRPr="00FA5EF5" w14:paraId="7ACEE8E5"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41A112F8"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P24</w:t>
            </w:r>
          </w:p>
        </w:tc>
        <w:tc>
          <w:tcPr>
            <w:tcW w:w="1550" w:type="dxa"/>
            <w:tcBorders>
              <w:top w:val="single" w:sz="6" w:space="0" w:color="auto"/>
              <w:left w:val="single" w:sz="6" w:space="0" w:color="auto"/>
              <w:bottom w:val="single" w:sz="6" w:space="0" w:color="auto"/>
              <w:right w:val="single" w:sz="6" w:space="0" w:color="auto"/>
            </w:tcBorders>
          </w:tcPr>
          <w:p w14:paraId="5B619B92"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4A9A03F5" w14:textId="1CCFB117"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«Параметр ОАБП».</w:t>
            </w:r>
          </w:p>
        </w:tc>
        <w:tc>
          <w:tcPr>
            <w:tcW w:w="902" w:type="dxa"/>
            <w:tcBorders>
              <w:top w:val="single" w:sz="6" w:space="0" w:color="auto"/>
              <w:left w:val="single" w:sz="6" w:space="0" w:color="auto"/>
              <w:bottom w:val="single" w:sz="6" w:space="0" w:color="auto"/>
              <w:right w:val="single" w:sz="6" w:space="0" w:color="auto"/>
            </w:tcBorders>
          </w:tcPr>
          <w:p w14:paraId="1196B8A1" w14:textId="28A9249F"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5E35BE2C"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ECD74FA"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3B0D703D"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0D97B0B3"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0F628305"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1490EF0" w14:textId="77777777" w:rsidR="004A55C5" w:rsidRPr="00FA5EF5" w:rsidRDefault="004A55C5" w:rsidP="005D3BF2">
            <w:pPr>
              <w:pStyle w:val="Style1"/>
              <w:widowControl/>
              <w:rPr>
                <w:rFonts w:ascii="Times New Roman" w:hAnsi="Times New Roman" w:cs="Times New Roman"/>
              </w:rPr>
            </w:pPr>
          </w:p>
        </w:tc>
      </w:tr>
      <w:tr w:rsidR="004A55C5" w:rsidRPr="00FA5EF5" w14:paraId="60470014" w14:textId="77777777" w:rsidTr="005D3BF2">
        <w:trPr>
          <w:trHeight w:val="302"/>
        </w:trPr>
        <w:tc>
          <w:tcPr>
            <w:tcW w:w="1032" w:type="dxa"/>
            <w:tcBorders>
              <w:top w:val="single" w:sz="6" w:space="0" w:color="auto"/>
              <w:left w:val="single" w:sz="6" w:space="0" w:color="auto"/>
              <w:bottom w:val="single" w:sz="6" w:space="0" w:color="auto"/>
              <w:right w:val="single" w:sz="6" w:space="0" w:color="auto"/>
            </w:tcBorders>
          </w:tcPr>
          <w:p w14:paraId="6EC9A5FB"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P25</w:t>
            </w:r>
          </w:p>
        </w:tc>
        <w:tc>
          <w:tcPr>
            <w:tcW w:w="1550" w:type="dxa"/>
            <w:tcBorders>
              <w:top w:val="single" w:sz="6" w:space="0" w:color="auto"/>
              <w:left w:val="single" w:sz="6" w:space="0" w:color="auto"/>
              <w:bottom w:val="single" w:sz="6" w:space="0" w:color="auto"/>
              <w:right w:val="single" w:sz="6" w:space="0" w:color="auto"/>
            </w:tcBorders>
          </w:tcPr>
          <w:p w14:paraId="48F173B6"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71F0EBC0" w14:textId="29FA6125"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последовательность блоков «Запрос ОАБП».</w:t>
            </w:r>
          </w:p>
        </w:tc>
        <w:tc>
          <w:tcPr>
            <w:tcW w:w="902" w:type="dxa"/>
            <w:tcBorders>
              <w:top w:val="single" w:sz="6" w:space="0" w:color="auto"/>
              <w:left w:val="single" w:sz="6" w:space="0" w:color="auto"/>
              <w:bottom w:val="single" w:sz="6" w:space="0" w:color="auto"/>
              <w:right w:val="single" w:sz="6" w:space="0" w:color="auto"/>
            </w:tcBorders>
          </w:tcPr>
          <w:p w14:paraId="42910E66" w14:textId="0536BAC3"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51E23D63"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F59F31A"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68D01B1D"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12AD0C51"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13BE3EAB"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476E54A" w14:textId="77777777" w:rsidR="004A55C5" w:rsidRPr="00FA5EF5" w:rsidRDefault="004A55C5" w:rsidP="005D3BF2">
            <w:pPr>
              <w:pStyle w:val="Style1"/>
              <w:widowControl/>
              <w:rPr>
                <w:rFonts w:ascii="Times New Roman" w:hAnsi="Times New Roman" w:cs="Times New Roman"/>
              </w:rPr>
            </w:pPr>
          </w:p>
        </w:tc>
      </w:tr>
      <w:tr w:rsidR="004A55C5" w:rsidRPr="00FA5EF5" w14:paraId="00A3CF27"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1EDAE1F3"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P26</w:t>
            </w:r>
          </w:p>
        </w:tc>
        <w:tc>
          <w:tcPr>
            <w:tcW w:w="1550" w:type="dxa"/>
            <w:tcBorders>
              <w:top w:val="single" w:sz="6" w:space="0" w:color="auto"/>
              <w:left w:val="single" w:sz="6" w:space="0" w:color="auto"/>
              <w:bottom w:val="single" w:sz="6" w:space="0" w:color="auto"/>
              <w:right w:val="single" w:sz="6" w:space="0" w:color="auto"/>
            </w:tcBorders>
          </w:tcPr>
          <w:p w14:paraId="4E1AE338"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single" w:sz="6" w:space="0" w:color="auto"/>
              <w:left w:val="single" w:sz="6" w:space="0" w:color="auto"/>
              <w:bottom w:val="single" w:sz="6" w:space="0" w:color="auto"/>
              <w:right w:val="single" w:sz="6" w:space="0" w:color="auto"/>
            </w:tcBorders>
          </w:tcPr>
          <w:p w14:paraId="788BC12B" w14:textId="6D25F7ED"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«Данные ОАБП» может содержать элемент «Дата/время съемки данных ОАБП».</w:t>
            </w:r>
          </w:p>
        </w:tc>
        <w:tc>
          <w:tcPr>
            <w:tcW w:w="902" w:type="dxa"/>
            <w:tcBorders>
              <w:top w:val="single" w:sz="6" w:space="0" w:color="auto"/>
              <w:left w:val="single" w:sz="6" w:space="0" w:color="auto"/>
              <w:bottom w:val="single" w:sz="6" w:space="0" w:color="auto"/>
              <w:right w:val="single" w:sz="6" w:space="0" w:color="auto"/>
            </w:tcBorders>
          </w:tcPr>
          <w:p w14:paraId="247E890E" w14:textId="5608CC53"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255CB06F"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FE95DB3"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66BC91E3"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B35A706"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04559129"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61AE8EA9" w14:textId="77777777" w:rsidR="004A55C5" w:rsidRPr="00FA5EF5" w:rsidRDefault="004A55C5" w:rsidP="005D3BF2">
            <w:pPr>
              <w:pStyle w:val="Style1"/>
              <w:widowControl/>
              <w:rPr>
                <w:rFonts w:ascii="Times New Roman" w:hAnsi="Times New Roman" w:cs="Times New Roman"/>
              </w:rPr>
            </w:pPr>
          </w:p>
        </w:tc>
      </w:tr>
      <w:tr w:rsidR="004A55C5" w:rsidRPr="00FA5EF5" w14:paraId="17ABEBE4"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274EB1E8"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P27</w:t>
            </w:r>
          </w:p>
        </w:tc>
        <w:tc>
          <w:tcPr>
            <w:tcW w:w="1550" w:type="dxa"/>
            <w:tcBorders>
              <w:top w:val="single" w:sz="6" w:space="0" w:color="auto"/>
              <w:left w:val="single" w:sz="6" w:space="0" w:color="auto"/>
              <w:bottom w:val="single" w:sz="6" w:space="0" w:color="auto"/>
              <w:right w:val="single" w:sz="6" w:space="0" w:color="auto"/>
            </w:tcBorders>
          </w:tcPr>
          <w:p w14:paraId="110BE79A" w14:textId="72634D2D"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10C0C784" w14:textId="12C2DCF4"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блоки «Комментарий».</w:t>
            </w:r>
          </w:p>
        </w:tc>
        <w:tc>
          <w:tcPr>
            <w:tcW w:w="902" w:type="dxa"/>
            <w:tcBorders>
              <w:top w:val="single" w:sz="6" w:space="0" w:color="auto"/>
              <w:left w:val="single" w:sz="6" w:space="0" w:color="auto"/>
              <w:bottom w:val="single" w:sz="6" w:space="0" w:color="auto"/>
              <w:right w:val="single" w:sz="6" w:space="0" w:color="auto"/>
            </w:tcBorders>
          </w:tcPr>
          <w:p w14:paraId="4EB2D680" w14:textId="3F9AD7D0"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3DDBCFE5"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4C348D4"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2CDAF2D"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7C63A18"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3AAFA860"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7FDB35CD" w14:textId="77777777" w:rsidR="004A55C5" w:rsidRPr="00FA5EF5" w:rsidRDefault="004A55C5" w:rsidP="005D3BF2">
            <w:pPr>
              <w:pStyle w:val="Style1"/>
              <w:widowControl/>
              <w:rPr>
                <w:rFonts w:ascii="Times New Roman" w:hAnsi="Times New Roman" w:cs="Times New Roman"/>
              </w:rPr>
            </w:pPr>
          </w:p>
        </w:tc>
      </w:tr>
      <w:tr w:rsidR="004A55C5" w:rsidRPr="00FA5EF5" w14:paraId="5F82B6DA"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39854B64"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P28</w:t>
            </w:r>
          </w:p>
        </w:tc>
        <w:tc>
          <w:tcPr>
            <w:tcW w:w="1550" w:type="dxa"/>
            <w:tcBorders>
              <w:top w:val="single" w:sz="6" w:space="0" w:color="auto"/>
              <w:left w:val="single" w:sz="6" w:space="0" w:color="auto"/>
              <w:bottom w:val="single" w:sz="6" w:space="0" w:color="auto"/>
              <w:right w:val="single" w:sz="6" w:space="0" w:color="auto"/>
            </w:tcBorders>
          </w:tcPr>
          <w:p w14:paraId="49AA12B2" w14:textId="3D5E8F0C"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1C9C0890" w14:textId="09D5ABF8"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блоки «Данные, определяемые изготовителем».</w:t>
            </w:r>
          </w:p>
        </w:tc>
        <w:tc>
          <w:tcPr>
            <w:tcW w:w="902" w:type="dxa"/>
            <w:tcBorders>
              <w:top w:val="single" w:sz="6" w:space="0" w:color="auto"/>
              <w:left w:val="single" w:sz="6" w:space="0" w:color="auto"/>
              <w:bottom w:val="single" w:sz="6" w:space="0" w:color="auto"/>
              <w:right w:val="single" w:sz="6" w:space="0" w:color="auto"/>
            </w:tcBorders>
          </w:tcPr>
          <w:p w14:paraId="2901443F" w14:textId="054D4CA3"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30A3E6C0"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1AD820A1"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706881E6"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744C4458"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2CE6E479"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30D7BD37" w14:textId="77777777" w:rsidR="004A55C5" w:rsidRPr="00FA5EF5" w:rsidRDefault="004A55C5" w:rsidP="005D3BF2">
            <w:pPr>
              <w:pStyle w:val="Style1"/>
              <w:widowControl/>
              <w:rPr>
                <w:rFonts w:ascii="Times New Roman" w:hAnsi="Times New Roman" w:cs="Times New Roman"/>
              </w:rPr>
            </w:pPr>
          </w:p>
        </w:tc>
      </w:tr>
      <w:tr w:rsidR="004A55C5" w:rsidRPr="00FA5EF5" w14:paraId="1CF0EB7D" w14:textId="77777777" w:rsidTr="005D3BF2">
        <w:trPr>
          <w:trHeight w:val="528"/>
        </w:trPr>
        <w:tc>
          <w:tcPr>
            <w:tcW w:w="1032" w:type="dxa"/>
            <w:tcBorders>
              <w:top w:val="single" w:sz="6" w:space="0" w:color="auto"/>
              <w:left w:val="single" w:sz="6" w:space="0" w:color="auto"/>
              <w:bottom w:val="single" w:sz="6" w:space="0" w:color="auto"/>
              <w:right w:val="single" w:sz="6" w:space="0" w:color="auto"/>
            </w:tcBorders>
          </w:tcPr>
          <w:p w14:paraId="34ADBB2A"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P29</w:t>
            </w:r>
          </w:p>
        </w:tc>
        <w:tc>
          <w:tcPr>
            <w:tcW w:w="1550" w:type="dxa"/>
            <w:tcBorders>
              <w:top w:val="single" w:sz="6" w:space="0" w:color="auto"/>
              <w:left w:val="single" w:sz="6" w:space="0" w:color="auto"/>
              <w:bottom w:val="single" w:sz="6" w:space="0" w:color="auto"/>
              <w:right w:val="single" w:sz="6" w:space="0" w:color="auto"/>
            </w:tcBorders>
          </w:tcPr>
          <w:p w14:paraId="07F1F84D" w14:textId="7E801F02"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68CF64BB" w14:textId="38428EA2"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«Представление» может содержать неизвестные расширения.</w:t>
            </w:r>
          </w:p>
        </w:tc>
        <w:tc>
          <w:tcPr>
            <w:tcW w:w="902" w:type="dxa"/>
            <w:tcBorders>
              <w:top w:val="single" w:sz="6" w:space="0" w:color="auto"/>
              <w:left w:val="single" w:sz="6" w:space="0" w:color="auto"/>
              <w:bottom w:val="single" w:sz="6" w:space="0" w:color="auto"/>
              <w:right w:val="single" w:sz="6" w:space="0" w:color="auto"/>
            </w:tcBorders>
          </w:tcPr>
          <w:p w14:paraId="77585410" w14:textId="5D4BDB00"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129DECDD"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F94A849"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1508D5BC"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0EFC3F47"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7E14402F"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69EF5085" w14:textId="77777777" w:rsidR="004A55C5" w:rsidRPr="00FA5EF5" w:rsidRDefault="004A55C5" w:rsidP="005D3BF2">
            <w:pPr>
              <w:pStyle w:val="Style1"/>
              <w:widowControl/>
              <w:rPr>
                <w:rFonts w:ascii="Times New Roman" w:hAnsi="Times New Roman" w:cs="Times New Roman"/>
              </w:rPr>
            </w:pPr>
          </w:p>
        </w:tc>
      </w:tr>
      <w:tr w:rsidR="004A55C5" w:rsidRPr="00FA5EF5" w14:paraId="4F03BD24" w14:textId="77777777" w:rsidTr="005D3BF2">
        <w:trPr>
          <w:trHeight w:val="293"/>
        </w:trPr>
        <w:tc>
          <w:tcPr>
            <w:tcW w:w="1032" w:type="dxa"/>
            <w:tcBorders>
              <w:top w:val="single" w:sz="6" w:space="0" w:color="auto"/>
              <w:left w:val="single" w:sz="6" w:space="0" w:color="auto"/>
              <w:bottom w:val="single" w:sz="6" w:space="0" w:color="auto"/>
              <w:right w:val="single" w:sz="6" w:space="0" w:color="auto"/>
            </w:tcBorders>
          </w:tcPr>
          <w:p w14:paraId="6186E6D6"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P30</w:t>
            </w:r>
          </w:p>
        </w:tc>
        <w:tc>
          <w:tcPr>
            <w:tcW w:w="1550" w:type="dxa"/>
            <w:tcBorders>
              <w:top w:val="single" w:sz="6" w:space="0" w:color="auto"/>
              <w:left w:val="single" w:sz="6" w:space="0" w:color="auto"/>
              <w:bottom w:val="single" w:sz="6" w:space="0" w:color="auto"/>
              <w:right w:val="single" w:sz="6" w:space="0" w:color="auto"/>
            </w:tcBorders>
          </w:tcPr>
          <w:p w14:paraId="0F528413" w14:textId="28D62BF5"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6BA188B1" w14:textId="0ED4C244"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«Сегмент» может содержать элемент «Ориентация».</w:t>
            </w:r>
          </w:p>
        </w:tc>
        <w:tc>
          <w:tcPr>
            <w:tcW w:w="902" w:type="dxa"/>
            <w:tcBorders>
              <w:top w:val="single" w:sz="6" w:space="0" w:color="auto"/>
              <w:left w:val="single" w:sz="6" w:space="0" w:color="auto"/>
              <w:bottom w:val="single" w:sz="6" w:space="0" w:color="auto"/>
              <w:right w:val="single" w:sz="6" w:space="0" w:color="auto"/>
            </w:tcBorders>
          </w:tcPr>
          <w:p w14:paraId="2F05EC8E" w14:textId="6779C3E9"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1150DFFA"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6AD2BDF"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1C78F0BE"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6B85D9F"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49EC8A3B"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127FE1BD" w14:textId="77777777" w:rsidR="004A55C5" w:rsidRPr="00FA5EF5" w:rsidRDefault="004A55C5" w:rsidP="005D3BF2">
            <w:pPr>
              <w:pStyle w:val="Style1"/>
              <w:widowControl/>
              <w:rPr>
                <w:rFonts w:ascii="Times New Roman" w:hAnsi="Times New Roman" w:cs="Times New Roman"/>
              </w:rPr>
            </w:pPr>
          </w:p>
        </w:tc>
      </w:tr>
      <w:tr w:rsidR="004A55C5" w:rsidRPr="00FA5EF5" w14:paraId="11680708" w14:textId="77777777" w:rsidTr="005D3BF2">
        <w:trPr>
          <w:trHeight w:val="312"/>
        </w:trPr>
        <w:tc>
          <w:tcPr>
            <w:tcW w:w="1032" w:type="dxa"/>
            <w:tcBorders>
              <w:top w:val="single" w:sz="6" w:space="0" w:color="auto"/>
              <w:left w:val="single" w:sz="6" w:space="0" w:color="auto"/>
              <w:bottom w:val="single" w:sz="6" w:space="0" w:color="auto"/>
              <w:right w:val="single" w:sz="6" w:space="0" w:color="auto"/>
            </w:tcBorders>
          </w:tcPr>
          <w:p w14:paraId="5D7BF1BB"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P31</w:t>
            </w:r>
          </w:p>
        </w:tc>
        <w:tc>
          <w:tcPr>
            <w:tcW w:w="1550" w:type="dxa"/>
            <w:tcBorders>
              <w:top w:val="single" w:sz="6" w:space="0" w:color="auto"/>
              <w:left w:val="single" w:sz="6" w:space="0" w:color="auto"/>
              <w:bottom w:val="single" w:sz="6" w:space="0" w:color="auto"/>
              <w:right w:val="single" w:sz="6" w:space="0" w:color="auto"/>
            </w:tcBorders>
          </w:tcPr>
          <w:p w14:paraId="76F58319" w14:textId="5A689900"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43B35310" w14:textId="5E50D615"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«Сегмент» может содержать блоки «Качество».</w:t>
            </w:r>
          </w:p>
        </w:tc>
        <w:tc>
          <w:tcPr>
            <w:tcW w:w="902" w:type="dxa"/>
            <w:tcBorders>
              <w:top w:val="single" w:sz="6" w:space="0" w:color="auto"/>
              <w:left w:val="single" w:sz="6" w:space="0" w:color="auto"/>
              <w:bottom w:val="single" w:sz="6" w:space="0" w:color="auto"/>
              <w:right w:val="single" w:sz="6" w:space="0" w:color="auto"/>
            </w:tcBorders>
          </w:tcPr>
          <w:p w14:paraId="518665C0" w14:textId="02EB66A3"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2BFA67E5"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40707A4F"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3610F26E"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4331359C"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51E27EBB"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7924BCB3" w14:textId="77777777" w:rsidR="004A55C5" w:rsidRPr="00FA5EF5" w:rsidRDefault="004A55C5" w:rsidP="005D3BF2">
            <w:pPr>
              <w:pStyle w:val="Style1"/>
              <w:widowControl/>
              <w:rPr>
                <w:rFonts w:ascii="Times New Roman" w:hAnsi="Times New Roman" w:cs="Times New Roman"/>
              </w:rPr>
            </w:pPr>
          </w:p>
        </w:tc>
      </w:tr>
    </w:tbl>
    <w:p w14:paraId="687EAE5F" w14:textId="77777777" w:rsidR="005D3BF2" w:rsidRPr="00FA5EF5" w:rsidRDefault="005D3BF2" w:rsidP="005D3BF2">
      <w:pPr>
        <w:rPr>
          <w:rFonts w:ascii="Times New Roman" w:hAnsi="Times New Roman" w:cs="Times New Roman"/>
        </w:rPr>
      </w:pPr>
    </w:p>
    <w:p w14:paraId="5EF46D8B" w14:textId="77777777" w:rsidR="000F39FB" w:rsidRPr="00FA5EF5" w:rsidRDefault="000F39FB" w:rsidP="009026F6">
      <w:pPr>
        <w:pStyle w:val="Style18"/>
        <w:widowControl/>
        <w:jc w:val="both"/>
        <w:rPr>
          <w:rStyle w:val="FontStyle385"/>
          <w:rFonts w:ascii="Times New Roman" w:hAnsi="Times New Roman" w:cs="Times New Roman"/>
          <w:b w:val="0"/>
          <w:sz w:val="24"/>
          <w:szCs w:val="24"/>
          <w:lang w:val="en-US"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1032"/>
        <w:gridCol w:w="1550"/>
        <w:gridCol w:w="4392"/>
        <w:gridCol w:w="902"/>
        <w:gridCol w:w="902"/>
        <w:gridCol w:w="1421"/>
        <w:gridCol w:w="1032"/>
        <w:gridCol w:w="902"/>
        <w:gridCol w:w="1075"/>
        <w:gridCol w:w="883"/>
      </w:tblGrid>
      <w:tr w:rsidR="00133765" w:rsidRPr="00FA5EF5" w14:paraId="4D022F1A" w14:textId="77777777" w:rsidTr="005D3BF2">
        <w:trPr>
          <w:trHeight w:val="360"/>
        </w:trPr>
        <w:tc>
          <w:tcPr>
            <w:tcW w:w="14091" w:type="dxa"/>
            <w:gridSpan w:val="10"/>
            <w:tcBorders>
              <w:top w:val="nil"/>
              <w:left w:val="nil"/>
              <w:bottom w:val="single" w:sz="6" w:space="0" w:color="auto"/>
              <w:right w:val="nil"/>
            </w:tcBorders>
          </w:tcPr>
          <w:p w14:paraId="621B5113" w14:textId="3A7CF62F" w:rsidR="005D3BF2" w:rsidRPr="00FA5EF5" w:rsidRDefault="007D0C19" w:rsidP="005D3BF2">
            <w:pPr>
              <w:pStyle w:val="Style5"/>
              <w:widowControl/>
              <w:jc w:val="center"/>
              <w:rPr>
                <w:rStyle w:val="FontStyle13"/>
                <w:rFonts w:ascii="Times New Roman" w:hAnsi="Times New Roman" w:cs="Times New Roman"/>
                <w:b/>
                <w:sz w:val="24"/>
                <w:szCs w:val="24"/>
                <w:lang w:val="en-US" w:eastAsia="en-US"/>
              </w:rPr>
            </w:pPr>
            <w:r w:rsidRPr="00FA5EF5">
              <w:rPr>
                <w:rFonts w:ascii="Times New Roman" w:hAnsi="Times New Roman" w:cs="Times New Roman"/>
              </w:rPr>
              <w:br w:type="page"/>
            </w:r>
            <w:r w:rsidR="00C103AC" w:rsidRPr="00FA5EF5">
              <w:rPr>
                <w:rStyle w:val="FontStyle11"/>
                <w:rFonts w:ascii="Times New Roman" w:hAnsi="Times New Roman" w:cs="Times New Roman"/>
                <w:b/>
                <w:spacing w:val="0"/>
                <w:w w:val="100"/>
                <w:sz w:val="24"/>
                <w:szCs w:val="24"/>
                <w:lang w:val="ru" w:eastAsia="en-US"/>
              </w:rPr>
              <w:t>Таблица</w:t>
            </w:r>
            <w:r w:rsidR="00D45805" w:rsidRPr="00FA5EF5">
              <w:rPr>
                <w:rStyle w:val="FontStyle11"/>
                <w:rFonts w:ascii="Times New Roman" w:hAnsi="Times New Roman" w:cs="Times New Roman"/>
                <w:b/>
                <w:spacing w:val="0"/>
                <w:w w:val="100"/>
                <w:sz w:val="24"/>
                <w:szCs w:val="24"/>
                <w:lang w:val="ru" w:eastAsia="en-US"/>
              </w:rPr>
              <w:t xml:space="preserve"> C.2 </w:t>
            </w:r>
            <w:r w:rsidR="00D45805" w:rsidRPr="00FA5EF5">
              <w:rPr>
                <w:rStyle w:val="FontStyle13"/>
                <w:rFonts w:ascii="Times New Roman" w:hAnsi="Times New Roman" w:cs="Times New Roman"/>
                <w:i/>
                <w:sz w:val="24"/>
                <w:szCs w:val="24"/>
                <w:lang w:val="ru" w:eastAsia="en-US"/>
              </w:rPr>
              <w:t>(</w:t>
            </w:r>
            <w:r w:rsidR="00C103AC" w:rsidRPr="00FA5EF5">
              <w:rPr>
                <w:rStyle w:val="FontStyle13"/>
                <w:rFonts w:ascii="Times New Roman" w:hAnsi="Times New Roman" w:cs="Times New Roman"/>
                <w:i/>
                <w:sz w:val="24"/>
                <w:szCs w:val="24"/>
                <w:lang w:val="ru" w:eastAsia="en-US"/>
              </w:rPr>
              <w:t>продолжение</w:t>
            </w:r>
            <w:r w:rsidR="00D45805" w:rsidRPr="00FA5EF5">
              <w:rPr>
                <w:rStyle w:val="FontStyle13"/>
                <w:rFonts w:ascii="Times New Roman" w:hAnsi="Times New Roman" w:cs="Times New Roman"/>
                <w:i/>
                <w:sz w:val="24"/>
                <w:szCs w:val="24"/>
                <w:lang w:val="ru" w:eastAsia="en-US"/>
              </w:rPr>
              <w:t>)</w:t>
            </w:r>
          </w:p>
        </w:tc>
      </w:tr>
      <w:tr w:rsidR="00133765" w:rsidRPr="00FA5EF5" w14:paraId="4402EC75" w14:textId="77777777" w:rsidTr="005D3BF2">
        <w:trPr>
          <w:trHeight w:val="523"/>
        </w:trPr>
        <w:tc>
          <w:tcPr>
            <w:tcW w:w="1032" w:type="dxa"/>
            <w:vMerge w:val="restart"/>
            <w:tcBorders>
              <w:top w:val="single" w:sz="6" w:space="0" w:color="auto"/>
              <w:left w:val="single" w:sz="6" w:space="0" w:color="auto"/>
              <w:bottom w:val="nil"/>
              <w:right w:val="single" w:sz="6" w:space="0" w:color="auto"/>
            </w:tcBorders>
          </w:tcPr>
          <w:p w14:paraId="67D5D32E" w14:textId="77777777" w:rsidR="005D3BF2" w:rsidRPr="00FA5EF5" w:rsidRDefault="00D45805"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Идентификатор положения</w:t>
            </w:r>
          </w:p>
        </w:tc>
        <w:tc>
          <w:tcPr>
            <w:tcW w:w="1550" w:type="dxa"/>
            <w:vMerge w:val="restart"/>
            <w:tcBorders>
              <w:top w:val="single" w:sz="6" w:space="0" w:color="auto"/>
              <w:left w:val="single" w:sz="6" w:space="0" w:color="auto"/>
              <w:bottom w:val="nil"/>
              <w:right w:val="single" w:sz="6" w:space="0" w:color="auto"/>
            </w:tcBorders>
          </w:tcPr>
          <w:p w14:paraId="11138AA5" w14:textId="18CFE259" w:rsidR="005D3BF2" w:rsidRPr="00FA5EF5" w:rsidRDefault="00E72A07" w:rsidP="005D3BF2">
            <w:pPr>
              <w:pStyle w:val="Style3"/>
              <w:widowControl/>
              <w:jc w:val="center"/>
              <w:rPr>
                <w:rStyle w:val="FontStyle11"/>
                <w:rFonts w:ascii="Times New Roman" w:hAnsi="Times New Roman" w:cs="Times New Roman"/>
                <w:b/>
                <w:spacing w:val="0"/>
                <w:w w:val="100"/>
                <w:sz w:val="24"/>
                <w:szCs w:val="24"/>
                <w:lang w:val="en-US" w:eastAsia="en-US"/>
              </w:rPr>
            </w:pPr>
            <w:proofErr w:type="spellStart"/>
            <w:r w:rsidRPr="00FA5EF5">
              <w:rPr>
                <w:rStyle w:val="FontStyle11"/>
                <w:rFonts w:ascii="Times New Roman" w:hAnsi="Times New Roman" w:cs="Times New Roman"/>
                <w:b/>
                <w:spacing w:val="0"/>
                <w:w w:val="100"/>
                <w:sz w:val="24"/>
                <w:szCs w:val="24"/>
                <w:lang w:val="en-US" w:eastAsia="en-US"/>
              </w:rPr>
              <w:t>Ссылка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на</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пункт</w:t>
            </w:r>
            <w:proofErr w:type="spellEnd"/>
            <w:r w:rsidRPr="00FA5EF5">
              <w:rPr>
                <w:rStyle w:val="FontStyle11"/>
                <w:rFonts w:ascii="Times New Roman" w:hAnsi="Times New Roman" w:cs="Times New Roman"/>
                <w:b/>
                <w:spacing w:val="0"/>
                <w:w w:val="100"/>
                <w:sz w:val="24"/>
                <w:szCs w:val="24"/>
                <w:lang w:val="en-US" w:eastAsia="en-US"/>
              </w:rPr>
              <w:t xml:space="preserve"> </w:t>
            </w:r>
            <w:proofErr w:type="spellStart"/>
            <w:r w:rsidRPr="00FA5EF5">
              <w:rPr>
                <w:rStyle w:val="FontStyle11"/>
                <w:rFonts w:ascii="Times New Roman" w:hAnsi="Times New Roman" w:cs="Times New Roman"/>
                <w:b/>
                <w:spacing w:val="0"/>
                <w:w w:val="100"/>
                <w:sz w:val="24"/>
                <w:szCs w:val="24"/>
                <w:lang w:val="en-US" w:eastAsia="en-US"/>
              </w:rPr>
              <w:t>стандарта</w:t>
            </w:r>
            <w:proofErr w:type="spellEnd"/>
          </w:p>
        </w:tc>
        <w:tc>
          <w:tcPr>
            <w:tcW w:w="4392" w:type="dxa"/>
            <w:vMerge w:val="restart"/>
            <w:tcBorders>
              <w:top w:val="single" w:sz="6" w:space="0" w:color="auto"/>
              <w:left w:val="single" w:sz="6" w:space="0" w:color="auto"/>
              <w:bottom w:val="nil"/>
              <w:right w:val="single" w:sz="6" w:space="0" w:color="auto"/>
            </w:tcBorders>
          </w:tcPr>
          <w:p w14:paraId="35BA83E1" w14:textId="7648BEE8" w:rsidR="005D3BF2" w:rsidRPr="00FA5EF5" w:rsidRDefault="00E72A07"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Краткое описание положения</w:t>
            </w:r>
          </w:p>
        </w:tc>
        <w:tc>
          <w:tcPr>
            <w:tcW w:w="902" w:type="dxa"/>
            <w:vMerge w:val="restart"/>
            <w:tcBorders>
              <w:top w:val="single" w:sz="6" w:space="0" w:color="auto"/>
              <w:left w:val="single" w:sz="6" w:space="0" w:color="auto"/>
              <w:bottom w:val="nil"/>
              <w:right w:val="single" w:sz="6" w:space="0" w:color="auto"/>
            </w:tcBorders>
          </w:tcPr>
          <w:p w14:paraId="4F622175" w14:textId="27BEFCA9" w:rsidR="005D3BF2" w:rsidRPr="00FA5EF5" w:rsidRDefault="000F7A2E"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Уровень</w:t>
            </w:r>
          </w:p>
        </w:tc>
        <w:tc>
          <w:tcPr>
            <w:tcW w:w="902" w:type="dxa"/>
            <w:vMerge w:val="restart"/>
            <w:tcBorders>
              <w:top w:val="single" w:sz="6" w:space="0" w:color="auto"/>
              <w:left w:val="single" w:sz="6" w:space="0" w:color="auto"/>
              <w:bottom w:val="nil"/>
              <w:right w:val="single" w:sz="6" w:space="0" w:color="auto"/>
            </w:tcBorders>
          </w:tcPr>
          <w:p w14:paraId="02AA73BA" w14:textId="3F5E1F3F" w:rsidR="005D3BF2" w:rsidRPr="00FA5EF5" w:rsidRDefault="000F7A2E"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Статус</w:t>
            </w:r>
          </w:p>
        </w:tc>
        <w:tc>
          <w:tcPr>
            <w:tcW w:w="2453" w:type="dxa"/>
            <w:gridSpan w:val="2"/>
            <w:tcBorders>
              <w:top w:val="single" w:sz="6" w:space="0" w:color="auto"/>
              <w:left w:val="single" w:sz="6" w:space="0" w:color="auto"/>
              <w:bottom w:val="single" w:sz="6" w:space="0" w:color="auto"/>
              <w:right w:val="single" w:sz="6" w:space="0" w:color="auto"/>
            </w:tcBorders>
          </w:tcPr>
          <w:p w14:paraId="60266176" w14:textId="14950EEF" w:rsidR="005D3BF2" w:rsidRPr="00FA5EF5" w:rsidRDefault="000F7A2E"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Применение для типа формата</w:t>
            </w:r>
          </w:p>
        </w:tc>
        <w:tc>
          <w:tcPr>
            <w:tcW w:w="902" w:type="dxa"/>
            <w:vMerge w:val="restart"/>
            <w:tcBorders>
              <w:top w:val="single" w:sz="6" w:space="0" w:color="auto"/>
              <w:left w:val="single" w:sz="6" w:space="0" w:color="auto"/>
              <w:bottom w:val="nil"/>
              <w:right w:val="single" w:sz="6" w:space="0" w:color="auto"/>
            </w:tcBorders>
          </w:tcPr>
          <w:p w14:paraId="3B75E33B" w14:textId="30460061" w:rsidR="005D3BF2" w:rsidRPr="00FA5EF5" w:rsidRDefault="007F4D1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 xml:space="preserve">Поддерживается </w:t>
            </w:r>
            <w:proofErr w:type="gramStart"/>
            <w:r w:rsidRPr="00FA5EF5">
              <w:rPr>
                <w:rStyle w:val="FontStyle11"/>
                <w:rFonts w:ascii="Times New Roman" w:hAnsi="Times New Roman" w:cs="Times New Roman"/>
                <w:b/>
                <w:spacing w:val="0"/>
                <w:w w:val="100"/>
                <w:sz w:val="24"/>
                <w:szCs w:val="24"/>
                <w:lang w:val="ru" w:eastAsia="en-US"/>
              </w:rPr>
              <w:t>ТР</w:t>
            </w:r>
            <w:proofErr w:type="gramEnd"/>
          </w:p>
        </w:tc>
        <w:tc>
          <w:tcPr>
            <w:tcW w:w="1075" w:type="dxa"/>
            <w:vMerge w:val="restart"/>
            <w:tcBorders>
              <w:top w:val="single" w:sz="6" w:space="0" w:color="auto"/>
              <w:left w:val="single" w:sz="6" w:space="0" w:color="auto"/>
              <w:bottom w:val="nil"/>
              <w:right w:val="single" w:sz="6" w:space="0" w:color="auto"/>
            </w:tcBorders>
          </w:tcPr>
          <w:p w14:paraId="349B267A" w14:textId="3EA4294F" w:rsidR="005D3BF2" w:rsidRPr="00FA5EF5" w:rsidRDefault="007F4D1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Поддерживаемый диапазон</w:t>
            </w:r>
          </w:p>
        </w:tc>
        <w:tc>
          <w:tcPr>
            <w:tcW w:w="883" w:type="dxa"/>
            <w:vMerge w:val="restart"/>
            <w:tcBorders>
              <w:top w:val="single" w:sz="6" w:space="0" w:color="auto"/>
              <w:left w:val="single" w:sz="6" w:space="0" w:color="auto"/>
              <w:bottom w:val="nil"/>
              <w:right w:val="single" w:sz="6" w:space="0" w:color="auto"/>
            </w:tcBorders>
          </w:tcPr>
          <w:p w14:paraId="3F1FDA35" w14:textId="2C0E22A9" w:rsidR="005D3BF2" w:rsidRPr="00FA5EF5" w:rsidRDefault="00C103AC" w:rsidP="005D3BF2">
            <w:pPr>
              <w:pStyle w:val="Style3"/>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Результат испытания</w:t>
            </w:r>
          </w:p>
        </w:tc>
      </w:tr>
      <w:tr w:rsidR="00133765" w:rsidRPr="00FA5EF5" w14:paraId="3D1ACC13" w14:textId="77777777" w:rsidTr="005D3BF2">
        <w:trPr>
          <w:trHeight w:val="744"/>
        </w:trPr>
        <w:tc>
          <w:tcPr>
            <w:tcW w:w="1032" w:type="dxa"/>
            <w:tcBorders>
              <w:top w:val="nil"/>
              <w:left w:val="single" w:sz="6" w:space="0" w:color="auto"/>
              <w:bottom w:val="single" w:sz="6" w:space="0" w:color="auto"/>
              <w:right w:val="single" w:sz="6" w:space="0" w:color="auto"/>
            </w:tcBorders>
          </w:tcPr>
          <w:p w14:paraId="3F36301A"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1CE028FE"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1550" w:type="dxa"/>
            <w:tcBorders>
              <w:top w:val="nil"/>
              <w:left w:val="single" w:sz="6" w:space="0" w:color="auto"/>
              <w:bottom w:val="single" w:sz="6" w:space="0" w:color="auto"/>
              <w:right w:val="single" w:sz="6" w:space="0" w:color="auto"/>
            </w:tcBorders>
          </w:tcPr>
          <w:p w14:paraId="5E91600E"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0A1ED361"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4392" w:type="dxa"/>
            <w:tcBorders>
              <w:top w:val="nil"/>
              <w:left w:val="single" w:sz="6" w:space="0" w:color="auto"/>
              <w:bottom w:val="single" w:sz="6" w:space="0" w:color="auto"/>
              <w:right w:val="single" w:sz="6" w:space="0" w:color="auto"/>
            </w:tcBorders>
          </w:tcPr>
          <w:p w14:paraId="5B9FDEFE"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1F3A9D4D"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26B16373"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7E40E966"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902" w:type="dxa"/>
            <w:tcBorders>
              <w:top w:val="nil"/>
              <w:left w:val="single" w:sz="6" w:space="0" w:color="auto"/>
              <w:bottom w:val="single" w:sz="6" w:space="0" w:color="auto"/>
              <w:right w:val="single" w:sz="6" w:space="0" w:color="auto"/>
            </w:tcBorders>
          </w:tcPr>
          <w:p w14:paraId="1B46D7DB"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p w14:paraId="07D3B252" w14:textId="77777777" w:rsidR="005D3BF2" w:rsidRPr="00FA5EF5" w:rsidRDefault="005D3BF2" w:rsidP="005D3BF2">
            <w:pPr>
              <w:widowControl/>
              <w:rPr>
                <w:rStyle w:val="FontStyle11"/>
                <w:rFonts w:ascii="Times New Roman" w:hAnsi="Times New Roman" w:cs="Times New Roman"/>
                <w:spacing w:val="0"/>
                <w:w w:val="100"/>
                <w:sz w:val="24"/>
                <w:szCs w:val="24"/>
                <w:lang w:val="en-US" w:eastAsia="en-US"/>
              </w:rPr>
            </w:pPr>
          </w:p>
        </w:tc>
        <w:tc>
          <w:tcPr>
            <w:tcW w:w="1421" w:type="dxa"/>
            <w:tcBorders>
              <w:top w:val="single" w:sz="6" w:space="0" w:color="auto"/>
              <w:left w:val="single" w:sz="6" w:space="0" w:color="auto"/>
              <w:bottom w:val="single" w:sz="6" w:space="0" w:color="auto"/>
              <w:right w:val="single" w:sz="6" w:space="0" w:color="auto"/>
            </w:tcBorders>
          </w:tcPr>
          <w:p w14:paraId="5F6CAB62" w14:textId="1F12F263" w:rsidR="005D3BF2" w:rsidRPr="00FA5EF5" w:rsidRDefault="000F7A2E"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Тегированное двоичное кодирование</w:t>
            </w:r>
          </w:p>
        </w:tc>
        <w:tc>
          <w:tcPr>
            <w:tcW w:w="1032" w:type="dxa"/>
            <w:tcBorders>
              <w:top w:val="single" w:sz="6" w:space="0" w:color="auto"/>
              <w:left w:val="single" w:sz="6" w:space="0" w:color="auto"/>
              <w:bottom w:val="single" w:sz="6" w:space="0" w:color="auto"/>
              <w:right w:val="single" w:sz="6" w:space="0" w:color="auto"/>
            </w:tcBorders>
          </w:tcPr>
          <w:p w14:paraId="66F7C643" w14:textId="3E6E68DE" w:rsidR="005D3BF2" w:rsidRPr="00FA5EF5" w:rsidRDefault="000F7A2E" w:rsidP="005D3BF2">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Кодирование XML</w:t>
            </w:r>
          </w:p>
        </w:tc>
        <w:tc>
          <w:tcPr>
            <w:tcW w:w="902" w:type="dxa"/>
            <w:tcBorders>
              <w:top w:val="nil"/>
              <w:left w:val="single" w:sz="6" w:space="0" w:color="auto"/>
              <w:bottom w:val="single" w:sz="6" w:space="0" w:color="auto"/>
              <w:right w:val="single" w:sz="6" w:space="0" w:color="auto"/>
            </w:tcBorders>
          </w:tcPr>
          <w:p w14:paraId="4A7DD540"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586ADB14"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c>
          <w:tcPr>
            <w:tcW w:w="1075" w:type="dxa"/>
            <w:tcBorders>
              <w:top w:val="nil"/>
              <w:left w:val="single" w:sz="6" w:space="0" w:color="auto"/>
              <w:bottom w:val="single" w:sz="6" w:space="0" w:color="auto"/>
              <w:right w:val="single" w:sz="6" w:space="0" w:color="auto"/>
            </w:tcBorders>
          </w:tcPr>
          <w:p w14:paraId="16637E83"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01F91ED1"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c>
          <w:tcPr>
            <w:tcW w:w="883" w:type="dxa"/>
            <w:tcBorders>
              <w:top w:val="nil"/>
              <w:left w:val="single" w:sz="6" w:space="0" w:color="auto"/>
              <w:bottom w:val="single" w:sz="6" w:space="0" w:color="auto"/>
              <w:right w:val="single" w:sz="6" w:space="0" w:color="auto"/>
            </w:tcBorders>
          </w:tcPr>
          <w:p w14:paraId="4D1FE661"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p w14:paraId="5BD608C1" w14:textId="77777777" w:rsidR="005D3BF2" w:rsidRPr="00FA5EF5" w:rsidRDefault="005D3BF2" w:rsidP="005D3BF2">
            <w:pPr>
              <w:pStyle w:val="Style2"/>
              <w:widowControl/>
              <w:rPr>
                <w:rStyle w:val="FontStyle11"/>
                <w:rFonts w:ascii="Times New Roman" w:hAnsi="Times New Roman" w:cs="Times New Roman"/>
                <w:spacing w:val="0"/>
                <w:w w:val="100"/>
                <w:sz w:val="24"/>
                <w:szCs w:val="24"/>
                <w:lang w:val="en-US" w:eastAsia="en-US"/>
              </w:rPr>
            </w:pPr>
          </w:p>
        </w:tc>
      </w:tr>
      <w:tr w:rsidR="004A55C5" w:rsidRPr="00FA5EF5" w14:paraId="17F4907A" w14:textId="77777777" w:rsidTr="005D3BF2">
        <w:trPr>
          <w:trHeight w:val="744"/>
        </w:trPr>
        <w:tc>
          <w:tcPr>
            <w:tcW w:w="1032" w:type="dxa"/>
            <w:tcBorders>
              <w:top w:val="nil"/>
              <w:left w:val="single" w:sz="6" w:space="0" w:color="auto"/>
              <w:bottom w:val="single" w:sz="6" w:space="0" w:color="auto"/>
              <w:right w:val="single" w:sz="6" w:space="0" w:color="auto"/>
            </w:tcBorders>
          </w:tcPr>
          <w:p w14:paraId="39FD6D2F" w14:textId="6A247AAF" w:rsidR="004A55C5" w:rsidRPr="00FA5EF5" w:rsidRDefault="004A55C5" w:rsidP="005D3BF2">
            <w:pPr>
              <w:widowControl/>
              <w:rPr>
                <w:rStyle w:val="FontStyle11"/>
                <w:rFonts w:ascii="Times New Roman" w:hAnsi="Times New Roman" w:cs="Times New Roman"/>
                <w:spacing w:val="0"/>
                <w:w w:val="100"/>
                <w:sz w:val="24"/>
                <w:szCs w:val="24"/>
                <w:lang w:val="en-US" w:eastAsia="en-US"/>
              </w:rPr>
            </w:pPr>
            <w:r w:rsidRPr="00FA5EF5">
              <w:rPr>
                <w:rStyle w:val="FontStyle12"/>
                <w:rFonts w:ascii="Times New Roman" w:hAnsi="Times New Roman" w:cs="Times New Roman"/>
                <w:b w:val="0"/>
                <w:sz w:val="24"/>
                <w:szCs w:val="24"/>
                <w:lang w:val="ru" w:eastAsia="en-US"/>
              </w:rPr>
              <w:t>P32</w:t>
            </w:r>
          </w:p>
        </w:tc>
        <w:tc>
          <w:tcPr>
            <w:tcW w:w="1550" w:type="dxa"/>
            <w:tcBorders>
              <w:top w:val="nil"/>
              <w:left w:val="single" w:sz="6" w:space="0" w:color="auto"/>
              <w:bottom w:val="single" w:sz="6" w:space="0" w:color="auto"/>
              <w:right w:val="single" w:sz="6" w:space="0" w:color="auto"/>
            </w:tcBorders>
          </w:tcPr>
          <w:p w14:paraId="4A526569" w14:textId="14836A49" w:rsidR="004A55C5" w:rsidRPr="00FA5EF5" w:rsidRDefault="004A55C5" w:rsidP="005D3BF2">
            <w:pPr>
              <w:widowControl/>
              <w:rPr>
                <w:rStyle w:val="FontStyle11"/>
                <w:rFonts w:ascii="Times New Roman" w:hAnsi="Times New Roman" w:cs="Times New Roman"/>
                <w:spacing w:val="0"/>
                <w:w w:val="100"/>
                <w:sz w:val="24"/>
                <w:szCs w:val="24"/>
                <w:lang w:val="en-US" w:eastAsia="en-US"/>
              </w:rPr>
            </w:pPr>
            <w:r w:rsidRPr="00FA5EF5">
              <w:rPr>
                <w:rStyle w:val="FontStyle12"/>
                <w:rFonts w:ascii="Times New Roman" w:hAnsi="Times New Roman" w:cs="Times New Roman"/>
                <w:b w:val="0"/>
                <w:sz w:val="24"/>
                <w:szCs w:val="24"/>
                <w:lang w:val="ru" w:eastAsia="en-US"/>
              </w:rPr>
              <w:t>ISO/IEC 39794-1</w:t>
            </w:r>
          </w:p>
        </w:tc>
        <w:tc>
          <w:tcPr>
            <w:tcW w:w="4392" w:type="dxa"/>
            <w:tcBorders>
              <w:top w:val="nil"/>
              <w:left w:val="single" w:sz="6" w:space="0" w:color="auto"/>
              <w:bottom w:val="single" w:sz="6" w:space="0" w:color="auto"/>
              <w:right w:val="single" w:sz="6" w:space="0" w:color="auto"/>
            </w:tcBorders>
          </w:tcPr>
          <w:p w14:paraId="560955F8" w14:textId="10913CC7" w:rsidR="004A55C5" w:rsidRPr="004A55C5" w:rsidRDefault="004A55C5" w:rsidP="005D3BF2">
            <w:pPr>
              <w:widowControl/>
              <w:rPr>
                <w:rStyle w:val="FontStyle11"/>
                <w:rFonts w:ascii="Times New Roman" w:hAnsi="Times New Roman" w:cs="Times New Roman"/>
                <w:spacing w:val="0"/>
                <w:w w:val="100"/>
                <w:sz w:val="24"/>
                <w:szCs w:val="24"/>
                <w:lang w:eastAsia="en-US"/>
              </w:rPr>
            </w:pPr>
            <w:r w:rsidRPr="00FA5EF5">
              <w:rPr>
                <w:rStyle w:val="FontStyle12"/>
                <w:rFonts w:ascii="Times New Roman" w:hAnsi="Times New Roman" w:cs="Times New Roman"/>
                <w:b w:val="0"/>
                <w:sz w:val="24"/>
                <w:szCs w:val="24"/>
                <w:lang w:eastAsia="en-US"/>
              </w:rPr>
              <w:t>Блок «Качество» внутри блока «Сегмент» может содержать неизвестные расширения.</w:t>
            </w:r>
          </w:p>
        </w:tc>
        <w:tc>
          <w:tcPr>
            <w:tcW w:w="902" w:type="dxa"/>
            <w:tcBorders>
              <w:top w:val="nil"/>
              <w:left w:val="single" w:sz="6" w:space="0" w:color="auto"/>
              <w:bottom w:val="single" w:sz="6" w:space="0" w:color="auto"/>
              <w:right w:val="single" w:sz="6" w:space="0" w:color="auto"/>
            </w:tcBorders>
          </w:tcPr>
          <w:p w14:paraId="3F33E95B" w14:textId="2ED551FF" w:rsidR="004A55C5" w:rsidRPr="00FA5EF5" w:rsidRDefault="004A55C5" w:rsidP="005D3BF2">
            <w:pPr>
              <w:widowControl/>
              <w:rPr>
                <w:rStyle w:val="FontStyle11"/>
                <w:rFonts w:ascii="Times New Roman" w:hAnsi="Times New Roman" w:cs="Times New Roman"/>
                <w:spacing w:val="0"/>
                <w:w w:val="10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nil"/>
              <w:left w:val="single" w:sz="6" w:space="0" w:color="auto"/>
              <w:bottom w:val="single" w:sz="6" w:space="0" w:color="auto"/>
              <w:right w:val="single" w:sz="6" w:space="0" w:color="auto"/>
            </w:tcBorders>
          </w:tcPr>
          <w:p w14:paraId="458C0EDE" w14:textId="48B763DA" w:rsidR="004A55C5" w:rsidRPr="00FA5EF5" w:rsidRDefault="004A55C5" w:rsidP="005D3BF2">
            <w:pPr>
              <w:widowControl/>
              <w:rPr>
                <w:rStyle w:val="FontStyle11"/>
                <w:rFonts w:ascii="Times New Roman" w:hAnsi="Times New Roman" w:cs="Times New Roman"/>
                <w:spacing w:val="0"/>
                <w:w w:val="10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29232714" w14:textId="3E7E6F39" w:rsidR="004A55C5" w:rsidRPr="00FA5EF5" w:rsidRDefault="004A55C5" w:rsidP="005D3BF2">
            <w:pPr>
              <w:pStyle w:val="Style2"/>
              <w:widowControl/>
              <w:jc w:val="center"/>
              <w:rPr>
                <w:rStyle w:val="FontStyle11"/>
                <w:rFonts w:ascii="Times New Roman" w:hAnsi="Times New Roman" w:cs="Times New Roman"/>
                <w:b/>
                <w:spacing w:val="0"/>
                <w:w w:val="10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449EE83B" w14:textId="137DAD0F" w:rsidR="004A55C5" w:rsidRPr="00FA5EF5" w:rsidRDefault="004A55C5" w:rsidP="005D3BF2">
            <w:pPr>
              <w:pStyle w:val="Style2"/>
              <w:widowControl/>
              <w:jc w:val="center"/>
              <w:rPr>
                <w:rStyle w:val="FontStyle11"/>
                <w:rFonts w:ascii="Times New Roman" w:hAnsi="Times New Roman" w:cs="Times New Roman"/>
                <w:b/>
                <w:spacing w:val="0"/>
                <w:w w:val="100"/>
                <w:sz w:val="24"/>
                <w:szCs w:val="24"/>
                <w:lang w:val="ru" w:eastAsia="en-US"/>
              </w:rPr>
            </w:pPr>
            <w:r w:rsidRPr="00FA5EF5">
              <w:rPr>
                <w:rStyle w:val="FontStyle12"/>
                <w:rFonts w:ascii="Times New Roman" w:hAnsi="Times New Roman" w:cs="Times New Roman"/>
                <w:b w:val="0"/>
                <w:sz w:val="24"/>
                <w:szCs w:val="24"/>
                <w:lang w:val="ru" w:eastAsia="en-US"/>
              </w:rPr>
              <w:t>Y</w:t>
            </w:r>
          </w:p>
        </w:tc>
        <w:tc>
          <w:tcPr>
            <w:tcW w:w="902" w:type="dxa"/>
            <w:tcBorders>
              <w:top w:val="nil"/>
              <w:left w:val="single" w:sz="6" w:space="0" w:color="auto"/>
              <w:bottom w:val="single" w:sz="6" w:space="0" w:color="auto"/>
              <w:right w:val="single" w:sz="6" w:space="0" w:color="auto"/>
            </w:tcBorders>
          </w:tcPr>
          <w:p w14:paraId="1F400198"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c>
          <w:tcPr>
            <w:tcW w:w="1075" w:type="dxa"/>
            <w:tcBorders>
              <w:top w:val="nil"/>
              <w:left w:val="single" w:sz="6" w:space="0" w:color="auto"/>
              <w:bottom w:val="single" w:sz="6" w:space="0" w:color="auto"/>
              <w:right w:val="single" w:sz="6" w:space="0" w:color="auto"/>
            </w:tcBorders>
          </w:tcPr>
          <w:p w14:paraId="7589D5BE"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c>
          <w:tcPr>
            <w:tcW w:w="883" w:type="dxa"/>
            <w:tcBorders>
              <w:top w:val="nil"/>
              <w:left w:val="single" w:sz="6" w:space="0" w:color="auto"/>
              <w:bottom w:val="single" w:sz="6" w:space="0" w:color="auto"/>
              <w:right w:val="single" w:sz="6" w:space="0" w:color="auto"/>
            </w:tcBorders>
          </w:tcPr>
          <w:p w14:paraId="43D9DCB3" w14:textId="77777777" w:rsidR="004A55C5" w:rsidRPr="00FA5EF5" w:rsidRDefault="004A55C5" w:rsidP="005D3BF2">
            <w:pPr>
              <w:pStyle w:val="Style2"/>
              <w:widowControl/>
              <w:rPr>
                <w:rStyle w:val="FontStyle11"/>
                <w:rFonts w:ascii="Times New Roman" w:hAnsi="Times New Roman" w:cs="Times New Roman"/>
                <w:spacing w:val="0"/>
                <w:w w:val="100"/>
                <w:sz w:val="24"/>
                <w:szCs w:val="24"/>
                <w:lang w:val="en-US" w:eastAsia="en-US"/>
              </w:rPr>
            </w:pPr>
          </w:p>
        </w:tc>
      </w:tr>
      <w:tr w:rsidR="004A55C5" w:rsidRPr="00FA5EF5" w14:paraId="23F6053C" w14:textId="77777777" w:rsidTr="005D3BF2">
        <w:trPr>
          <w:trHeight w:val="307"/>
        </w:trPr>
        <w:tc>
          <w:tcPr>
            <w:tcW w:w="1032" w:type="dxa"/>
            <w:tcBorders>
              <w:top w:val="single" w:sz="6" w:space="0" w:color="auto"/>
              <w:left w:val="single" w:sz="6" w:space="0" w:color="auto"/>
              <w:bottom w:val="single" w:sz="6" w:space="0" w:color="auto"/>
              <w:right w:val="single" w:sz="6" w:space="0" w:color="auto"/>
            </w:tcBorders>
          </w:tcPr>
          <w:p w14:paraId="4813C753"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P33</w:t>
            </w:r>
          </w:p>
        </w:tc>
        <w:tc>
          <w:tcPr>
            <w:tcW w:w="1550" w:type="dxa"/>
            <w:tcBorders>
              <w:top w:val="single" w:sz="6" w:space="0" w:color="auto"/>
              <w:left w:val="single" w:sz="6" w:space="0" w:color="auto"/>
              <w:bottom w:val="single" w:sz="6" w:space="0" w:color="auto"/>
              <w:right w:val="single" w:sz="6" w:space="0" w:color="auto"/>
            </w:tcBorders>
          </w:tcPr>
          <w:p w14:paraId="39D28D80" w14:textId="5A928720"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5D8B32E0" w14:textId="1A6F23E6"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«Сегмент» может содержать элемент «Достоверность».</w:t>
            </w:r>
          </w:p>
        </w:tc>
        <w:tc>
          <w:tcPr>
            <w:tcW w:w="902" w:type="dxa"/>
            <w:tcBorders>
              <w:top w:val="single" w:sz="6" w:space="0" w:color="auto"/>
              <w:left w:val="single" w:sz="6" w:space="0" w:color="auto"/>
              <w:bottom w:val="single" w:sz="6" w:space="0" w:color="auto"/>
              <w:right w:val="single" w:sz="6" w:space="0" w:color="auto"/>
            </w:tcBorders>
          </w:tcPr>
          <w:p w14:paraId="402BB13D" w14:textId="62BDB0E5"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673B4048"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671E032A"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056C4983"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264CE59B"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6F113BEE"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3350463" w14:textId="77777777" w:rsidR="004A55C5" w:rsidRPr="00FA5EF5" w:rsidRDefault="004A55C5" w:rsidP="005D3BF2">
            <w:pPr>
              <w:pStyle w:val="Style1"/>
              <w:widowControl/>
              <w:rPr>
                <w:rFonts w:ascii="Times New Roman" w:hAnsi="Times New Roman" w:cs="Times New Roman"/>
              </w:rPr>
            </w:pPr>
          </w:p>
        </w:tc>
      </w:tr>
      <w:tr w:rsidR="004A55C5" w:rsidRPr="00FA5EF5" w14:paraId="0D2C06A3" w14:textId="77777777" w:rsidTr="005D3BF2">
        <w:trPr>
          <w:trHeight w:val="523"/>
        </w:trPr>
        <w:tc>
          <w:tcPr>
            <w:tcW w:w="1032" w:type="dxa"/>
            <w:tcBorders>
              <w:top w:val="single" w:sz="6" w:space="0" w:color="auto"/>
              <w:left w:val="single" w:sz="6" w:space="0" w:color="auto"/>
              <w:bottom w:val="single" w:sz="6" w:space="0" w:color="auto"/>
              <w:right w:val="single" w:sz="6" w:space="0" w:color="auto"/>
            </w:tcBorders>
          </w:tcPr>
          <w:p w14:paraId="30339C47"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P34</w:t>
            </w:r>
          </w:p>
        </w:tc>
        <w:tc>
          <w:tcPr>
            <w:tcW w:w="1550" w:type="dxa"/>
            <w:tcBorders>
              <w:top w:val="single" w:sz="6" w:space="0" w:color="auto"/>
              <w:left w:val="single" w:sz="6" w:space="0" w:color="auto"/>
              <w:bottom w:val="single" w:sz="6" w:space="0" w:color="auto"/>
              <w:right w:val="single" w:sz="6" w:space="0" w:color="auto"/>
            </w:tcBorders>
          </w:tcPr>
          <w:p w14:paraId="46FF133A" w14:textId="472478B9"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42918431" w14:textId="7C8F477F"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«Сегмент» может содержать неизвестные расширения.</w:t>
            </w:r>
          </w:p>
        </w:tc>
        <w:tc>
          <w:tcPr>
            <w:tcW w:w="902" w:type="dxa"/>
            <w:tcBorders>
              <w:top w:val="single" w:sz="6" w:space="0" w:color="auto"/>
              <w:left w:val="single" w:sz="6" w:space="0" w:color="auto"/>
              <w:bottom w:val="single" w:sz="6" w:space="0" w:color="auto"/>
              <w:right w:val="single" w:sz="6" w:space="0" w:color="auto"/>
            </w:tcBorders>
          </w:tcPr>
          <w:p w14:paraId="638929C2" w14:textId="39CEA5A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2013EF24"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7C9EEA0"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58D452F4"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647F4AE2"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02689DB1"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02763DC3" w14:textId="77777777" w:rsidR="004A55C5" w:rsidRPr="00FA5EF5" w:rsidRDefault="004A55C5" w:rsidP="005D3BF2">
            <w:pPr>
              <w:pStyle w:val="Style1"/>
              <w:widowControl/>
              <w:rPr>
                <w:rFonts w:ascii="Times New Roman" w:hAnsi="Times New Roman" w:cs="Times New Roman"/>
              </w:rPr>
            </w:pPr>
          </w:p>
        </w:tc>
      </w:tr>
      <w:tr w:rsidR="004A55C5" w:rsidRPr="00FA5EF5" w14:paraId="266C8953" w14:textId="77777777" w:rsidTr="005D3BF2">
        <w:trPr>
          <w:trHeight w:val="538"/>
        </w:trPr>
        <w:tc>
          <w:tcPr>
            <w:tcW w:w="1032" w:type="dxa"/>
            <w:tcBorders>
              <w:top w:val="single" w:sz="6" w:space="0" w:color="auto"/>
              <w:left w:val="single" w:sz="6" w:space="0" w:color="auto"/>
              <w:bottom w:val="single" w:sz="6" w:space="0" w:color="auto"/>
              <w:right w:val="single" w:sz="6" w:space="0" w:color="auto"/>
            </w:tcBorders>
          </w:tcPr>
          <w:p w14:paraId="6D074671" w14:textId="77777777"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P35</w:t>
            </w:r>
          </w:p>
        </w:tc>
        <w:tc>
          <w:tcPr>
            <w:tcW w:w="1550" w:type="dxa"/>
            <w:tcBorders>
              <w:top w:val="single" w:sz="6" w:space="0" w:color="auto"/>
              <w:left w:val="single" w:sz="6" w:space="0" w:color="auto"/>
              <w:bottom w:val="single" w:sz="6" w:space="0" w:color="auto"/>
              <w:right w:val="single" w:sz="6" w:space="0" w:color="auto"/>
            </w:tcBorders>
          </w:tcPr>
          <w:p w14:paraId="4B264E36" w14:textId="06E68CB0" w:rsidR="004A55C5" w:rsidRPr="00FA5EF5" w:rsidRDefault="004A55C5" w:rsidP="005D3BF2">
            <w:pPr>
              <w:pStyle w:val="Style4"/>
              <w:widowControl/>
              <w:rPr>
                <w:rStyle w:val="FontStyle12"/>
                <w:rFonts w:ascii="Times New Roman" w:hAnsi="Times New Roman" w:cs="Times New Roman"/>
                <w:b w:val="0"/>
                <w:color w:val="053CF5"/>
                <w:sz w:val="24"/>
                <w:szCs w:val="24"/>
                <w:lang w:val="en-US" w:eastAsia="en-US"/>
              </w:rPr>
            </w:pPr>
            <w:r w:rsidRPr="00FA5EF5">
              <w:rPr>
                <w:rStyle w:val="FontStyle12"/>
                <w:rFonts w:ascii="Times New Roman" w:hAnsi="Times New Roman" w:cs="Times New Roman"/>
                <w:b w:val="0"/>
                <w:color w:val="053CF5"/>
                <w:sz w:val="24"/>
                <w:szCs w:val="24"/>
                <w:lang w:val="ru" w:eastAsia="en-US"/>
              </w:rPr>
              <w:t>Приложение A</w:t>
            </w:r>
          </w:p>
        </w:tc>
        <w:tc>
          <w:tcPr>
            <w:tcW w:w="4392" w:type="dxa"/>
            <w:tcBorders>
              <w:top w:val="single" w:sz="6" w:space="0" w:color="auto"/>
              <w:left w:val="single" w:sz="6" w:space="0" w:color="auto"/>
              <w:bottom w:val="single" w:sz="6" w:space="0" w:color="auto"/>
              <w:right w:val="single" w:sz="6" w:space="0" w:color="auto"/>
            </w:tcBorders>
          </w:tcPr>
          <w:p w14:paraId="17934A4E" w14:textId="1CC476BC" w:rsidR="004A55C5" w:rsidRPr="00FA5EF5" w:rsidRDefault="004A55C5" w:rsidP="005D3BF2">
            <w:pPr>
              <w:pStyle w:val="Style4"/>
              <w:widowControl/>
              <w:rPr>
                <w:rStyle w:val="FontStyle12"/>
                <w:rFonts w:ascii="Times New Roman" w:hAnsi="Times New Roman" w:cs="Times New Roman"/>
                <w:b w:val="0"/>
                <w:sz w:val="24"/>
                <w:szCs w:val="24"/>
                <w:lang w:eastAsia="en-US"/>
              </w:rPr>
            </w:pPr>
            <w:r w:rsidRPr="00FA5EF5">
              <w:rPr>
                <w:rStyle w:val="FontStyle12"/>
                <w:rFonts w:ascii="Times New Roman" w:hAnsi="Times New Roman" w:cs="Times New Roman"/>
                <w:b w:val="0"/>
                <w:sz w:val="24"/>
                <w:szCs w:val="24"/>
                <w:lang w:eastAsia="en-US"/>
              </w:rPr>
              <w:t>Блок «Сегментация» может содержать неизвестные расширения.</w:t>
            </w:r>
          </w:p>
        </w:tc>
        <w:tc>
          <w:tcPr>
            <w:tcW w:w="902" w:type="dxa"/>
            <w:tcBorders>
              <w:top w:val="single" w:sz="6" w:space="0" w:color="auto"/>
              <w:left w:val="single" w:sz="6" w:space="0" w:color="auto"/>
              <w:bottom w:val="single" w:sz="6" w:space="0" w:color="auto"/>
              <w:right w:val="single" w:sz="6" w:space="0" w:color="auto"/>
            </w:tcBorders>
          </w:tcPr>
          <w:p w14:paraId="08966044" w14:textId="5D4068C2" w:rsidR="004A55C5" w:rsidRPr="00FA5EF5" w:rsidRDefault="004A55C5" w:rsidP="005D3BF2">
            <w:pPr>
              <w:pStyle w:val="Style4"/>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1 и 2</w:t>
            </w:r>
          </w:p>
        </w:tc>
        <w:tc>
          <w:tcPr>
            <w:tcW w:w="902" w:type="dxa"/>
            <w:tcBorders>
              <w:top w:val="single" w:sz="6" w:space="0" w:color="auto"/>
              <w:left w:val="single" w:sz="6" w:space="0" w:color="auto"/>
              <w:bottom w:val="single" w:sz="6" w:space="0" w:color="auto"/>
              <w:right w:val="single" w:sz="6" w:space="0" w:color="auto"/>
            </w:tcBorders>
          </w:tcPr>
          <w:p w14:paraId="0BF7C096"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O</w:t>
            </w:r>
          </w:p>
        </w:tc>
        <w:tc>
          <w:tcPr>
            <w:tcW w:w="1421" w:type="dxa"/>
            <w:tcBorders>
              <w:top w:val="single" w:sz="6" w:space="0" w:color="auto"/>
              <w:left w:val="single" w:sz="6" w:space="0" w:color="auto"/>
              <w:bottom w:val="single" w:sz="6" w:space="0" w:color="auto"/>
              <w:right w:val="single" w:sz="6" w:space="0" w:color="auto"/>
            </w:tcBorders>
          </w:tcPr>
          <w:p w14:paraId="3AA3F097"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1032" w:type="dxa"/>
            <w:tcBorders>
              <w:top w:val="single" w:sz="6" w:space="0" w:color="auto"/>
              <w:left w:val="single" w:sz="6" w:space="0" w:color="auto"/>
              <w:bottom w:val="single" w:sz="6" w:space="0" w:color="auto"/>
              <w:right w:val="single" w:sz="6" w:space="0" w:color="auto"/>
            </w:tcBorders>
          </w:tcPr>
          <w:p w14:paraId="3E51B03D" w14:textId="77777777" w:rsidR="004A55C5" w:rsidRPr="00FA5EF5" w:rsidRDefault="004A55C5" w:rsidP="00FB0D0C">
            <w:pPr>
              <w:pStyle w:val="Style4"/>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Y</w:t>
            </w:r>
          </w:p>
        </w:tc>
        <w:tc>
          <w:tcPr>
            <w:tcW w:w="902" w:type="dxa"/>
            <w:tcBorders>
              <w:top w:val="single" w:sz="6" w:space="0" w:color="auto"/>
              <w:left w:val="single" w:sz="6" w:space="0" w:color="auto"/>
              <w:bottom w:val="single" w:sz="6" w:space="0" w:color="auto"/>
              <w:right w:val="single" w:sz="6" w:space="0" w:color="auto"/>
            </w:tcBorders>
          </w:tcPr>
          <w:p w14:paraId="5EE2F6C4" w14:textId="77777777" w:rsidR="004A55C5" w:rsidRPr="00FA5EF5" w:rsidRDefault="004A55C5" w:rsidP="005D3BF2">
            <w:pPr>
              <w:pStyle w:val="Style1"/>
              <w:widowControl/>
              <w:rPr>
                <w:rFonts w:ascii="Times New Roman" w:hAnsi="Times New Roman" w:cs="Times New Roman"/>
              </w:rPr>
            </w:pPr>
          </w:p>
        </w:tc>
        <w:tc>
          <w:tcPr>
            <w:tcW w:w="1075" w:type="dxa"/>
            <w:tcBorders>
              <w:top w:val="single" w:sz="6" w:space="0" w:color="auto"/>
              <w:left w:val="single" w:sz="6" w:space="0" w:color="auto"/>
              <w:bottom w:val="single" w:sz="6" w:space="0" w:color="auto"/>
              <w:right w:val="single" w:sz="6" w:space="0" w:color="auto"/>
            </w:tcBorders>
          </w:tcPr>
          <w:p w14:paraId="4421988A" w14:textId="77777777" w:rsidR="004A55C5" w:rsidRPr="00FA5EF5" w:rsidRDefault="004A55C5" w:rsidP="005D3BF2">
            <w:pPr>
              <w:pStyle w:val="Style1"/>
              <w:widowControl/>
              <w:rPr>
                <w:rFonts w:ascii="Times New Roman" w:hAnsi="Times New Roman" w:cs="Times New Roman"/>
              </w:rPr>
            </w:pPr>
          </w:p>
        </w:tc>
        <w:tc>
          <w:tcPr>
            <w:tcW w:w="883" w:type="dxa"/>
            <w:tcBorders>
              <w:top w:val="single" w:sz="6" w:space="0" w:color="auto"/>
              <w:left w:val="single" w:sz="6" w:space="0" w:color="auto"/>
              <w:bottom w:val="single" w:sz="6" w:space="0" w:color="auto"/>
              <w:right w:val="single" w:sz="6" w:space="0" w:color="auto"/>
            </w:tcBorders>
          </w:tcPr>
          <w:p w14:paraId="57E5D015" w14:textId="77777777" w:rsidR="004A55C5" w:rsidRPr="00FA5EF5" w:rsidRDefault="004A55C5" w:rsidP="005D3BF2">
            <w:pPr>
              <w:pStyle w:val="Style1"/>
              <w:widowControl/>
              <w:rPr>
                <w:rFonts w:ascii="Times New Roman" w:hAnsi="Times New Roman" w:cs="Times New Roman"/>
              </w:rPr>
            </w:pPr>
          </w:p>
        </w:tc>
      </w:tr>
    </w:tbl>
    <w:p w14:paraId="2CDD0ADF" w14:textId="77777777" w:rsidR="005D3BF2" w:rsidRPr="00FA5EF5" w:rsidRDefault="005D3BF2" w:rsidP="009026F6">
      <w:pPr>
        <w:pStyle w:val="Style18"/>
        <w:widowControl/>
        <w:jc w:val="both"/>
        <w:rPr>
          <w:rStyle w:val="FontStyle385"/>
          <w:rFonts w:ascii="Times New Roman" w:hAnsi="Times New Roman" w:cs="Times New Roman"/>
          <w:sz w:val="24"/>
          <w:szCs w:val="24"/>
          <w:lang w:val="en-US" w:eastAsia="en-US"/>
        </w:rPr>
        <w:sectPr w:rsidR="005D3BF2" w:rsidRPr="00FA5EF5" w:rsidSect="00FA5EF5">
          <w:pgSz w:w="16834" w:h="11909" w:orient="landscape"/>
          <w:pgMar w:top="1418" w:right="1134" w:bottom="1418" w:left="1418" w:header="720" w:footer="720" w:gutter="0"/>
          <w:cols w:space="720"/>
          <w:noEndnote/>
          <w:titlePg/>
          <w:docGrid w:linePitch="326"/>
        </w:sectPr>
      </w:pPr>
    </w:p>
    <w:p w14:paraId="36F6DF0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 xml:space="preserve">Примечания к графе «Поддерживается </w:t>
      </w:r>
      <w:proofErr w:type="gramStart"/>
      <w:r w:rsidRPr="00FA5EF5">
        <w:rPr>
          <w:rStyle w:val="FontStyle385"/>
          <w:rFonts w:ascii="Times New Roman" w:hAnsi="Times New Roman" w:cs="Times New Roman"/>
          <w:sz w:val="24"/>
          <w:szCs w:val="24"/>
          <w:lang w:val="ru" w:eastAsia="en-US"/>
        </w:rPr>
        <w:t>ТР</w:t>
      </w:r>
      <w:proofErr w:type="gramEnd"/>
      <w:r w:rsidRPr="00FA5EF5">
        <w:rPr>
          <w:rStyle w:val="FontStyle385"/>
          <w:rFonts w:ascii="Times New Roman" w:hAnsi="Times New Roman" w:cs="Times New Roman"/>
          <w:sz w:val="24"/>
          <w:szCs w:val="24"/>
          <w:lang w:val="ru" w:eastAsia="en-US"/>
        </w:rPr>
        <w:t>»</w:t>
      </w:r>
    </w:p>
    <w:p w14:paraId="37D8185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Заполняется поставщиком </w:t>
      </w:r>
      <w:proofErr w:type="gramStart"/>
      <w:r w:rsidRPr="00FA5EF5">
        <w:rPr>
          <w:rStyle w:val="FontStyle381"/>
          <w:rFonts w:ascii="Times New Roman" w:hAnsi="Times New Roman" w:cs="Times New Roman"/>
          <w:sz w:val="24"/>
          <w:szCs w:val="24"/>
          <w:lang w:val="ru" w:eastAsia="en-US"/>
        </w:rPr>
        <w:t>ТР</w:t>
      </w:r>
      <w:proofErr w:type="gramEnd"/>
      <w:r w:rsidRPr="00FA5EF5">
        <w:rPr>
          <w:rStyle w:val="FontStyle381"/>
          <w:rFonts w:ascii="Times New Roman" w:hAnsi="Times New Roman" w:cs="Times New Roman"/>
          <w:sz w:val="24"/>
          <w:szCs w:val="24"/>
          <w:lang w:val="ru" w:eastAsia="en-US"/>
        </w:rPr>
        <w:t xml:space="preserve"> в копии таблицы, которую он представляет в испытательную лабораторию и включается в копию этой таблицы, которая является частью протокола испытаний.</w:t>
      </w:r>
    </w:p>
    <w:p w14:paraId="7829BB6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Примечания к графе «Результат испытания»</w:t>
      </w:r>
    </w:p>
    <w:p w14:paraId="740778C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Заполняется испытательной лабораторией, при необходимости, во время выполнения теста на соответствие и включается в копию этой таблицы, которая является частью протокола испытаний.</w:t>
      </w:r>
    </w:p>
    <w:p w14:paraId="5DB0FE4C" w14:textId="77777777" w:rsidR="000F39FB" w:rsidRPr="00FA5EF5" w:rsidRDefault="000F39FB" w:rsidP="00BB4A3C">
      <w:pPr>
        <w:pStyle w:val="Style8"/>
        <w:widowControl/>
        <w:ind w:firstLine="720"/>
        <w:jc w:val="both"/>
        <w:rPr>
          <w:rStyle w:val="FontStyle386"/>
          <w:rFonts w:ascii="Times New Roman" w:hAnsi="Times New Roman" w:cs="Times New Roman"/>
          <w:sz w:val="24"/>
          <w:szCs w:val="24"/>
          <w:lang w:eastAsia="en-US"/>
        </w:rPr>
      </w:pPr>
    </w:p>
    <w:p w14:paraId="6A1896A1" w14:textId="54DB5681" w:rsidR="009026F6" w:rsidRPr="00FA5EF5"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en-US" w:eastAsia="en-US"/>
        </w:rPr>
        <w:t>C</w:t>
      </w:r>
      <w:r w:rsidRPr="00FA5EF5">
        <w:rPr>
          <w:rStyle w:val="FontStyle386"/>
          <w:rFonts w:ascii="Times New Roman" w:hAnsi="Times New Roman" w:cs="Times New Roman"/>
          <w:sz w:val="24"/>
          <w:szCs w:val="24"/>
          <w:lang w:eastAsia="en-US"/>
        </w:rPr>
        <w:t xml:space="preserve">.2 </w:t>
      </w:r>
      <w:r w:rsidRPr="00FA5EF5">
        <w:rPr>
          <w:rStyle w:val="FontStyle386"/>
          <w:rFonts w:ascii="Times New Roman" w:hAnsi="Times New Roman" w:cs="Times New Roman"/>
          <w:sz w:val="24"/>
          <w:szCs w:val="24"/>
          <w:lang w:val="ru" w:eastAsia="en-US"/>
        </w:rPr>
        <w:t>Тестовые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утверждения</w:t>
      </w:r>
    </w:p>
    <w:p w14:paraId="7D927DC8" w14:textId="377219E6" w:rsidR="005F0DDC" w:rsidRPr="00FA5EF5" w:rsidRDefault="005F0DDC" w:rsidP="00BB4A3C">
      <w:pPr>
        <w:pStyle w:val="Style8"/>
        <w:widowControl/>
        <w:ind w:firstLine="720"/>
        <w:jc w:val="both"/>
        <w:rPr>
          <w:rStyle w:val="FontStyle386"/>
          <w:rFonts w:ascii="Times New Roman" w:hAnsi="Times New Roman" w:cs="Times New Roman"/>
          <w:b w:val="0"/>
          <w:sz w:val="24"/>
          <w:szCs w:val="24"/>
          <w:lang w:eastAsia="en-US"/>
        </w:rPr>
      </w:pPr>
      <w:r w:rsidRPr="00FA5EF5">
        <w:rPr>
          <w:rStyle w:val="FontStyle386"/>
          <w:rFonts w:ascii="Times New Roman" w:hAnsi="Times New Roman" w:cs="Times New Roman"/>
          <w:b w:val="0"/>
          <w:sz w:val="24"/>
          <w:szCs w:val="24"/>
          <w:lang w:eastAsia="en-US"/>
        </w:rPr>
        <w:t xml:space="preserve">В </w:t>
      </w:r>
      <w:hyperlink w:anchor="bookmark40" w:history="1">
        <w:r w:rsidRPr="00FA5EF5">
          <w:rPr>
            <w:rStyle w:val="FontStyle381"/>
            <w:rFonts w:ascii="Times New Roman" w:hAnsi="Times New Roman" w:cs="Times New Roman"/>
            <w:color w:val="053CF5"/>
            <w:sz w:val="24"/>
            <w:szCs w:val="24"/>
            <w:u w:val="single"/>
            <w:lang w:eastAsia="en-US"/>
          </w:rPr>
          <w:t xml:space="preserve">таблице </w:t>
        </w:r>
        <w:r w:rsidRPr="00FA5EF5">
          <w:rPr>
            <w:rStyle w:val="FontStyle381"/>
            <w:rFonts w:ascii="Times New Roman" w:hAnsi="Times New Roman" w:cs="Times New Roman"/>
            <w:color w:val="053CF5"/>
            <w:sz w:val="24"/>
            <w:szCs w:val="24"/>
            <w:u w:val="single"/>
            <w:lang w:val="en-US" w:eastAsia="en-US"/>
          </w:rPr>
          <w:t>C</w:t>
        </w:r>
        <w:r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6"/>
          <w:rFonts w:ascii="Times New Roman" w:hAnsi="Times New Roman" w:cs="Times New Roman"/>
          <w:b w:val="0"/>
          <w:sz w:val="24"/>
          <w:szCs w:val="24"/>
          <w:lang w:eastAsia="en-US"/>
        </w:rPr>
        <w:t>представлены испытания на соответствие уровня 2, которые испытательная лаборатория должна провести для ТР.</w:t>
      </w:r>
    </w:p>
    <w:p w14:paraId="4C578357" w14:textId="2F58565C"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Испытания уровня 2 обязательны, поскольку они не обеспечиваются схемой </w:t>
      </w:r>
      <w:proofErr w:type="spellStart"/>
      <w:r w:rsidRPr="00FA5EF5">
        <w:rPr>
          <w:rStyle w:val="FontStyle381"/>
          <w:rFonts w:ascii="Times New Roman" w:hAnsi="Times New Roman" w:cs="Times New Roman"/>
          <w:sz w:val="24"/>
          <w:szCs w:val="24"/>
          <w:lang w:val="ru" w:eastAsia="en-US"/>
        </w:rPr>
        <w:t>валидации</w:t>
      </w:r>
      <w:proofErr w:type="spellEnd"/>
      <w:r w:rsidRPr="00FA5EF5">
        <w:rPr>
          <w:rStyle w:val="FontStyle381"/>
          <w:rFonts w:ascii="Times New Roman" w:hAnsi="Times New Roman" w:cs="Times New Roman"/>
          <w:sz w:val="24"/>
          <w:szCs w:val="24"/>
          <w:lang w:val="ru" w:eastAsia="en-US"/>
        </w:rPr>
        <w:t xml:space="preserve">. Все остальные требования соответствия Уровня 1 и Уровня 2 проверяются путем </w:t>
      </w:r>
      <w:proofErr w:type="spellStart"/>
      <w:r w:rsidRPr="00FA5EF5">
        <w:rPr>
          <w:rStyle w:val="FontStyle381"/>
          <w:rFonts w:ascii="Times New Roman" w:hAnsi="Times New Roman" w:cs="Times New Roman"/>
          <w:sz w:val="24"/>
          <w:szCs w:val="24"/>
          <w:lang w:val="ru" w:eastAsia="en-US"/>
        </w:rPr>
        <w:t>валидации</w:t>
      </w:r>
      <w:proofErr w:type="spellEnd"/>
      <w:r w:rsidRPr="00FA5EF5">
        <w:rPr>
          <w:rStyle w:val="FontStyle381"/>
          <w:rFonts w:ascii="Times New Roman" w:hAnsi="Times New Roman" w:cs="Times New Roman"/>
          <w:sz w:val="24"/>
          <w:szCs w:val="24"/>
          <w:lang w:val="ru" w:eastAsia="en-US"/>
        </w:rPr>
        <w:t xml:space="preserve"> схемы.</w:t>
      </w:r>
    </w:p>
    <w:p w14:paraId="54568D2D"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bookmarkStart w:id="27" w:name="bookmark40"/>
    </w:p>
    <w:p w14:paraId="1772D8C2" w14:textId="54A17F2A"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proofErr w:type="spellStart"/>
      <w:proofErr w:type="gramStart"/>
      <w:r w:rsidRPr="00FA5EF5">
        <w:rPr>
          <w:rStyle w:val="FontStyle385"/>
          <w:rFonts w:ascii="Times New Roman" w:hAnsi="Times New Roman" w:cs="Times New Roman"/>
          <w:sz w:val="24"/>
          <w:szCs w:val="24"/>
          <w:lang w:val="ru" w:eastAsia="en-US"/>
        </w:rPr>
        <w:t>T</w:t>
      </w:r>
      <w:proofErr w:type="gramEnd"/>
      <w:r w:rsidRPr="00FA5EF5">
        <w:rPr>
          <w:rStyle w:val="FontStyle385"/>
          <w:rFonts w:ascii="Times New Roman" w:hAnsi="Times New Roman" w:cs="Times New Roman"/>
          <w:sz w:val="24"/>
          <w:szCs w:val="24"/>
          <w:lang w:val="ru" w:eastAsia="en-US"/>
        </w:rPr>
        <w:t>аблица</w:t>
      </w:r>
      <w:proofErr w:type="spellEnd"/>
      <w:r w:rsidRPr="00FA5EF5">
        <w:rPr>
          <w:rStyle w:val="FontStyle385"/>
          <w:rFonts w:ascii="Times New Roman" w:hAnsi="Times New Roman" w:cs="Times New Roman"/>
          <w:sz w:val="24"/>
          <w:szCs w:val="24"/>
          <w:lang w:val="ru" w:eastAsia="en-US"/>
        </w:rPr>
        <w:t xml:space="preserve"> </w:t>
      </w:r>
      <w:bookmarkEnd w:id="27"/>
      <w:r w:rsidRPr="00FA5EF5">
        <w:rPr>
          <w:rStyle w:val="FontStyle385"/>
          <w:rFonts w:ascii="Times New Roman" w:hAnsi="Times New Roman" w:cs="Times New Roman"/>
          <w:sz w:val="24"/>
          <w:szCs w:val="24"/>
          <w:lang w:val="ru" w:eastAsia="en-US"/>
        </w:rPr>
        <w:t xml:space="preserve">C.3 </w:t>
      </w:r>
      <w:r w:rsidR="00AE565A">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Тесты на соответствие 2-му уровню</w:t>
      </w:r>
    </w:p>
    <w:tbl>
      <w:tblPr>
        <w:tblW w:w="0" w:type="auto"/>
        <w:tblInd w:w="40" w:type="dxa"/>
        <w:tblLayout w:type="fixed"/>
        <w:tblCellMar>
          <w:left w:w="40" w:type="dxa"/>
          <w:right w:w="40" w:type="dxa"/>
        </w:tblCellMar>
        <w:tblLook w:val="0000" w:firstRow="0" w:lastRow="0" w:firstColumn="0" w:lastColumn="0" w:noHBand="0" w:noVBand="0"/>
      </w:tblPr>
      <w:tblGrid>
        <w:gridCol w:w="1454"/>
        <w:gridCol w:w="1949"/>
        <w:gridCol w:w="6350"/>
      </w:tblGrid>
      <w:tr w:rsidR="00133765" w:rsidRPr="00FA5EF5" w14:paraId="52B05F27" w14:textId="77777777">
        <w:trPr>
          <w:trHeight w:val="538"/>
        </w:trPr>
        <w:tc>
          <w:tcPr>
            <w:tcW w:w="1454" w:type="dxa"/>
            <w:tcBorders>
              <w:top w:val="single" w:sz="6" w:space="0" w:color="auto"/>
              <w:left w:val="single" w:sz="6" w:space="0" w:color="auto"/>
              <w:bottom w:val="single" w:sz="6" w:space="0" w:color="auto"/>
              <w:right w:val="single" w:sz="6" w:space="0" w:color="auto"/>
            </w:tcBorders>
          </w:tcPr>
          <w:p w14:paraId="2BF2430D"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Идентификатор теста</w:t>
            </w:r>
          </w:p>
        </w:tc>
        <w:tc>
          <w:tcPr>
            <w:tcW w:w="1949" w:type="dxa"/>
            <w:tcBorders>
              <w:top w:val="single" w:sz="6" w:space="0" w:color="auto"/>
              <w:left w:val="single" w:sz="6" w:space="0" w:color="auto"/>
              <w:bottom w:val="single" w:sz="6" w:space="0" w:color="auto"/>
              <w:right w:val="single" w:sz="6" w:space="0" w:color="auto"/>
            </w:tcBorders>
          </w:tcPr>
          <w:p w14:paraId="08030286"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Идентификатор положения</w:t>
            </w:r>
          </w:p>
        </w:tc>
        <w:tc>
          <w:tcPr>
            <w:tcW w:w="6350" w:type="dxa"/>
            <w:tcBorders>
              <w:top w:val="single" w:sz="6" w:space="0" w:color="auto"/>
              <w:left w:val="single" w:sz="6" w:space="0" w:color="auto"/>
              <w:bottom w:val="single" w:sz="6" w:space="0" w:color="auto"/>
              <w:right w:val="single" w:sz="6" w:space="0" w:color="auto"/>
            </w:tcBorders>
          </w:tcPr>
          <w:p w14:paraId="76847604"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Тестовое утверждение</w:t>
            </w:r>
          </w:p>
        </w:tc>
      </w:tr>
      <w:tr w:rsidR="00133765" w:rsidRPr="00FA5EF5" w14:paraId="34177D32" w14:textId="77777777">
        <w:trPr>
          <w:trHeight w:val="302"/>
        </w:trPr>
        <w:tc>
          <w:tcPr>
            <w:tcW w:w="1454" w:type="dxa"/>
            <w:tcBorders>
              <w:top w:val="single" w:sz="6" w:space="0" w:color="auto"/>
              <w:left w:val="single" w:sz="6" w:space="0" w:color="auto"/>
              <w:bottom w:val="single" w:sz="6" w:space="0" w:color="auto"/>
              <w:right w:val="single" w:sz="6" w:space="0" w:color="auto"/>
            </w:tcBorders>
          </w:tcPr>
          <w:p w14:paraId="533F43F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Т-1</w:t>
            </w:r>
          </w:p>
        </w:tc>
        <w:tc>
          <w:tcPr>
            <w:tcW w:w="1949" w:type="dxa"/>
            <w:tcBorders>
              <w:top w:val="single" w:sz="6" w:space="0" w:color="auto"/>
              <w:left w:val="single" w:sz="6" w:space="0" w:color="auto"/>
              <w:bottom w:val="single" w:sz="6" w:space="0" w:color="auto"/>
              <w:right w:val="single" w:sz="6" w:space="0" w:color="auto"/>
            </w:tcBorders>
          </w:tcPr>
          <w:p w14:paraId="3D204589" w14:textId="324A61B8" w:rsidR="009026F6" w:rsidRPr="00FA5EF5" w:rsidRDefault="00447785" w:rsidP="005D3BF2">
            <w:pPr>
              <w:pStyle w:val="Style111"/>
              <w:widowControl/>
              <w:jc w:val="center"/>
              <w:rPr>
                <w:rStyle w:val="FontStyle377"/>
                <w:rFonts w:ascii="Times New Roman" w:hAnsi="Times New Roman" w:cs="Times New Roman"/>
                <w:color w:val="053CF5"/>
                <w:sz w:val="24"/>
                <w:szCs w:val="24"/>
                <w:u w:val="single"/>
                <w:lang w:val="en-US" w:eastAsia="en-US"/>
              </w:rPr>
            </w:pPr>
            <w:hyperlink w:anchor="bookmark14" w:history="1">
              <w:r w:rsidR="00D45805" w:rsidRPr="00FA5EF5">
                <w:rPr>
                  <w:rStyle w:val="FontStyle377"/>
                  <w:rFonts w:ascii="Times New Roman" w:hAnsi="Times New Roman" w:cs="Times New Roman"/>
                  <w:color w:val="053CF5"/>
                  <w:sz w:val="24"/>
                  <w:szCs w:val="24"/>
                  <w:u w:val="single"/>
                  <w:lang w:val="ru" w:eastAsia="en-US"/>
                </w:rPr>
                <w:t>7</w:t>
              </w:r>
              <w:r w:rsidR="006B6C2D" w:rsidRPr="00FA5EF5">
                <w:rPr>
                  <w:rStyle w:val="FontStyle377"/>
                  <w:rFonts w:ascii="Times New Roman" w:hAnsi="Times New Roman" w:cs="Times New Roman"/>
                  <w:color w:val="053CF5"/>
                  <w:sz w:val="24"/>
                  <w:szCs w:val="24"/>
                  <w:u w:val="single"/>
                  <w:lang w:val="ru" w:eastAsia="en-US"/>
                </w:rPr>
                <w:t>.</w:t>
              </w:r>
              <w:r w:rsidR="00D45805" w:rsidRPr="00FA5EF5">
                <w:rPr>
                  <w:rStyle w:val="FontStyle377"/>
                  <w:rFonts w:ascii="Times New Roman" w:hAnsi="Times New Roman" w:cs="Times New Roman"/>
                  <w:color w:val="053CF5"/>
                  <w:sz w:val="24"/>
                  <w:szCs w:val="24"/>
                  <w:u w:val="single"/>
                  <w:lang w:val="ru" w:eastAsia="en-US"/>
                </w:rPr>
                <w:t>3</w:t>
              </w:r>
            </w:hyperlink>
          </w:p>
        </w:tc>
        <w:tc>
          <w:tcPr>
            <w:tcW w:w="6350" w:type="dxa"/>
            <w:tcBorders>
              <w:top w:val="single" w:sz="6" w:space="0" w:color="auto"/>
              <w:left w:val="single" w:sz="6" w:space="0" w:color="auto"/>
              <w:bottom w:val="single" w:sz="6" w:space="0" w:color="auto"/>
              <w:right w:val="single" w:sz="6" w:space="0" w:color="auto"/>
            </w:tcBorders>
          </w:tcPr>
          <w:p w14:paraId="1A185F94" w14:textId="3729B7B8" w:rsidR="009026F6" w:rsidRPr="00FA5EF5" w:rsidRDefault="00AE565A" w:rsidP="009026F6">
            <w:pPr>
              <w:pStyle w:val="Style111"/>
              <w:widowControl/>
              <w:jc w:val="both"/>
              <w:rPr>
                <w:rStyle w:val="FontStyle377"/>
                <w:rFonts w:ascii="Times New Roman" w:hAnsi="Times New Roman" w:cs="Times New Roman"/>
                <w:sz w:val="24"/>
                <w:szCs w:val="24"/>
                <w:lang w:val="en-US" w:eastAsia="en-US"/>
              </w:rPr>
            </w:pPr>
            <w:proofErr w:type="spellStart"/>
            <w:r>
              <w:rPr>
                <w:rStyle w:val="FontStyle377"/>
                <w:rFonts w:ascii="Times New Roman" w:hAnsi="Times New Roman" w:cs="Times New Roman"/>
                <w:sz w:val="24"/>
                <w:szCs w:val="24"/>
                <w:lang w:val="ru" w:eastAsia="en-US"/>
              </w:rPr>
              <w:t>VersionBlock.generation</w:t>
            </w:r>
            <w:proofErr w:type="spellEnd"/>
            <w:r>
              <w:rPr>
                <w:rStyle w:val="FontStyle377"/>
                <w:rFonts w:ascii="Times New Roman" w:hAnsi="Times New Roman" w:cs="Times New Roman"/>
                <w:sz w:val="24"/>
                <w:szCs w:val="24"/>
                <w:lang w:val="ru" w:eastAsia="en-US"/>
              </w:rPr>
              <w:t xml:space="preserve"> =</w:t>
            </w:r>
            <w:r w:rsidR="00D45805" w:rsidRPr="00FA5EF5">
              <w:rPr>
                <w:rStyle w:val="FontStyle377"/>
                <w:rFonts w:ascii="Times New Roman" w:hAnsi="Times New Roman" w:cs="Times New Roman"/>
                <w:sz w:val="24"/>
                <w:szCs w:val="24"/>
                <w:lang w:val="ru" w:eastAsia="en-US"/>
              </w:rPr>
              <w:t xml:space="preserve"> 3</w:t>
            </w:r>
          </w:p>
        </w:tc>
      </w:tr>
      <w:tr w:rsidR="00133765" w:rsidRPr="00FA5EF5" w14:paraId="26BA3D44" w14:textId="77777777">
        <w:trPr>
          <w:trHeight w:val="302"/>
        </w:trPr>
        <w:tc>
          <w:tcPr>
            <w:tcW w:w="1454" w:type="dxa"/>
            <w:tcBorders>
              <w:top w:val="single" w:sz="6" w:space="0" w:color="auto"/>
              <w:left w:val="single" w:sz="6" w:space="0" w:color="auto"/>
              <w:bottom w:val="single" w:sz="6" w:space="0" w:color="auto"/>
              <w:right w:val="single" w:sz="6" w:space="0" w:color="auto"/>
            </w:tcBorders>
          </w:tcPr>
          <w:p w14:paraId="042AA52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Т-2</w:t>
            </w:r>
          </w:p>
        </w:tc>
        <w:tc>
          <w:tcPr>
            <w:tcW w:w="1949" w:type="dxa"/>
            <w:tcBorders>
              <w:top w:val="single" w:sz="6" w:space="0" w:color="auto"/>
              <w:left w:val="single" w:sz="6" w:space="0" w:color="auto"/>
              <w:bottom w:val="single" w:sz="6" w:space="0" w:color="auto"/>
              <w:right w:val="single" w:sz="6" w:space="0" w:color="auto"/>
            </w:tcBorders>
          </w:tcPr>
          <w:p w14:paraId="730DC524" w14:textId="6A939E84" w:rsidR="009026F6" w:rsidRPr="00FA5EF5" w:rsidRDefault="00447785" w:rsidP="005D3BF2">
            <w:pPr>
              <w:pStyle w:val="Style111"/>
              <w:widowControl/>
              <w:jc w:val="center"/>
              <w:rPr>
                <w:rStyle w:val="FontStyle377"/>
                <w:rFonts w:ascii="Times New Roman" w:hAnsi="Times New Roman" w:cs="Times New Roman"/>
                <w:color w:val="053CF5"/>
                <w:sz w:val="24"/>
                <w:szCs w:val="24"/>
                <w:u w:val="single"/>
                <w:lang w:val="en-US" w:eastAsia="en-US"/>
              </w:rPr>
            </w:pPr>
            <w:hyperlink w:anchor="bookmark19" w:history="1">
              <w:r w:rsidR="00D45805" w:rsidRPr="00FA5EF5">
                <w:rPr>
                  <w:rStyle w:val="FontStyle377"/>
                  <w:rFonts w:ascii="Times New Roman" w:hAnsi="Times New Roman" w:cs="Times New Roman"/>
                  <w:color w:val="053CF5"/>
                  <w:sz w:val="24"/>
                  <w:szCs w:val="24"/>
                  <w:u w:val="single"/>
                  <w:lang w:val="ru" w:eastAsia="en-US"/>
                </w:rPr>
                <w:t>7</w:t>
              </w:r>
              <w:r w:rsidR="006B6C2D" w:rsidRPr="00FA5EF5">
                <w:rPr>
                  <w:rStyle w:val="FontStyle377"/>
                  <w:rFonts w:ascii="Times New Roman" w:hAnsi="Times New Roman" w:cs="Times New Roman"/>
                  <w:color w:val="053CF5"/>
                  <w:sz w:val="24"/>
                  <w:szCs w:val="24"/>
                  <w:u w:val="single"/>
                  <w:lang w:val="ru" w:eastAsia="en-US"/>
                </w:rPr>
                <w:t>.</w:t>
              </w:r>
              <w:r w:rsidR="00D45805" w:rsidRPr="00FA5EF5">
                <w:rPr>
                  <w:rStyle w:val="FontStyle377"/>
                  <w:rFonts w:ascii="Times New Roman" w:hAnsi="Times New Roman" w:cs="Times New Roman"/>
                  <w:color w:val="053CF5"/>
                  <w:sz w:val="24"/>
                  <w:szCs w:val="24"/>
                  <w:u w:val="single"/>
                  <w:lang w:val="ru" w:eastAsia="en-US"/>
                </w:rPr>
                <w:t>7</w:t>
              </w:r>
            </w:hyperlink>
          </w:p>
        </w:tc>
        <w:tc>
          <w:tcPr>
            <w:tcW w:w="6350" w:type="dxa"/>
            <w:tcBorders>
              <w:top w:val="single" w:sz="6" w:space="0" w:color="auto"/>
              <w:left w:val="single" w:sz="6" w:space="0" w:color="auto"/>
              <w:bottom w:val="single" w:sz="6" w:space="0" w:color="auto"/>
              <w:right w:val="single" w:sz="6" w:space="0" w:color="auto"/>
            </w:tcBorders>
          </w:tcPr>
          <w:p w14:paraId="7250F454"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Алгоритм кодирования соответствует кодированию данных папиллярных гребней.</w:t>
            </w:r>
          </w:p>
        </w:tc>
      </w:tr>
      <w:tr w:rsidR="00133765" w:rsidRPr="00FA5EF5" w14:paraId="03A731AB" w14:textId="77777777">
        <w:trPr>
          <w:trHeight w:val="538"/>
        </w:trPr>
        <w:tc>
          <w:tcPr>
            <w:tcW w:w="1454" w:type="dxa"/>
            <w:tcBorders>
              <w:top w:val="single" w:sz="6" w:space="0" w:color="auto"/>
              <w:left w:val="single" w:sz="6" w:space="0" w:color="auto"/>
              <w:bottom w:val="single" w:sz="6" w:space="0" w:color="auto"/>
              <w:right w:val="single" w:sz="6" w:space="0" w:color="auto"/>
            </w:tcBorders>
          </w:tcPr>
          <w:p w14:paraId="51CD323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Т-3</w:t>
            </w:r>
          </w:p>
        </w:tc>
        <w:tc>
          <w:tcPr>
            <w:tcW w:w="1949" w:type="dxa"/>
            <w:tcBorders>
              <w:top w:val="single" w:sz="6" w:space="0" w:color="auto"/>
              <w:left w:val="single" w:sz="6" w:space="0" w:color="auto"/>
              <w:bottom w:val="single" w:sz="6" w:space="0" w:color="auto"/>
              <w:right w:val="single" w:sz="6" w:space="0" w:color="auto"/>
            </w:tcBorders>
          </w:tcPr>
          <w:p w14:paraId="480B6F7F" w14:textId="5DA05891" w:rsidR="009026F6" w:rsidRPr="00FA5EF5" w:rsidRDefault="00447785" w:rsidP="005D3BF2">
            <w:pPr>
              <w:pStyle w:val="Style111"/>
              <w:widowControl/>
              <w:jc w:val="center"/>
              <w:rPr>
                <w:rStyle w:val="FontStyle377"/>
                <w:rFonts w:ascii="Times New Roman" w:hAnsi="Times New Roman" w:cs="Times New Roman"/>
                <w:color w:val="053CF5"/>
                <w:sz w:val="24"/>
                <w:szCs w:val="24"/>
                <w:u w:val="single"/>
                <w:lang w:val="en-US" w:eastAsia="en-US"/>
              </w:rPr>
            </w:pPr>
            <w:hyperlink w:anchor="bookmark26" w:history="1">
              <w:r w:rsidR="00D45805" w:rsidRPr="00FA5EF5">
                <w:rPr>
                  <w:rStyle w:val="FontStyle377"/>
                  <w:rFonts w:ascii="Times New Roman" w:hAnsi="Times New Roman" w:cs="Times New Roman"/>
                  <w:color w:val="053CF5"/>
                  <w:sz w:val="24"/>
                  <w:szCs w:val="24"/>
                  <w:u w:val="single"/>
                  <w:lang w:val="ru" w:eastAsia="en-US"/>
                </w:rPr>
                <w:t>7</w:t>
              </w:r>
              <w:r w:rsidR="006B6C2D" w:rsidRPr="00FA5EF5">
                <w:rPr>
                  <w:rStyle w:val="FontStyle377"/>
                  <w:rFonts w:ascii="Times New Roman" w:hAnsi="Times New Roman" w:cs="Times New Roman"/>
                  <w:color w:val="053CF5"/>
                  <w:sz w:val="24"/>
                  <w:szCs w:val="24"/>
                  <w:u w:val="single"/>
                  <w:lang w:val="ru" w:eastAsia="en-US"/>
                </w:rPr>
                <w:t>.</w:t>
              </w:r>
              <w:r w:rsidR="00D45805" w:rsidRPr="00FA5EF5">
                <w:rPr>
                  <w:rStyle w:val="FontStyle377"/>
                  <w:rFonts w:ascii="Times New Roman" w:hAnsi="Times New Roman" w:cs="Times New Roman"/>
                  <w:color w:val="053CF5"/>
                  <w:sz w:val="24"/>
                  <w:szCs w:val="24"/>
                  <w:u w:val="single"/>
                  <w:lang w:val="ru" w:eastAsia="en-US"/>
                </w:rPr>
                <w:t>17</w:t>
              </w:r>
            </w:hyperlink>
          </w:p>
        </w:tc>
        <w:tc>
          <w:tcPr>
            <w:tcW w:w="6350" w:type="dxa"/>
            <w:tcBorders>
              <w:top w:val="single" w:sz="6" w:space="0" w:color="auto"/>
              <w:left w:val="single" w:sz="6" w:space="0" w:color="auto"/>
              <w:bottom w:val="single" w:sz="6" w:space="0" w:color="auto"/>
              <w:right w:val="single" w:sz="6" w:space="0" w:color="auto"/>
            </w:tcBorders>
          </w:tcPr>
          <w:p w14:paraId="79C131FA" w14:textId="31472F07" w:rsidR="009026F6" w:rsidRPr="00FA5EF5" w:rsidRDefault="005F0DDC"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Все координаты имеют уникальные положения х, у (отсутствует дублирование сегментов)</w:t>
            </w:r>
          </w:p>
        </w:tc>
      </w:tr>
    </w:tbl>
    <w:p w14:paraId="40292BB0" w14:textId="77777777" w:rsidR="009026F6" w:rsidRPr="00FA5EF5" w:rsidRDefault="009026F6" w:rsidP="009026F6">
      <w:pPr>
        <w:pStyle w:val="Style18"/>
        <w:widowControl/>
        <w:jc w:val="both"/>
        <w:rPr>
          <w:rStyle w:val="FontStyle385"/>
          <w:rFonts w:ascii="Times New Roman" w:hAnsi="Times New Roman" w:cs="Times New Roman"/>
          <w:sz w:val="24"/>
          <w:szCs w:val="24"/>
          <w:lang w:eastAsia="en-US"/>
        </w:rPr>
        <w:sectPr w:rsidR="009026F6" w:rsidRPr="00FA5EF5" w:rsidSect="00FA5EF5">
          <w:pgSz w:w="11909" w:h="16834"/>
          <w:pgMar w:top="1418" w:right="1134" w:bottom="1418" w:left="1418" w:header="720" w:footer="720" w:gutter="0"/>
          <w:cols w:space="720"/>
          <w:noEndnote/>
          <w:titlePg/>
          <w:docGrid w:linePitch="326"/>
        </w:sectPr>
      </w:pPr>
    </w:p>
    <w:p w14:paraId="067DCC1E" w14:textId="77777777" w:rsidR="009026F6" w:rsidRPr="00FA5EF5" w:rsidRDefault="00D45805" w:rsidP="000F39F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lastRenderedPageBreak/>
        <w:t>Приложение D</w:t>
      </w:r>
    </w:p>
    <w:p w14:paraId="230C51D3" w14:textId="77777777" w:rsidR="009026F6" w:rsidRPr="00FA5EF5" w:rsidRDefault="00D45805" w:rsidP="000F39FB">
      <w:pPr>
        <w:pStyle w:val="Style185"/>
        <w:widowControl/>
        <w:jc w:val="center"/>
        <w:rPr>
          <w:rStyle w:val="FontStyle339"/>
          <w:rFonts w:ascii="Times New Roman" w:hAnsi="Times New Roman" w:cs="Times New Roman"/>
          <w:sz w:val="24"/>
          <w:szCs w:val="24"/>
          <w:lang w:eastAsia="en-US"/>
        </w:rPr>
      </w:pPr>
      <w:r w:rsidRPr="00FA5EF5">
        <w:rPr>
          <w:rStyle w:val="FontStyle339"/>
          <w:rFonts w:ascii="Times New Roman" w:hAnsi="Times New Roman" w:cs="Times New Roman"/>
          <w:sz w:val="24"/>
          <w:szCs w:val="24"/>
          <w:lang w:val="ru" w:eastAsia="en-US"/>
        </w:rPr>
        <w:t>(обязательное)</w:t>
      </w:r>
    </w:p>
    <w:p w14:paraId="0C0ADE50" w14:textId="77777777" w:rsidR="007D0C19" w:rsidRPr="00FA5EF5" w:rsidRDefault="007D0C19" w:rsidP="000F39FB">
      <w:pPr>
        <w:pStyle w:val="Style14"/>
        <w:widowControl/>
        <w:jc w:val="center"/>
        <w:rPr>
          <w:rStyle w:val="FontStyle380"/>
          <w:rFonts w:ascii="Times New Roman" w:hAnsi="Times New Roman" w:cs="Times New Roman"/>
          <w:sz w:val="24"/>
          <w:szCs w:val="24"/>
          <w:lang w:eastAsia="en-US"/>
        </w:rPr>
      </w:pPr>
      <w:bookmarkStart w:id="28" w:name="bookmark41"/>
      <w:bookmarkEnd w:id="28"/>
    </w:p>
    <w:p w14:paraId="2AABC499" w14:textId="77777777" w:rsidR="009026F6" w:rsidRPr="00FA5EF5" w:rsidRDefault="00D45805" w:rsidP="000F39F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t>Сертификация биометрических сканеров</w:t>
      </w:r>
    </w:p>
    <w:p w14:paraId="1AA1FD39" w14:textId="77777777" w:rsidR="000F39FB" w:rsidRPr="00FA5EF5" w:rsidRDefault="000F39FB" w:rsidP="009026F6">
      <w:pPr>
        <w:pStyle w:val="Style8"/>
        <w:widowControl/>
        <w:jc w:val="both"/>
        <w:rPr>
          <w:rStyle w:val="FontStyle386"/>
          <w:rFonts w:ascii="Times New Roman" w:hAnsi="Times New Roman" w:cs="Times New Roman"/>
          <w:sz w:val="24"/>
          <w:szCs w:val="24"/>
          <w:lang w:eastAsia="en-US"/>
        </w:rPr>
      </w:pPr>
      <w:bookmarkStart w:id="29" w:name="bookmark42"/>
    </w:p>
    <w:p w14:paraId="537C2CCD" w14:textId="77777777" w:rsidR="000F39FB"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D.</w:t>
      </w:r>
      <w:bookmarkStart w:id="30" w:name="bookmark43"/>
      <w:bookmarkStart w:id="31" w:name="bookmark44"/>
      <w:bookmarkEnd w:id="29"/>
      <w:bookmarkEnd w:id="30"/>
      <w:r w:rsidRPr="00FA5EF5">
        <w:rPr>
          <w:rStyle w:val="FontStyle386"/>
          <w:rFonts w:ascii="Times New Roman" w:hAnsi="Times New Roman" w:cs="Times New Roman"/>
          <w:sz w:val="24"/>
          <w:szCs w:val="24"/>
          <w:lang w:val="ru" w:eastAsia="en-US"/>
        </w:rPr>
        <w:t xml:space="preserve">1 </w:t>
      </w:r>
      <w:bookmarkEnd w:id="31"/>
      <w:r w:rsidRPr="00FA5EF5">
        <w:rPr>
          <w:rStyle w:val="FontStyle386"/>
          <w:rFonts w:ascii="Times New Roman" w:hAnsi="Times New Roman" w:cs="Times New Roman"/>
          <w:sz w:val="24"/>
          <w:szCs w:val="24"/>
          <w:lang w:val="ru" w:eastAsia="en-US"/>
        </w:rPr>
        <w:t xml:space="preserve">Спецификация качества изображения для автоматизированной системы идентификации по отпечаткам пальцев (АСИОП) </w:t>
      </w:r>
    </w:p>
    <w:p w14:paraId="5679ECA1" w14:textId="77777777" w:rsidR="00AE565A" w:rsidRPr="00FA5EF5" w:rsidRDefault="00AE565A" w:rsidP="00BB4A3C">
      <w:pPr>
        <w:pStyle w:val="Style8"/>
        <w:widowControl/>
        <w:ind w:firstLine="720"/>
        <w:jc w:val="both"/>
        <w:rPr>
          <w:rStyle w:val="FontStyle386"/>
          <w:rFonts w:ascii="Times New Roman" w:hAnsi="Times New Roman" w:cs="Times New Roman"/>
          <w:sz w:val="24"/>
          <w:szCs w:val="24"/>
          <w:lang w:eastAsia="en-US"/>
        </w:rPr>
      </w:pPr>
    </w:p>
    <w:p w14:paraId="5DCF9E0C" w14:textId="77777777"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D</w:t>
      </w:r>
      <w:r w:rsidRPr="00FA5EF5">
        <w:rPr>
          <w:rStyle w:val="FontStyle386"/>
          <w:rFonts w:ascii="Times New Roman" w:hAnsi="Times New Roman" w:cs="Times New Roman"/>
          <w:sz w:val="24"/>
          <w:szCs w:val="24"/>
          <w:lang w:eastAsia="en-US"/>
        </w:rPr>
        <w:t xml:space="preserve">.1.1 </w:t>
      </w:r>
      <w:r w:rsidRPr="00FA5EF5">
        <w:rPr>
          <w:rStyle w:val="FontStyle386"/>
          <w:rFonts w:ascii="Times New Roman" w:hAnsi="Times New Roman" w:cs="Times New Roman"/>
          <w:sz w:val="24"/>
          <w:szCs w:val="24"/>
          <w:lang w:val="ru" w:eastAsia="en-US"/>
        </w:rPr>
        <w:t>Общие</w:t>
      </w:r>
      <w:r w:rsidRPr="00FA5EF5">
        <w:rPr>
          <w:rStyle w:val="FontStyle386"/>
          <w:rFonts w:ascii="Times New Roman" w:hAnsi="Times New Roman" w:cs="Times New Roman"/>
          <w:sz w:val="24"/>
          <w:szCs w:val="24"/>
          <w:lang w:eastAsia="en-US"/>
        </w:rPr>
        <w:t xml:space="preserve"> </w:t>
      </w:r>
      <w:r w:rsidRPr="00FA5EF5">
        <w:rPr>
          <w:rStyle w:val="FontStyle386"/>
          <w:rFonts w:ascii="Times New Roman" w:hAnsi="Times New Roman" w:cs="Times New Roman"/>
          <w:sz w:val="24"/>
          <w:szCs w:val="24"/>
          <w:lang w:val="ru" w:eastAsia="en-US"/>
        </w:rPr>
        <w:t>положения</w:t>
      </w:r>
    </w:p>
    <w:p w14:paraId="00EF0995" w14:textId="32CDB544" w:rsidR="009026F6" w:rsidRPr="00FA5EF5" w:rsidRDefault="001906F9"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Эти требования относятся к: (1) системам, которые сканируют и снимают отпечатки пальцев в цифровой, программной копии, включая печатающие сканеры, такие как карточные сканеры и устройства прямого сканирования, в целом называемые «сканерами отпечатков пальцев»; и (2) системам, использующим принтер для печати цифровых изображений пальцев на бумажных носителях, называемым «принтерами отпечатков пальцев».</w:t>
      </w:r>
      <w:r w:rsidR="00186DA9"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 xml:space="preserve">Эти спецификации обеспечивают критерии для обеспечения качества получаемых изображений с биометрических сканеров отпечатков пальцев и принтеров, которые </w:t>
      </w:r>
      <w:proofErr w:type="gramStart"/>
      <w:r w:rsidR="00D45805" w:rsidRPr="00FA5EF5">
        <w:rPr>
          <w:rStyle w:val="FontStyle381"/>
          <w:rFonts w:ascii="Times New Roman" w:hAnsi="Times New Roman" w:cs="Times New Roman"/>
          <w:sz w:val="24"/>
          <w:szCs w:val="24"/>
          <w:lang w:val="ru" w:eastAsia="en-US"/>
        </w:rPr>
        <w:t>получают</w:t>
      </w:r>
      <w:proofErr w:type="gramEnd"/>
      <w:r w:rsidR="00D45805" w:rsidRPr="00FA5EF5">
        <w:rPr>
          <w:rStyle w:val="FontStyle381"/>
          <w:rFonts w:ascii="Times New Roman" w:hAnsi="Times New Roman" w:cs="Times New Roman"/>
          <w:sz w:val="24"/>
          <w:szCs w:val="24"/>
          <w:lang w:val="ru" w:eastAsia="en-US"/>
        </w:rPr>
        <w:t>/создают изображения отпечатков пальцев из/в АСИОП.</w:t>
      </w:r>
    </w:p>
    <w:p w14:paraId="6D4F36B9" w14:textId="7CCD1C79"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Цифровые изображения программной копии, полученные с помощью сканеров отпечатков пальцев, должны иметь достаточное качество для выполнения следующих функций: (1) окончательное сравнение отпечатков пальцев (решение об идентификации или </w:t>
      </w:r>
      <w:r w:rsidR="00C26CB1" w:rsidRPr="00FA5EF5">
        <w:rPr>
          <w:rStyle w:val="FontStyle381"/>
          <w:rFonts w:ascii="Times New Roman" w:hAnsi="Times New Roman" w:cs="Times New Roman"/>
          <w:sz w:val="24"/>
          <w:szCs w:val="24"/>
          <w:lang w:val="ru" w:eastAsia="en-US"/>
        </w:rPr>
        <w:t>не идентификации</w:t>
      </w:r>
      <w:r w:rsidRPr="00FA5EF5">
        <w:rPr>
          <w:rStyle w:val="FontStyle381"/>
          <w:rFonts w:ascii="Times New Roman" w:hAnsi="Times New Roman" w:cs="Times New Roman"/>
          <w:sz w:val="24"/>
          <w:szCs w:val="24"/>
          <w:lang w:val="ru" w:eastAsia="en-US"/>
        </w:rPr>
        <w:t>), (2) классификации отпечатков пальцев, (3) автоматического определения признаков и (4) достоверного поиска в АСИОП. Процесс сравнения отпечатков пальцев требует наличия изображений высокого качества. Мелкие детали, такие как поры или едва заметные гребни могут сыграть важную роль в процессе сравнения.</w:t>
      </w:r>
    </w:p>
    <w:p w14:paraId="12F34DB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проведения сравнения в АСИОП, анализаторы будут обрабатывать программные копии изображения отсканированных отпечатков пальцев, но в определенных случаях также должны будут принимать и использовать напечатанные изображения отпечатков пальцев. Например, некоторые исполнители могут печатать карты из систем прямого сканирования или систем карточного сканера для подачи в АСИОП. Эти печатные копии будут получены при помощи принтеров, содержащих оптимизированные для отпечатков пальцев алгоритмы печати. Основной функцией принтеров является создание печатных копий цифровых отпечатков пальцев натуральной величины, что обеспечивает достаточное качество печати для проведения процедуры сравнения отпечатков пальцев, то есть принятия решения об идентификации.</w:t>
      </w:r>
    </w:p>
    <w:p w14:paraId="1AFA650A" w14:textId="79BFA415"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Требования к качеству изображения для сканеров отпечатков пальцев представлены в </w:t>
      </w:r>
      <w:hyperlink w:anchor="bookmark45" w:history="1">
        <w:r w:rsidRPr="00FA5EF5">
          <w:rPr>
            <w:rStyle w:val="FontStyle381"/>
            <w:rFonts w:ascii="Times New Roman" w:hAnsi="Times New Roman" w:cs="Times New Roman"/>
            <w:color w:val="053CF5"/>
            <w:sz w:val="24"/>
            <w:szCs w:val="24"/>
            <w:u w:val="single"/>
            <w:lang w:val="ru" w:eastAsia="en-US"/>
          </w:rPr>
          <w:t>D.1.2</w:t>
        </w:r>
      </w:hyperlink>
      <w:r w:rsidRPr="00FA5EF5">
        <w:rPr>
          <w:rStyle w:val="FontStyle381"/>
          <w:rFonts w:ascii="Times New Roman" w:hAnsi="Times New Roman" w:cs="Times New Roman"/>
          <w:sz w:val="24"/>
          <w:szCs w:val="24"/>
          <w:lang w:val="ru" w:eastAsia="en-US"/>
        </w:rPr>
        <w:t xml:space="preserve"> и </w:t>
      </w:r>
      <w:hyperlink w:anchor="bookmark53" w:history="1">
        <w:r w:rsidRPr="00FA5EF5">
          <w:rPr>
            <w:rStyle w:val="FontStyle381"/>
            <w:rFonts w:ascii="Times New Roman" w:hAnsi="Times New Roman" w:cs="Times New Roman"/>
            <w:color w:val="053CF5"/>
            <w:sz w:val="24"/>
            <w:szCs w:val="24"/>
            <w:u w:val="single"/>
            <w:lang w:val="ru" w:eastAsia="en-US"/>
          </w:rPr>
          <w:t>D.1.3</w:t>
        </w:r>
      </w:hyperlink>
      <w:r w:rsidRPr="00FA5EF5">
        <w:rPr>
          <w:rStyle w:val="FontStyle381"/>
          <w:rFonts w:ascii="Times New Roman" w:hAnsi="Times New Roman" w:cs="Times New Roman"/>
          <w:sz w:val="24"/>
          <w:szCs w:val="24"/>
          <w:lang w:val="ru" w:eastAsia="en-US"/>
        </w:rPr>
        <w:t>. Методика испытания на соответствие настоящим требованиям выходит за рамки настоящего приложения. Доступен пример спецификации испытания, котор</w:t>
      </w:r>
      <w:r w:rsidR="00DD5CAB" w:rsidRPr="00FA5EF5">
        <w:rPr>
          <w:rStyle w:val="FontStyle381"/>
          <w:rFonts w:ascii="Times New Roman" w:hAnsi="Times New Roman" w:cs="Times New Roman"/>
          <w:sz w:val="24"/>
          <w:szCs w:val="24"/>
          <w:lang w:val="ru" w:eastAsia="en-US"/>
        </w:rPr>
        <w:t>ый</w:t>
      </w:r>
      <w:r w:rsidRPr="00FA5EF5">
        <w:rPr>
          <w:rStyle w:val="FontStyle381"/>
          <w:rFonts w:ascii="Times New Roman" w:hAnsi="Times New Roman" w:cs="Times New Roman"/>
          <w:sz w:val="24"/>
          <w:szCs w:val="24"/>
          <w:lang w:val="ru" w:eastAsia="en-US"/>
        </w:rPr>
        <w:t xml:space="preserve"> позволяет проводить испытания на соответствие настоящим критериям качества изображения</w:t>
      </w:r>
      <w:hyperlink w:anchor="bookmark133" w:history="1">
        <w:r w:rsidR="00EA54E1" w:rsidRPr="00FA5EF5">
          <w:rPr>
            <w:rStyle w:val="FontStyle376"/>
            <w:rFonts w:ascii="Times New Roman" w:hAnsi="Times New Roman" w:cs="Times New Roman"/>
            <w:color w:val="053CF5"/>
            <w:sz w:val="24"/>
            <w:szCs w:val="24"/>
            <w:vertAlign w:val="superscript"/>
            <w:lang w:val="ru" w:eastAsia="en-US"/>
          </w:rPr>
          <w:t>[</w:t>
        </w:r>
      </w:hyperlink>
      <w:r w:rsidR="00EA54E1" w:rsidRPr="00FA5EF5">
        <w:rPr>
          <w:rStyle w:val="FontStyle376"/>
          <w:rFonts w:ascii="Times New Roman" w:hAnsi="Times New Roman" w:cs="Times New Roman"/>
          <w:color w:val="053CF5"/>
          <w:sz w:val="24"/>
          <w:szCs w:val="24"/>
          <w:vertAlign w:val="superscript"/>
          <w:lang w:eastAsia="en-US"/>
        </w:rPr>
        <w:t>9</w:t>
      </w:r>
      <w:r w:rsidR="00EA54E1" w:rsidRPr="00FA5EF5">
        <w:rPr>
          <w:rStyle w:val="FontStyle376"/>
          <w:rFonts w:ascii="Times New Roman" w:hAnsi="Times New Roman" w:cs="Times New Roman"/>
          <w:color w:val="053CF5"/>
          <w:sz w:val="24"/>
          <w:szCs w:val="24"/>
          <w:vertAlign w:val="superscript"/>
          <w:lang w:val="ru" w:eastAsia="en-US"/>
        </w:rPr>
        <w:t>]</w:t>
      </w:r>
      <w:r w:rsidRPr="00FA5EF5">
        <w:rPr>
          <w:rStyle w:val="FontStyle381"/>
          <w:rFonts w:ascii="Times New Roman" w:hAnsi="Times New Roman" w:cs="Times New Roman"/>
          <w:sz w:val="24"/>
          <w:szCs w:val="24"/>
          <w:lang w:val="ru" w:eastAsia="en-US"/>
        </w:rPr>
        <w:t>.</w:t>
      </w:r>
    </w:p>
    <w:p w14:paraId="6AE5DCDD" w14:textId="1E66BEBA" w:rsidR="00EA54E1" w:rsidRPr="00FA5EF5" w:rsidRDefault="00EA54E1" w:rsidP="00BB4A3C">
      <w:pPr>
        <w:pStyle w:val="Style8"/>
        <w:widowControl/>
        <w:ind w:firstLine="720"/>
        <w:jc w:val="both"/>
        <w:rPr>
          <w:rStyle w:val="FontStyle386"/>
          <w:rFonts w:ascii="Times New Roman" w:hAnsi="Times New Roman" w:cs="Times New Roman"/>
          <w:sz w:val="24"/>
          <w:szCs w:val="24"/>
          <w:highlight w:val="red"/>
          <w:lang w:eastAsia="en-US"/>
        </w:rPr>
      </w:pPr>
      <w:bookmarkStart w:id="32" w:name="bookmark45"/>
    </w:p>
    <w:p w14:paraId="4040846A" w14:textId="7A80A82A" w:rsidR="00EA54E1" w:rsidRPr="00FA5EF5" w:rsidRDefault="00A5734C"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eastAsia="en-US"/>
        </w:rPr>
        <w:t>Термин «отпечаток пальца» в данном Приложении может также включать отпечаток ладони, отпечаток всей руки или отпечаток с других частей человеческого тела.</w:t>
      </w:r>
    </w:p>
    <w:p w14:paraId="3F8F5A2B" w14:textId="77777777" w:rsidR="00EA54E1" w:rsidRPr="00FA5EF5" w:rsidRDefault="00EA54E1" w:rsidP="00BB4A3C">
      <w:pPr>
        <w:pStyle w:val="Style8"/>
        <w:widowControl/>
        <w:ind w:firstLine="720"/>
        <w:jc w:val="both"/>
        <w:rPr>
          <w:rStyle w:val="FontStyle386"/>
          <w:rFonts w:ascii="Times New Roman" w:hAnsi="Times New Roman" w:cs="Times New Roman"/>
          <w:sz w:val="24"/>
          <w:szCs w:val="24"/>
          <w:lang w:val="ru" w:eastAsia="en-US"/>
        </w:rPr>
      </w:pPr>
    </w:p>
    <w:p w14:paraId="13030382" w14:textId="77777777" w:rsidR="000F39FB"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D.</w:t>
      </w:r>
      <w:bookmarkEnd w:id="32"/>
      <w:r w:rsidRPr="00FA5EF5">
        <w:rPr>
          <w:rStyle w:val="FontStyle386"/>
          <w:rFonts w:ascii="Times New Roman" w:hAnsi="Times New Roman" w:cs="Times New Roman"/>
          <w:sz w:val="24"/>
          <w:szCs w:val="24"/>
          <w:lang w:val="ru" w:eastAsia="en-US"/>
        </w:rPr>
        <w:t xml:space="preserve">1.2 Сканер отпечатков пальцев </w:t>
      </w:r>
    </w:p>
    <w:p w14:paraId="75AA41A7" w14:textId="77777777" w:rsidR="009026F6" w:rsidRPr="00FA5EF5" w:rsidRDefault="00D45805" w:rsidP="00BB4A3C">
      <w:pPr>
        <w:pStyle w:val="Style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D.1.2.1 Обзор</w:t>
      </w:r>
    </w:p>
    <w:p w14:paraId="1FA5A30C" w14:textId="4C128BBE"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Сканер отпечатков пальцев должен регистрировать изображения с высокой точностью воспроизведения геометрических размеров, мелких деталей, хорошей резкостью, равномерным распределением уровней серого и иметь динамический диапазон </w:t>
      </w:r>
      <w:r w:rsidRPr="00FA5EF5">
        <w:rPr>
          <w:rStyle w:val="FontStyle381"/>
          <w:rFonts w:ascii="Times New Roman" w:hAnsi="Times New Roman" w:cs="Times New Roman"/>
          <w:sz w:val="24"/>
          <w:szCs w:val="24"/>
          <w:lang w:val="ru" w:eastAsia="en-US"/>
        </w:rPr>
        <w:lastRenderedPageBreak/>
        <w:t>с низкими шумовыми характеристиками. Изображения должны быть точными представлениями исходных отпечатков пальцев без каких-либо значительных артефактов, аномалий, ложных деталей или видимых последствий восстановления изображения.</w:t>
      </w:r>
    </w:p>
    <w:p w14:paraId="306CD51B" w14:textId="494924C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Выходная частота пространственной дискретизации сканера в направлении строк и столбцов датчика должна находиться в диапазоне от (R-0,01R) до (R+0,01R) и иметь 8-битовое квантование градаций серого (256 уровней серого). Величина </w:t>
      </w:r>
      <w:r w:rsidR="00793DE6"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R</w:t>
      </w:r>
      <w:r w:rsidR="00793DE6"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должна составлять либо 500 пикселей/дюйм, либо 1000 пикселей/дюйм; в сертификате сканера может быть указано, как одно, так и оба значения частоты пространственной дискретизации. Фактическое значение оптической частоты пространственной дискретизации сканера должно быть больше или равно величине «R».</w:t>
      </w:r>
    </w:p>
    <w:p w14:paraId="1E3784B4" w14:textId="4FD41495" w:rsidR="0097160F"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Сканер, предназначенный для сканирования стандартных карт с отпечатками десяти пальцев размером 8,0x8,0 дюймов, размер съемочной поверхности должен быть не менее 5,0x8,0 дюймов, чтобы охватить все 14 зарегистрированных элементов, либо каждый зарегистрированный элемент в виде отдельного изображения, либо одновременно все зарегистрированные элементы в виде одного изображения. </w:t>
      </w:r>
      <w:r w:rsidR="0097160F" w:rsidRPr="00FA5EF5">
        <w:rPr>
          <w:rStyle w:val="FontStyle381"/>
          <w:rFonts w:ascii="Times New Roman" w:hAnsi="Times New Roman" w:cs="Times New Roman"/>
          <w:sz w:val="24"/>
          <w:szCs w:val="24"/>
          <w:lang w:val="ru" w:eastAsia="en-US"/>
        </w:rPr>
        <w:t xml:space="preserve">Что касается отдельных блоков отпечатков, в </w:t>
      </w:r>
      <w:hyperlink w:anchor="bookmark46" w:history="1">
        <w:r w:rsidR="0097160F" w:rsidRPr="00FA5EF5">
          <w:rPr>
            <w:rStyle w:val="FontStyle381"/>
            <w:rFonts w:ascii="Times New Roman" w:hAnsi="Times New Roman" w:cs="Times New Roman"/>
            <w:color w:val="053CF5"/>
            <w:sz w:val="24"/>
            <w:szCs w:val="24"/>
            <w:u w:val="single"/>
            <w:lang w:eastAsia="en-US"/>
          </w:rPr>
          <w:t xml:space="preserve">таблице </w:t>
        </w:r>
        <w:r w:rsidR="0097160F" w:rsidRPr="00FA5EF5">
          <w:rPr>
            <w:rStyle w:val="FontStyle381"/>
            <w:rFonts w:ascii="Times New Roman" w:hAnsi="Times New Roman" w:cs="Times New Roman"/>
            <w:color w:val="053CF5"/>
            <w:sz w:val="24"/>
            <w:szCs w:val="24"/>
            <w:u w:val="single"/>
            <w:lang w:val="en-US" w:eastAsia="en-US"/>
          </w:rPr>
          <w:t>D</w:t>
        </w:r>
        <w:r w:rsidR="0097160F" w:rsidRPr="00FA5EF5">
          <w:rPr>
            <w:rStyle w:val="FontStyle381"/>
            <w:rFonts w:ascii="Times New Roman" w:hAnsi="Times New Roman" w:cs="Times New Roman"/>
            <w:color w:val="053CF5"/>
            <w:sz w:val="24"/>
            <w:szCs w:val="24"/>
            <w:u w:val="single"/>
            <w:lang w:eastAsia="en-US"/>
          </w:rPr>
          <w:t>.1</w:t>
        </w:r>
      </w:hyperlink>
      <w:r w:rsidR="0097160F" w:rsidRPr="00FA5EF5">
        <w:rPr>
          <w:rStyle w:val="FontStyle381"/>
          <w:rFonts w:ascii="Times New Roman" w:hAnsi="Times New Roman" w:cs="Times New Roman"/>
          <w:color w:val="053CF5"/>
          <w:sz w:val="24"/>
          <w:szCs w:val="24"/>
          <w:u w:val="single"/>
          <w:lang w:val="ru" w:eastAsia="en-US"/>
        </w:rPr>
        <w:t xml:space="preserve"> </w:t>
      </w:r>
      <w:r w:rsidR="0097160F" w:rsidRPr="00FA5EF5">
        <w:rPr>
          <w:rStyle w:val="FontStyle381"/>
          <w:rFonts w:ascii="Times New Roman" w:hAnsi="Times New Roman" w:cs="Times New Roman"/>
          <w:sz w:val="24"/>
          <w:szCs w:val="24"/>
          <w:lang w:val="ru" w:eastAsia="en-US"/>
        </w:rPr>
        <w:t xml:space="preserve">представлены рекомендуемые размеры снимаемого изображения отпечатка пальца, применяемые как для систем сканирования карт, так и для систем прямого сканирования с тем лишь исключением, что при сканировании карт приоритет отдается размерам карты. </w:t>
      </w:r>
    </w:p>
    <w:p w14:paraId="3CF534BA"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p>
    <w:p w14:paraId="25F48FB3" w14:textId="45DCE154" w:rsidR="009026F6" w:rsidRPr="00FA5EF5" w:rsidRDefault="00AE565A" w:rsidP="000F39FB">
      <w:pPr>
        <w:pStyle w:val="Style18"/>
        <w:widowControl/>
        <w:jc w:val="center"/>
        <w:rPr>
          <w:rStyle w:val="FontStyle385"/>
          <w:rFonts w:ascii="Times New Roman" w:hAnsi="Times New Roman" w:cs="Times New Roman"/>
          <w:sz w:val="24"/>
          <w:szCs w:val="24"/>
          <w:lang w:eastAsia="en-US"/>
        </w:rPr>
      </w:pPr>
      <w:proofErr w:type="spellStart"/>
      <w:proofErr w:type="gramStart"/>
      <w:r>
        <w:rPr>
          <w:rStyle w:val="FontStyle385"/>
          <w:rFonts w:ascii="Times New Roman" w:hAnsi="Times New Roman" w:cs="Times New Roman"/>
          <w:sz w:val="24"/>
          <w:szCs w:val="24"/>
          <w:lang w:val="ru" w:eastAsia="en-US"/>
        </w:rPr>
        <w:t>T</w:t>
      </w:r>
      <w:proofErr w:type="gramEnd"/>
      <w:r>
        <w:rPr>
          <w:rStyle w:val="FontStyle385"/>
          <w:rFonts w:ascii="Times New Roman" w:hAnsi="Times New Roman" w:cs="Times New Roman"/>
          <w:sz w:val="24"/>
          <w:szCs w:val="24"/>
          <w:lang w:val="ru" w:eastAsia="en-US"/>
        </w:rPr>
        <w:t>аблица</w:t>
      </w:r>
      <w:proofErr w:type="spellEnd"/>
      <w:r>
        <w:rPr>
          <w:rStyle w:val="FontStyle385"/>
          <w:rFonts w:ascii="Times New Roman" w:hAnsi="Times New Roman" w:cs="Times New Roman"/>
          <w:sz w:val="24"/>
          <w:szCs w:val="24"/>
          <w:lang w:val="ru" w:eastAsia="en-US"/>
        </w:rPr>
        <w:t xml:space="preserve"> D.1 –</w:t>
      </w:r>
      <w:r w:rsidR="00D45805" w:rsidRPr="00FA5EF5">
        <w:rPr>
          <w:rStyle w:val="FontStyle385"/>
          <w:rFonts w:ascii="Times New Roman" w:hAnsi="Times New Roman" w:cs="Times New Roman"/>
          <w:sz w:val="24"/>
          <w:szCs w:val="24"/>
          <w:lang w:val="ru" w:eastAsia="en-US"/>
        </w:rPr>
        <w:t xml:space="preserve"> Рекомендуемые</w:t>
      </w:r>
      <w:r>
        <w:rPr>
          <w:rStyle w:val="FontStyle385"/>
          <w:rFonts w:ascii="Times New Roman" w:hAnsi="Times New Roman" w:cs="Times New Roman"/>
          <w:sz w:val="24"/>
          <w:szCs w:val="24"/>
          <w:lang w:val="ru" w:eastAsia="en-US"/>
        </w:rPr>
        <w:t xml:space="preserve"> </w:t>
      </w:r>
      <w:r w:rsidR="00D45805" w:rsidRPr="00FA5EF5">
        <w:rPr>
          <w:rStyle w:val="FontStyle385"/>
          <w:rFonts w:ascii="Times New Roman" w:hAnsi="Times New Roman" w:cs="Times New Roman"/>
          <w:sz w:val="24"/>
          <w:szCs w:val="24"/>
          <w:lang w:val="ru" w:eastAsia="en-US"/>
        </w:rPr>
        <w:t>размеры регистрируемого изображения отпечатка пальца</w:t>
      </w:r>
    </w:p>
    <w:tbl>
      <w:tblPr>
        <w:tblW w:w="0" w:type="auto"/>
        <w:jc w:val="center"/>
        <w:tblLayout w:type="fixed"/>
        <w:tblCellMar>
          <w:left w:w="40" w:type="dxa"/>
          <w:right w:w="40" w:type="dxa"/>
        </w:tblCellMar>
        <w:tblLook w:val="0000" w:firstRow="0" w:lastRow="0" w:firstColumn="0" w:lastColumn="0" w:noHBand="0" w:noVBand="0"/>
      </w:tblPr>
      <w:tblGrid>
        <w:gridCol w:w="2299"/>
        <w:gridCol w:w="1003"/>
        <w:gridCol w:w="734"/>
        <w:gridCol w:w="802"/>
        <w:gridCol w:w="1018"/>
      </w:tblGrid>
      <w:tr w:rsidR="00133765" w:rsidRPr="00FA5EF5" w14:paraId="05041BE6" w14:textId="77777777" w:rsidTr="000F39FB">
        <w:trPr>
          <w:trHeight w:val="322"/>
          <w:jc w:val="center"/>
        </w:trPr>
        <w:tc>
          <w:tcPr>
            <w:tcW w:w="2299" w:type="dxa"/>
            <w:tcBorders>
              <w:top w:val="single" w:sz="6" w:space="0" w:color="auto"/>
              <w:left w:val="single" w:sz="6" w:space="0" w:color="auto"/>
              <w:bottom w:val="nil"/>
              <w:right w:val="single" w:sz="6" w:space="0" w:color="auto"/>
            </w:tcBorders>
          </w:tcPr>
          <w:p w14:paraId="32398E7C" w14:textId="77777777" w:rsidR="009026F6" w:rsidRPr="00FA5EF5" w:rsidRDefault="009026F6" w:rsidP="009026F6">
            <w:pPr>
              <w:pStyle w:val="Style127"/>
              <w:widowControl/>
              <w:jc w:val="both"/>
              <w:rPr>
                <w:rFonts w:ascii="Times New Roman" w:hAnsi="Times New Roman" w:cs="Times New Roman"/>
              </w:rPr>
            </w:pPr>
          </w:p>
        </w:tc>
        <w:tc>
          <w:tcPr>
            <w:tcW w:w="1737" w:type="dxa"/>
            <w:gridSpan w:val="2"/>
            <w:tcBorders>
              <w:top w:val="single" w:sz="6" w:space="0" w:color="auto"/>
              <w:left w:val="single" w:sz="6" w:space="0" w:color="auto"/>
              <w:bottom w:val="nil"/>
              <w:right w:val="single" w:sz="6" w:space="0" w:color="auto"/>
            </w:tcBorders>
          </w:tcPr>
          <w:p w14:paraId="651BF752" w14:textId="59947803" w:rsidR="009026F6" w:rsidRPr="00FA5EF5" w:rsidRDefault="000C2316"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Предпочтительная ширина</w:t>
            </w:r>
          </w:p>
        </w:tc>
        <w:tc>
          <w:tcPr>
            <w:tcW w:w="1820" w:type="dxa"/>
            <w:gridSpan w:val="2"/>
            <w:tcBorders>
              <w:top w:val="single" w:sz="6" w:space="0" w:color="auto"/>
              <w:left w:val="single" w:sz="6" w:space="0" w:color="auto"/>
              <w:bottom w:val="nil"/>
              <w:right w:val="single" w:sz="6" w:space="0" w:color="auto"/>
            </w:tcBorders>
          </w:tcPr>
          <w:p w14:paraId="7CEC018B" w14:textId="665CD6DB" w:rsidR="009026F6" w:rsidRPr="00FA5EF5" w:rsidRDefault="000C2316"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Предпочтительная высота</w:t>
            </w:r>
          </w:p>
        </w:tc>
      </w:tr>
      <w:tr w:rsidR="00133765" w:rsidRPr="00FA5EF5" w14:paraId="1F05E5C8" w14:textId="77777777" w:rsidTr="000F39FB">
        <w:trPr>
          <w:trHeight w:val="298"/>
          <w:jc w:val="center"/>
        </w:trPr>
        <w:tc>
          <w:tcPr>
            <w:tcW w:w="2299" w:type="dxa"/>
            <w:tcBorders>
              <w:top w:val="nil"/>
              <w:left w:val="single" w:sz="6" w:space="0" w:color="auto"/>
              <w:bottom w:val="single" w:sz="6" w:space="0" w:color="auto"/>
              <w:right w:val="single" w:sz="6" w:space="0" w:color="auto"/>
            </w:tcBorders>
          </w:tcPr>
          <w:p w14:paraId="09AEF756" w14:textId="77777777" w:rsidR="009026F6" w:rsidRPr="00FA5EF5" w:rsidRDefault="009026F6" w:rsidP="009026F6">
            <w:pPr>
              <w:pStyle w:val="Style127"/>
              <w:widowControl/>
              <w:jc w:val="both"/>
              <w:rPr>
                <w:rFonts w:ascii="Times New Roman" w:hAnsi="Times New Roman" w:cs="Times New Roman"/>
              </w:rPr>
            </w:pPr>
          </w:p>
        </w:tc>
        <w:tc>
          <w:tcPr>
            <w:tcW w:w="1003" w:type="dxa"/>
            <w:tcBorders>
              <w:top w:val="nil"/>
              <w:left w:val="single" w:sz="6" w:space="0" w:color="auto"/>
              <w:bottom w:val="single" w:sz="6" w:space="0" w:color="auto"/>
              <w:right w:val="single" w:sz="6" w:space="0" w:color="auto"/>
            </w:tcBorders>
          </w:tcPr>
          <w:p w14:paraId="18535B3D" w14:textId="77777777" w:rsidR="009026F6" w:rsidRPr="00FA5EF5" w:rsidRDefault="00D45805"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c>
          <w:tcPr>
            <w:tcW w:w="734" w:type="dxa"/>
            <w:tcBorders>
              <w:top w:val="nil"/>
              <w:left w:val="single" w:sz="6" w:space="0" w:color="auto"/>
              <w:bottom w:val="single" w:sz="6" w:space="0" w:color="auto"/>
              <w:right w:val="single" w:sz="6" w:space="0" w:color="auto"/>
            </w:tcBorders>
          </w:tcPr>
          <w:p w14:paraId="50DFE117" w14:textId="77777777" w:rsidR="009026F6" w:rsidRPr="00FA5EF5" w:rsidRDefault="00D45805"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802" w:type="dxa"/>
            <w:tcBorders>
              <w:top w:val="nil"/>
              <w:left w:val="single" w:sz="6" w:space="0" w:color="auto"/>
              <w:bottom w:val="single" w:sz="6" w:space="0" w:color="auto"/>
              <w:right w:val="single" w:sz="6" w:space="0" w:color="auto"/>
            </w:tcBorders>
          </w:tcPr>
          <w:p w14:paraId="37CB1675" w14:textId="77777777" w:rsidR="009026F6" w:rsidRPr="00FA5EF5" w:rsidRDefault="00D45805"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c>
          <w:tcPr>
            <w:tcW w:w="1018" w:type="dxa"/>
            <w:tcBorders>
              <w:top w:val="nil"/>
              <w:left w:val="single" w:sz="6" w:space="0" w:color="auto"/>
              <w:bottom w:val="single" w:sz="6" w:space="0" w:color="auto"/>
              <w:right w:val="single" w:sz="6" w:space="0" w:color="auto"/>
            </w:tcBorders>
          </w:tcPr>
          <w:p w14:paraId="05295DF3" w14:textId="77777777" w:rsidR="009026F6" w:rsidRPr="00FA5EF5" w:rsidRDefault="00D45805" w:rsidP="007D0C19">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r>
      <w:tr w:rsidR="00133765" w:rsidRPr="00FA5EF5" w14:paraId="6D1A9F15" w14:textId="77777777" w:rsidTr="000F39FB">
        <w:trPr>
          <w:trHeight w:val="302"/>
          <w:jc w:val="center"/>
        </w:trPr>
        <w:tc>
          <w:tcPr>
            <w:tcW w:w="2299" w:type="dxa"/>
            <w:tcBorders>
              <w:top w:val="single" w:sz="6" w:space="0" w:color="auto"/>
              <w:left w:val="single" w:sz="6" w:space="0" w:color="auto"/>
              <w:bottom w:val="single" w:sz="6" w:space="0" w:color="auto"/>
              <w:right w:val="single" w:sz="6" w:space="0" w:color="auto"/>
            </w:tcBorders>
          </w:tcPr>
          <w:p w14:paraId="404CED77" w14:textId="14910470" w:rsidR="009026F6" w:rsidRPr="00FA5EF5" w:rsidRDefault="00B878BD"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пальца, зарегистрированный методом прокатки</w:t>
            </w:r>
          </w:p>
        </w:tc>
        <w:tc>
          <w:tcPr>
            <w:tcW w:w="1003" w:type="dxa"/>
            <w:tcBorders>
              <w:top w:val="single" w:sz="6" w:space="0" w:color="auto"/>
              <w:left w:val="single" w:sz="6" w:space="0" w:color="auto"/>
              <w:bottom w:val="single" w:sz="6" w:space="0" w:color="auto"/>
              <w:right w:val="single" w:sz="6" w:space="0" w:color="auto"/>
            </w:tcBorders>
          </w:tcPr>
          <w:p w14:paraId="623ED6D4" w14:textId="77777777" w:rsidR="009026F6" w:rsidRPr="00FA5EF5" w:rsidRDefault="00D45805" w:rsidP="00EA54E1">
            <w:pPr>
              <w:pStyle w:val="Style111"/>
              <w:widowControl/>
              <w:jc w:val="center"/>
              <w:rPr>
                <w:rStyle w:val="FontStyle377"/>
                <w:rFonts w:ascii="Times New Roman" w:hAnsi="Times New Roman" w:cs="Times New Roman"/>
                <w:sz w:val="24"/>
                <w:szCs w:val="24"/>
                <w:vertAlign w:val="superscript"/>
                <w:lang w:val="en-US" w:eastAsia="en-US"/>
              </w:rPr>
            </w:pPr>
            <w:r w:rsidRPr="00FA5EF5">
              <w:rPr>
                <w:rStyle w:val="FontStyle377"/>
                <w:rFonts w:ascii="Times New Roman" w:hAnsi="Times New Roman" w:cs="Times New Roman"/>
                <w:sz w:val="24"/>
                <w:szCs w:val="24"/>
                <w:lang w:val="ru" w:eastAsia="en-US"/>
              </w:rPr>
              <w:t>1,6</w:t>
            </w:r>
            <w:r w:rsidRPr="00FA5EF5">
              <w:rPr>
                <w:rStyle w:val="FontStyle377"/>
                <w:rFonts w:ascii="Times New Roman" w:hAnsi="Times New Roman" w:cs="Times New Roman"/>
                <w:sz w:val="24"/>
                <w:szCs w:val="24"/>
                <w:vertAlign w:val="superscript"/>
                <w:lang w:val="ru" w:eastAsia="en-US"/>
              </w:rPr>
              <w:t>a</w:t>
            </w:r>
          </w:p>
        </w:tc>
        <w:tc>
          <w:tcPr>
            <w:tcW w:w="734" w:type="dxa"/>
            <w:tcBorders>
              <w:top w:val="single" w:sz="6" w:space="0" w:color="auto"/>
              <w:left w:val="single" w:sz="6" w:space="0" w:color="auto"/>
              <w:bottom w:val="single" w:sz="6" w:space="0" w:color="auto"/>
              <w:right w:val="single" w:sz="6" w:space="0" w:color="auto"/>
            </w:tcBorders>
          </w:tcPr>
          <w:p w14:paraId="1FC472BC"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802" w:type="dxa"/>
            <w:tcBorders>
              <w:top w:val="single" w:sz="6" w:space="0" w:color="auto"/>
              <w:left w:val="single" w:sz="6" w:space="0" w:color="auto"/>
              <w:bottom w:val="single" w:sz="6" w:space="0" w:color="auto"/>
              <w:right w:val="single" w:sz="6" w:space="0" w:color="auto"/>
            </w:tcBorders>
          </w:tcPr>
          <w:p w14:paraId="4E726977"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c>
          <w:tcPr>
            <w:tcW w:w="1018" w:type="dxa"/>
            <w:tcBorders>
              <w:top w:val="single" w:sz="6" w:space="0" w:color="auto"/>
              <w:left w:val="single" w:sz="6" w:space="0" w:color="auto"/>
              <w:bottom w:val="single" w:sz="6" w:space="0" w:color="auto"/>
              <w:right w:val="single" w:sz="6" w:space="0" w:color="auto"/>
            </w:tcBorders>
          </w:tcPr>
          <w:p w14:paraId="1644EBE6"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r>
      <w:tr w:rsidR="00133765" w:rsidRPr="00FA5EF5" w14:paraId="1A23A5AC" w14:textId="77777777" w:rsidTr="000F39FB">
        <w:trPr>
          <w:trHeight w:val="302"/>
          <w:jc w:val="center"/>
        </w:trPr>
        <w:tc>
          <w:tcPr>
            <w:tcW w:w="2299" w:type="dxa"/>
            <w:tcBorders>
              <w:top w:val="single" w:sz="6" w:space="0" w:color="auto"/>
              <w:left w:val="single" w:sz="6" w:space="0" w:color="auto"/>
              <w:bottom w:val="single" w:sz="6" w:space="0" w:color="auto"/>
              <w:right w:val="single" w:sz="6" w:space="0" w:color="auto"/>
            </w:tcBorders>
          </w:tcPr>
          <w:p w14:paraId="3155E23D" w14:textId="10361EF1" w:rsidR="009026F6" w:rsidRPr="00FA5EF5" w:rsidRDefault="00B878BD"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большого пальца, зарегистрированный контактным методом</w:t>
            </w:r>
          </w:p>
        </w:tc>
        <w:tc>
          <w:tcPr>
            <w:tcW w:w="1003" w:type="dxa"/>
            <w:tcBorders>
              <w:top w:val="single" w:sz="6" w:space="0" w:color="auto"/>
              <w:left w:val="single" w:sz="6" w:space="0" w:color="auto"/>
              <w:bottom w:val="single" w:sz="6" w:space="0" w:color="auto"/>
              <w:right w:val="single" w:sz="6" w:space="0" w:color="auto"/>
            </w:tcBorders>
          </w:tcPr>
          <w:p w14:paraId="46D51082"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734" w:type="dxa"/>
            <w:tcBorders>
              <w:top w:val="single" w:sz="6" w:space="0" w:color="auto"/>
              <w:left w:val="single" w:sz="6" w:space="0" w:color="auto"/>
              <w:bottom w:val="single" w:sz="6" w:space="0" w:color="auto"/>
              <w:right w:val="single" w:sz="6" w:space="0" w:color="auto"/>
            </w:tcBorders>
          </w:tcPr>
          <w:p w14:paraId="76E7169A"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25,4</w:t>
            </w:r>
          </w:p>
        </w:tc>
        <w:tc>
          <w:tcPr>
            <w:tcW w:w="802" w:type="dxa"/>
            <w:tcBorders>
              <w:top w:val="single" w:sz="6" w:space="0" w:color="auto"/>
              <w:left w:val="single" w:sz="6" w:space="0" w:color="auto"/>
              <w:bottom w:val="single" w:sz="6" w:space="0" w:color="auto"/>
              <w:right w:val="single" w:sz="6" w:space="0" w:color="auto"/>
            </w:tcBorders>
          </w:tcPr>
          <w:p w14:paraId="1A5B07CF"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1018" w:type="dxa"/>
            <w:tcBorders>
              <w:top w:val="single" w:sz="6" w:space="0" w:color="auto"/>
              <w:left w:val="single" w:sz="6" w:space="0" w:color="auto"/>
              <w:bottom w:val="single" w:sz="6" w:space="0" w:color="auto"/>
              <w:right w:val="single" w:sz="6" w:space="0" w:color="auto"/>
            </w:tcBorders>
          </w:tcPr>
          <w:p w14:paraId="31475F66"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50,8</w:t>
            </w:r>
          </w:p>
        </w:tc>
      </w:tr>
      <w:tr w:rsidR="00133765" w:rsidRPr="00FA5EF5" w14:paraId="6AD30B25" w14:textId="77777777" w:rsidTr="000F39FB">
        <w:trPr>
          <w:trHeight w:val="523"/>
          <w:jc w:val="center"/>
        </w:trPr>
        <w:tc>
          <w:tcPr>
            <w:tcW w:w="2299" w:type="dxa"/>
            <w:tcBorders>
              <w:top w:val="single" w:sz="6" w:space="0" w:color="auto"/>
              <w:left w:val="single" w:sz="6" w:space="0" w:color="auto"/>
              <w:bottom w:val="single" w:sz="6" w:space="0" w:color="auto"/>
              <w:right w:val="single" w:sz="6" w:space="0" w:color="auto"/>
            </w:tcBorders>
          </w:tcPr>
          <w:p w14:paraId="64977440" w14:textId="72071FF9" w:rsidR="009026F6" w:rsidRPr="00FA5EF5" w:rsidRDefault="00B878BD"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четырех пальцев, зарегистрированный контактным методом (для проверки порядка следования)</w:t>
            </w:r>
          </w:p>
        </w:tc>
        <w:tc>
          <w:tcPr>
            <w:tcW w:w="1003" w:type="dxa"/>
            <w:tcBorders>
              <w:top w:val="single" w:sz="6" w:space="0" w:color="auto"/>
              <w:left w:val="single" w:sz="6" w:space="0" w:color="auto"/>
              <w:bottom w:val="single" w:sz="6" w:space="0" w:color="auto"/>
              <w:right w:val="single" w:sz="6" w:space="0" w:color="auto"/>
            </w:tcBorders>
          </w:tcPr>
          <w:p w14:paraId="2153A101"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3,2</w:t>
            </w:r>
          </w:p>
        </w:tc>
        <w:tc>
          <w:tcPr>
            <w:tcW w:w="734" w:type="dxa"/>
            <w:tcBorders>
              <w:top w:val="single" w:sz="6" w:space="0" w:color="auto"/>
              <w:left w:val="single" w:sz="6" w:space="0" w:color="auto"/>
              <w:bottom w:val="single" w:sz="6" w:space="0" w:color="auto"/>
              <w:right w:val="single" w:sz="6" w:space="0" w:color="auto"/>
            </w:tcBorders>
          </w:tcPr>
          <w:p w14:paraId="20547077"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81,3</w:t>
            </w:r>
          </w:p>
        </w:tc>
        <w:tc>
          <w:tcPr>
            <w:tcW w:w="802" w:type="dxa"/>
            <w:tcBorders>
              <w:top w:val="single" w:sz="6" w:space="0" w:color="auto"/>
              <w:left w:val="single" w:sz="6" w:space="0" w:color="auto"/>
              <w:bottom w:val="single" w:sz="6" w:space="0" w:color="auto"/>
              <w:right w:val="single" w:sz="6" w:space="0" w:color="auto"/>
            </w:tcBorders>
          </w:tcPr>
          <w:p w14:paraId="626B5B8C"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1018" w:type="dxa"/>
            <w:tcBorders>
              <w:top w:val="single" w:sz="6" w:space="0" w:color="auto"/>
              <w:left w:val="single" w:sz="6" w:space="0" w:color="auto"/>
              <w:bottom w:val="single" w:sz="6" w:space="0" w:color="auto"/>
              <w:right w:val="single" w:sz="6" w:space="0" w:color="auto"/>
            </w:tcBorders>
          </w:tcPr>
          <w:p w14:paraId="4BA3ED4A"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50,8</w:t>
            </w:r>
          </w:p>
        </w:tc>
      </w:tr>
      <w:tr w:rsidR="00133765" w:rsidRPr="00FA5EF5" w14:paraId="349D659E" w14:textId="77777777" w:rsidTr="000F39FB">
        <w:trPr>
          <w:trHeight w:val="523"/>
          <w:jc w:val="center"/>
        </w:trPr>
        <w:tc>
          <w:tcPr>
            <w:tcW w:w="2299" w:type="dxa"/>
            <w:tcBorders>
              <w:top w:val="single" w:sz="6" w:space="0" w:color="auto"/>
              <w:left w:val="single" w:sz="6" w:space="0" w:color="auto"/>
              <w:bottom w:val="single" w:sz="6" w:space="0" w:color="auto"/>
              <w:right w:val="single" w:sz="6" w:space="0" w:color="auto"/>
            </w:tcBorders>
          </w:tcPr>
          <w:p w14:paraId="3D5F6D6C" w14:textId="12F64704" w:rsidR="009026F6" w:rsidRPr="00FA5EF5" w:rsidRDefault="00B878BD"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четырех пальцев, зарегистрированный контактным методом (для идентификации по отпечаткам пальцев, зарегистрированных контактным методом)</w:t>
            </w:r>
          </w:p>
        </w:tc>
        <w:tc>
          <w:tcPr>
            <w:tcW w:w="1003" w:type="dxa"/>
            <w:tcBorders>
              <w:top w:val="single" w:sz="6" w:space="0" w:color="auto"/>
              <w:left w:val="single" w:sz="6" w:space="0" w:color="auto"/>
              <w:bottom w:val="single" w:sz="6" w:space="0" w:color="auto"/>
              <w:right w:val="single" w:sz="6" w:space="0" w:color="auto"/>
            </w:tcBorders>
          </w:tcPr>
          <w:p w14:paraId="10F5A021"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3,2</w:t>
            </w:r>
          </w:p>
        </w:tc>
        <w:tc>
          <w:tcPr>
            <w:tcW w:w="734" w:type="dxa"/>
            <w:tcBorders>
              <w:top w:val="single" w:sz="6" w:space="0" w:color="auto"/>
              <w:left w:val="single" w:sz="6" w:space="0" w:color="auto"/>
              <w:bottom w:val="single" w:sz="6" w:space="0" w:color="auto"/>
              <w:right w:val="single" w:sz="6" w:space="0" w:color="auto"/>
            </w:tcBorders>
          </w:tcPr>
          <w:p w14:paraId="3A0CC7F0"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81,3</w:t>
            </w:r>
          </w:p>
        </w:tc>
        <w:tc>
          <w:tcPr>
            <w:tcW w:w="802" w:type="dxa"/>
            <w:tcBorders>
              <w:top w:val="single" w:sz="6" w:space="0" w:color="auto"/>
              <w:left w:val="single" w:sz="6" w:space="0" w:color="auto"/>
              <w:bottom w:val="single" w:sz="6" w:space="0" w:color="auto"/>
              <w:right w:val="single" w:sz="6" w:space="0" w:color="auto"/>
            </w:tcBorders>
          </w:tcPr>
          <w:p w14:paraId="175F13A3"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c>
          <w:tcPr>
            <w:tcW w:w="1018" w:type="dxa"/>
            <w:tcBorders>
              <w:top w:val="single" w:sz="6" w:space="0" w:color="auto"/>
              <w:left w:val="single" w:sz="6" w:space="0" w:color="auto"/>
              <w:bottom w:val="single" w:sz="6" w:space="0" w:color="auto"/>
              <w:right w:val="single" w:sz="6" w:space="0" w:color="auto"/>
            </w:tcBorders>
          </w:tcPr>
          <w:p w14:paraId="358118B3"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76,2</w:t>
            </w:r>
          </w:p>
        </w:tc>
      </w:tr>
      <w:tr w:rsidR="00133765" w:rsidRPr="00FA5EF5" w14:paraId="4F4BD14E" w14:textId="77777777" w:rsidTr="000F39FB">
        <w:trPr>
          <w:trHeight w:val="302"/>
          <w:jc w:val="center"/>
        </w:trPr>
        <w:tc>
          <w:tcPr>
            <w:tcW w:w="2299" w:type="dxa"/>
            <w:tcBorders>
              <w:top w:val="single" w:sz="6" w:space="0" w:color="auto"/>
              <w:left w:val="single" w:sz="6" w:space="0" w:color="auto"/>
              <w:bottom w:val="single" w:sz="6" w:space="0" w:color="auto"/>
              <w:right w:val="single" w:sz="6" w:space="0" w:color="auto"/>
            </w:tcBorders>
          </w:tcPr>
          <w:p w14:paraId="15502908" w14:textId="73958B31" w:rsidR="009026F6" w:rsidRPr="00FA5EF5" w:rsidRDefault="00B878BD" w:rsidP="00EA54E1">
            <w:pPr>
              <w:pStyle w:val="Style111"/>
              <w:widowControl/>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Полная ладонь</w:t>
            </w:r>
          </w:p>
        </w:tc>
        <w:tc>
          <w:tcPr>
            <w:tcW w:w="1003" w:type="dxa"/>
            <w:tcBorders>
              <w:top w:val="single" w:sz="6" w:space="0" w:color="auto"/>
              <w:left w:val="single" w:sz="6" w:space="0" w:color="auto"/>
              <w:bottom w:val="single" w:sz="6" w:space="0" w:color="auto"/>
              <w:right w:val="single" w:sz="6" w:space="0" w:color="auto"/>
            </w:tcBorders>
          </w:tcPr>
          <w:p w14:paraId="3F42C816"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5,5</w:t>
            </w:r>
          </w:p>
        </w:tc>
        <w:tc>
          <w:tcPr>
            <w:tcW w:w="734" w:type="dxa"/>
            <w:tcBorders>
              <w:top w:val="single" w:sz="6" w:space="0" w:color="auto"/>
              <w:left w:val="single" w:sz="6" w:space="0" w:color="auto"/>
              <w:bottom w:val="single" w:sz="6" w:space="0" w:color="auto"/>
              <w:right w:val="single" w:sz="6" w:space="0" w:color="auto"/>
            </w:tcBorders>
          </w:tcPr>
          <w:p w14:paraId="0002C5F8"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139,7</w:t>
            </w:r>
          </w:p>
        </w:tc>
        <w:tc>
          <w:tcPr>
            <w:tcW w:w="802" w:type="dxa"/>
            <w:tcBorders>
              <w:top w:val="single" w:sz="6" w:space="0" w:color="auto"/>
              <w:left w:val="single" w:sz="6" w:space="0" w:color="auto"/>
              <w:bottom w:val="single" w:sz="6" w:space="0" w:color="auto"/>
              <w:right w:val="single" w:sz="6" w:space="0" w:color="auto"/>
            </w:tcBorders>
          </w:tcPr>
          <w:p w14:paraId="057163A2"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8,0</w:t>
            </w:r>
          </w:p>
        </w:tc>
        <w:tc>
          <w:tcPr>
            <w:tcW w:w="1018" w:type="dxa"/>
            <w:tcBorders>
              <w:top w:val="single" w:sz="6" w:space="0" w:color="auto"/>
              <w:left w:val="single" w:sz="6" w:space="0" w:color="auto"/>
              <w:bottom w:val="single" w:sz="6" w:space="0" w:color="auto"/>
              <w:right w:val="single" w:sz="6" w:space="0" w:color="auto"/>
            </w:tcBorders>
          </w:tcPr>
          <w:p w14:paraId="6A07FB97"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203,2</w:t>
            </w:r>
          </w:p>
        </w:tc>
      </w:tr>
      <w:tr w:rsidR="00133765" w:rsidRPr="00FA5EF5" w14:paraId="243DBBEB" w14:textId="77777777" w:rsidTr="000F39FB">
        <w:trPr>
          <w:trHeight w:val="302"/>
          <w:jc w:val="center"/>
        </w:trPr>
        <w:tc>
          <w:tcPr>
            <w:tcW w:w="2299" w:type="dxa"/>
            <w:tcBorders>
              <w:top w:val="single" w:sz="6" w:space="0" w:color="auto"/>
              <w:left w:val="single" w:sz="6" w:space="0" w:color="auto"/>
              <w:bottom w:val="single" w:sz="6" w:space="0" w:color="auto"/>
              <w:right w:val="single" w:sz="6" w:space="0" w:color="auto"/>
            </w:tcBorders>
          </w:tcPr>
          <w:p w14:paraId="2AA96AF7" w14:textId="4C74C619" w:rsidR="009026F6" w:rsidRPr="00FA5EF5" w:rsidRDefault="00FF6CB9" w:rsidP="00EA54E1">
            <w:pPr>
              <w:pStyle w:val="Style111"/>
              <w:widowControl/>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lastRenderedPageBreak/>
              <w:t>Половина ладони</w:t>
            </w:r>
          </w:p>
        </w:tc>
        <w:tc>
          <w:tcPr>
            <w:tcW w:w="1003" w:type="dxa"/>
            <w:tcBorders>
              <w:top w:val="single" w:sz="6" w:space="0" w:color="auto"/>
              <w:left w:val="single" w:sz="6" w:space="0" w:color="auto"/>
              <w:bottom w:val="single" w:sz="6" w:space="0" w:color="auto"/>
              <w:right w:val="single" w:sz="6" w:space="0" w:color="auto"/>
            </w:tcBorders>
          </w:tcPr>
          <w:p w14:paraId="4079401A"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5,5</w:t>
            </w:r>
          </w:p>
        </w:tc>
        <w:tc>
          <w:tcPr>
            <w:tcW w:w="734" w:type="dxa"/>
            <w:tcBorders>
              <w:top w:val="single" w:sz="6" w:space="0" w:color="auto"/>
              <w:left w:val="single" w:sz="6" w:space="0" w:color="auto"/>
              <w:bottom w:val="single" w:sz="6" w:space="0" w:color="auto"/>
              <w:right w:val="single" w:sz="6" w:space="0" w:color="auto"/>
            </w:tcBorders>
          </w:tcPr>
          <w:p w14:paraId="069CEC08"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139,7</w:t>
            </w:r>
          </w:p>
        </w:tc>
        <w:tc>
          <w:tcPr>
            <w:tcW w:w="802" w:type="dxa"/>
            <w:tcBorders>
              <w:top w:val="single" w:sz="6" w:space="0" w:color="auto"/>
              <w:left w:val="single" w:sz="6" w:space="0" w:color="auto"/>
              <w:bottom w:val="single" w:sz="6" w:space="0" w:color="auto"/>
              <w:right w:val="single" w:sz="6" w:space="0" w:color="auto"/>
            </w:tcBorders>
          </w:tcPr>
          <w:p w14:paraId="4D17A66D"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5,5</w:t>
            </w:r>
          </w:p>
        </w:tc>
        <w:tc>
          <w:tcPr>
            <w:tcW w:w="1018" w:type="dxa"/>
            <w:tcBorders>
              <w:top w:val="single" w:sz="6" w:space="0" w:color="auto"/>
              <w:left w:val="single" w:sz="6" w:space="0" w:color="auto"/>
              <w:bottom w:val="single" w:sz="6" w:space="0" w:color="auto"/>
              <w:right w:val="single" w:sz="6" w:space="0" w:color="auto"/>
            </w:tcBorders>
          </w:tcPr>
          <w:p w14:paraId="1F58944B"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139,7</w:t>
            </w:r>
          </w:p>
        </w:tc>
      </w:tr>
      <w:tr w:rsidR="00133765" w:rsidRPr="00FA5EF5" w14:paraId="53E15D57" w14:textId="77777777" w:rsidTr="000F39FB">
        <w:trPr>
          <w:trHeight w:val="307"/>
          <w:jc w:val="center"/>
        </w:trPr>
        <w:tc>
          <w:tcPr>
            <w:tcW w:w="2299" w:type="dxa"/>
            <w:tcBorders>
              <w:top w:val="single" w:sz="6" w:space="0" w:color="auto"/>
              <w:left w:val="single" w:sz="6" w:space="0" w:color="auto"/>
              <w:bottom w:val="single" w:sz="6" w:space="0" w:color="auto"/>
              <w:right w:val="single" w:sz="6" w:space="0" w:color="auto"/>
            </w:tcBorders>
          </w:tcPr>
          <w:p w14:paraId="6F5EE276" w14:textId="48415B73" w:rsidR="009026F6" w:rsidRPr="00FA5EF5" w:rsidRDefault="00FF6CB9"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 xml:space="preserve">Ладонь </w:t>
            </w:r>
            <w:r w:rsidR="00C142E1" w:rsidRPr="00FA5EF5">
              <w:rPr>
                <w:rStyle w:val="FontStyle377"/>
                <w:rFonts w:ascii="Times New Roman" w:hAnsi="Times New Roman" w:cs="Times New Roman"/>
                <w:sz w:val="24"/>
                <w:szCs w:val="24"/>
                <w:lang w:val="ru" w:eastAsia="en-US"/>
              </w:rPr>
              <w:t>«</w:t>
            </w:r>
            <w:r w:rsidRPr="00FA5EF5">
              <w:rPr>
                <w:rStyle w:val="FontStyle377"/>
                <w:rFonts w:ascii="Times New Roman" w:hAnsi="Times New Roman" w:cs="Times New Roman"/>
                <w:sz w:val="24"/>
                <w:szCs w:val="24"/>
                <w:lang w:val="ru" w:eastAsia="en-US"/>
              </w:rPr>
              <w:t>писателя</w:t>
            </w:r>
            <w:r w:rsidR="00C142E1" w:rsidRPr="00FA5EF5">
              <w:rPr>
                <w:rStyle w:val="FontStyle377"/>
                <w:rFonts w:ascii="Times New Roman" w:hAnsi="Times New Roman" w:cs="Times New Roman"/>
                <w:sz w:val="24"/>
                <w:szCs w:val="24"/>
                <w:lang w:val="ru" w:eastAsia="en-US"/>
              </w:rPr>
              <w:t>»</w:t>
            </w:r>
          </w:p>
        </w:tc>
        <w:tc>
          <w:tcPr>
            <w:tcW w:w="1003" w:type="dxa"/>
            <w:tcBorders>
              <w:top w:val="single" w:sz="6" w:space="0" w:color="auto"/>
              <w:left w:val="single" w:sz="6" w:space="0" w:color="auto"/>
              <w:bottom w:val="single" w:sz="6" w:space="0" w:color="auto"/>
              <w:right w:val="single" w:sz="6" w:space="0" w:color="auto"/>
            </w:tcBorders>
          </w:tcPr>
          <w:p w14:paraId="2622BCA2"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1,75</w:t>
            </w:r>
          </w:p>
        </w:tc>
        <w:tc>
          <w:tcPr>
            <w:tcW w:w="734" w:type="dxa"/>
            <w:tcBorders>
              <w:top w:val="single" w:sz="6" w:space="0" w:color="auto"/>
              <w:left w:val="single" w:sz="6" w:space="0" w:color="auto"/>
              <w:bottom w:val="single" w:sz="6" w:space="0" w:color="auto"/>
              <w:right w:val="single" w:sz="6" w:space="0" w:color="auto"/>
            </w:tcBorders>
          </w:tcPr>
          <w:p w14:paraId="1DAB5EC2"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44,5</w:t>
            </w:r>
          </w:p>
        </w:tc>
        <w:tc>
          <w:tcPr>
            <w:tcW w:w="802" w:type="dxa"/>
            <w:tcBorders>
              <w:top w:val="single" w:sz="6" w:space="0" w:color="auto"/>
              <w:left w:val="single" w:sz="6" w:space="0" w:color="auto"/>
              <w:bottom w:val="single" w:sz="6" w:space="0" w:color="auto"/>
              <w:right w:val="single" w:sz="6" w:space="0" w:color="auto"/>
            </w:tcBorders>
          </w:tcPr>
          <w:p w14:paraId="525EEC07"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w:t>
            </w:r>
          </w:p>
        </w:tc>
        <w:tc>
          <w:tcPr>
            <w:tcW w:w="1018" w:type="dxa"/>
            <w:tcBorders>
              <w:top w:val="single" w:sz="6" w:space="0" w:color="auto"/>
              <w:left w:val="single" w:sz="6" w:space="0" w:color="auto"/>
              <w:bottom w:val="single" w:sz="6" w:space="0" w:color="auto"/>
              <w:right w:val="single" w:sz="6" w:space="0" w:color="auto"/>
            </w:tcBorders>
          </w:tcPr>
          <w:p w14:paraId="1E91A12F" w14:textId="77777777" w:rsidR="009026F6" w:rsidRPr="00FA5EF5" w:rsidRDefault="00D45805" w:rsidP="00EA54E1">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127,0</w:t>
            </w:r>
          </w:p>
        </w:tc>
      </w:tr>
      <w:tr w:rsidR="00133765" w:rsidRPr="00FA5EF5" w14:paraId="6FE2F444" w14:textId="77777777" w:rsidTr="000F39FB">
        <w:trPr>
          <w:trHeight w:val="701"/>
          <w:jc w:val="center"/>
        </w:trPr>
        <w:tc>
          <w:tcPr>
            <w:tcW w:w="5856" w:type="dxa"/>
            <w:gridSpan w:val="5"/>
            <w:tcBorders>
              <w:top w:val="single" w:sz="6" w:space="0" w:color="auto"/>
              <w:left w:val="single" w:sz="6" w:space="0" w:color="auto"/>
              <w:bottom w:val="single" w:sz="6" w:space="0" w:color="auto"/>
              <w:right w:val="single" w:sz="6" w:space="0" w:color="auto"/>
            </w:tcBorders>
          </w:tcPr>
          <w:p w14:paraId="07C6C793" w14:textId="2EC92975" w:rsidR="009026F6" w:rsidRPr="00FA5EF5" w:rsidRDefault="00D45805" w:rsidP="009026F6">
            <w:pPr>
              <w:pStyle w:val="Style111"/>
              <w:widowControl/>
              <w:jc w:val="both"/>
              <w:rPr>
                <w:rStyle w:val="FontStyle377"/>
                <w:rFonts w:ascii="Times New Roman" w:hAnsi="Times New Roman" w:cs="Times New Roman"/>
                <w:sz w:val="24"/>
                <w:szCs w:val="24"/>
                <w:lang w:eastAsia="en-US"/>
              </w:rPr>
            </w:pPr>
            <w:proofErr w:type="gramStart"/>
            <w:r w:rsidRPr="00FA5EF5">
              <w:rPr>
                <w:rStyle w:val="FontStyle377"/>
                <w:rFonts w:ascii="Times New Roman" w:hAnsi="Times New Roman" w:cs="Times New Roman"/>
                <w:sz w:val="24"/>
                <w:szCs w:val="24"/>
                <w:vertAlign w:val="superscript"/>
                <w:lang w:val="en-US" w:eastAsia="en-US"/>
              </w:rPr>
              <w:t>a</w:t>
            </w:r>
            <w:proofErr w:type="gramEnd"/>
            <w:r w:rsidRPr="00FA5EF5">
              <w:rPr>
                <w:rStyle w:val="FontStyle377"/>
                <w:rFonts w:ascii="Times New Roman" w:hAnsi="Times New Roman" w:cs="Times New Roman"/>
                <w:sz w:val="24"/>
                <w:szCs w:val="24"/>
                <w:lang w:eastAsia="en-US"/>
              </w:rPr>
              <w:t xml:space="preserve"> </w:t>
            </w:r>
            <w:r w:rsidR="00B371DC" w:rsidRPr="00FA5EF5">
              <w:rPr>
                <w:rStyle w:val="FontStyle377"/>
                <w:rFonts w:ascii="Times New Roman" w:hAnsi="Times New Roman" w:cs="Times New Roman"/>
                <w:sz w:val="24"/>
                <w:szCs w:val="24"/>
                <w:lang w:eastAsia="en-US"/>
              </w:rPr>
              <w:t>Сканер прямого сканирования должен быть способен зарегистрировать не менее 80% полной длины прокатной дуги, определяемой как длина дуги от одного края ногтя до другого.</w:t>
            </w:r>
          </w:p>
        </w:tc>
      </w:tr>
    </w:tbl>
    <w:p w14:paraId="70C1D8CD"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p>
    <w:p w14:paraId="57A7134D"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D.1.2.2 Линейность </w:t>
      </w:r>
    </w:p>
    <w:p w14:paraId="3F9C614A"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D.1.2.2.1 Требование</w:t>
      </w:r>
    </w:p>
    <w:p w14:paraId="6D4D386F" w14:textId="63C3FE7C"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 xml:space="preserve">При измерении дискретных серий участков с равномерным коэффициентом отражения (например, ступенчатой монохромной шкалы), в значительной степени покрывающей </w:t>
      </w:r>
      <w:r w:rsidR="001B44B1" w:rsidRPr="00FA5EF5">
        <w:rPr>
          <w:rStyle w:val="FontStyle381"/>
          <w:rFonts w:ascii="Times New Roman" w:hAnsi="Times New Roman" w:cs="Times New Roman"/>
          <w:sz w:val="24"/>
          <w:szCs w:val="24"/>
          <w:lang w:val="ru" w:eastAsia="en-US"/>
        </w:rPr>
        <w:t xml:space="preserve">серый </w:t>
      </w:r>
      <w:r w:rsidRPr="00FA5EF5">
        <w:rPr>
          <w:rStyle w:val="FontStyle381"/>
          <w:rFonts w:ascii="Times New Roman" w:hAnsi="Times New Roman" w:cs="Times New Roman"/>
          <w:sz w:val="24"/>
          <w:szCs w:val="24"/>
          <w:lang w:val="ru" w:eastAsia="en-US"/>
        </w:rPr>
        <w:t>диапазон сканера, среднее значение каждого участка должно находиться в пределах 7,65 уровней серого от линии регрессии, полученной методом наименьших квадратов и проходящей между значениями коэффициентов отражения участков (независимая переменная) и уровнями серого, полученными на выходе сканера (зависимая переменная).</w:t>
      </w:r>
      <w:proofErr w:type="gramEnd"/>
    </w:p>
    <w:p w14:paraId="467AF16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D.1.2.2.2 Краткая информация</w:t>
      </w:r>
    </w:p>
    <w:p w14:paraId="758B2E9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Предполагается, что все объекты, используемые при верификации соответствия требованиям качества изображения, регистрируются сканером отпечатков пальцев, который работает в линейном режиме ввода/вывода. Линейность обеспечивает достоверные результаты при сравнении тестовых измерений с требованиями, например, пространственно-частотная характеристика системы в терминах модуляционной передаточной функции является, строго говоря, концептом линейных систем. Линейность также дает возможность сравнивать различные сканеры отпечатков пальцев посредством концепта «общего языка». В нестандартных случаях допускается присутствие незначительной сглаженной монотонной нелинейности у сканированных изображений объектов испытаний, например, когда обеспечение линейности на испытываемом сканере является практически нецелесообразным и нетипичным с точки зрения эксплуатации (например, для некоторых устрой</w:t>
      </w:r>
      <w:proofErr w:type="gramStart"/>
      <w:r w:rsidRPr="00FA5EF5">
        <w:rPr>
          <w:rStyle w:val="FontStyle381"/>
          <w:rFonts w:ascii="Times New Roman" w:hAnsi="Times New Roman" w:cs="Times New Roman"/>
          <w:sz w:val="24"/>
          <w:szCs w:val="24"/>
          <w:lang w:val="ru" w:eastAsia="en-US"/>
        </w:rPr>
        <w:t>ств пр</w:t>
      </w:r>
      <w:proofErr w:type="gramEnd"/>
      <w:r w:rsidRPr="00FA5EF5">
        <w:rPr>
          <w:rStyle w:val="FontStyle381"/>
          <w:rFonts w:ascii="Times New Roman" w:hAnsi="Times New Roman" w:cs="Times New Roman"/>
          <w:sz w:val="24"/>
          <w:szCs w:val="24"/>
          <w:lang w:val="ru" w:eastAsia="en-US"/>
        </w:rPr>
        <w:t>ямого сканирования отпечатков пальцев). Линейность не является обязательным требованием для рабочих или тестовых сканированных изображений отпечатков пальцев, что обеспечивает гибкость при обработке изображений в попытке избавиться от несовершенных цветовых характеристик образцов отпечатков пальцев.</w:t>
      </w:r>
    </w:p>
    <w:p w14:paraId="7982EC4C" w14:textId="77777777" w:rsidR="00EA54E1" w:rsidRPr="00FA5EF5" w:rsidRDefault="00EA54E1" w:rsidP="00BB4A3C">
      <w:pPr>
        <w:pStyle w:val="Style18"/>
        <w:widowControl/>
        <w:ind w:firstLine="720"/>
        <w:jc w:val="both"/>
        <w:rPr>
          <w:rStyle w:val="FontStyle385"/>
          <w:rFonts w:ascii="Times New Roman" w:hAnsi="Times New Roman" w:cs="Times New Roman"/>
          <w:sz w:val="24"/>
          <w:szCs w:val="24"/>
          <w:lang w:val="ru" w:eastAsia="en-US"/>
        </w:rPr>
      </w:pPr>
      <w:bookmarkStart w:id="33" w:name="bookmark47"/>
    </w:p>
    <w:p w14:paraId="77865514"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w:t>
      </w:r>
      <w:bookmarkEnd w:id="33"/>
      <w:r w:rsidRPr="00FA5EF5">
        <w:rPr>
          <w:rStyle w:val="FontStyle385"/>
          <w:rFonts w:ascii="Times New Roman" w:hAnsi="Times New Roman" w:cs="Times New Roman"/>
          <w:sz w:val="24"/>
          <w:szCs w:val="24"/>
          <w:lang w:val="ru" w:eastAsia="en-US"/>
        </w:rPr>
        <w:t xml:space="preserve">1.2.3 Геометрическая точность </w:t>
      </w:r>
    </w:p>
    <w:p w14:paraId="777AC96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D.1.2.3.1 Требование (поперечное направление)</w:t>
      </w:r>
    </w:p>
    <w:p w14:paraId="3C8CD52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При сканировании серийной штриховой миры с вертикально и горизонтально направленными линиями, абсолютное значение разницы между фактическим и измеренным на изображении расстоянием между параллельными линиями не должно превышать представленных ниже значений для не менее 99,0% испытаний, проведенных в каждой области измерения зарегистрированного элемента и в каждом из двух ортогональных направлений.</w:t>
      </w:r>
    </w:p>
    <w:p w14:paraId="01DADCB8" w14:textId="77777777"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сканера с разрешением 500 точек на дюйм:</w:t>
      </w:r>
    </w:p>
    <w:p w14:paraId="44522941" w14:textId="02470C99" w:rsidR="009026F6"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0,0007, для 0,00 &lt; X</w:t>
      </w:r>
      <w:r w:rsidR="00EA54E1" w:rsidRPr="00FA5EF5">
        <w:rPr>
          <w:rStyle w:val="FontStyle381"/>
          <w:rFonts w:ascii="Times New Roman" w:hAnsi="Times New Roman" w:cs="Times New Roman"/>
          <w:sz w:val="24"/>
          <w:szCs w:val="24"/>
          <w:lang w:val="ru" w:eastAsia="en-US"/>
        </w:rPr>
        <w:t xml:space="preserve"> ≤ 0,07</w:t>
      </w:r>
    </w:p>
    <w:p w14:paraId="1F05751D" w14:textId="500523CA" w:rsidR="005D3BF2" w:rsidRPr="00FA5EF5" w:rsidRDefault="00D45805" w:rsidP="00BB4A3C">
      <w:pPr>
        <w:pStyle w:val="Style9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0,01X, для 0,07 &lt; X </w:t>
      </w:r>
      <w:r w:rsidR="00EA54E1" w:rsidRPr="00FA5EF5">
        <w:rPr>
          <w:rStyle w:val="FontStyle381"/>
          <w:rFonts w:ascii="Times New Roman" w:hAnsi="Times New Roman" w:cs="Times New Roman"/>
          <w:sz w:val="24"/>
          <w:szCs w:val="24"/>
          <w:lang w:val="ru" w:eastAsia="en-US"/>
        </w:rPr>
        <w:t>≤ 1,50</w:t>
      </w:r>
    </w:p>
    <w:p w14:paraId="2F6AA37E" w14:textId="77777777" w:rsidR="009026F6" w:rsidRPr="00FA5EF5" w:rsidRDefault="00D45805" w:rsidP="00BB4A3C">
      <w:pPr>
        <w:pStyle w:val="Style9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сканера с разрешением 1000 точек на дюйм:</w:t>
      </w:r>
    </w:p>
    <w:p w14:paraId="290ED6F7" w14:textId="2287CDAE" w:rsidR="009026F6" w:rsidRPr="00FA5EF5" w:rsidRDefault="00D45805" w:rsidP="00BB4A3C">
      <w:pPr>
        <w:pStyle w:val="Style9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0,0005, для 0,00 &lt; X</w:t>
      </w:r>
      <w:r w:rsidR="00EA54E1" w:rsidRPr="00FA5EF5">
        <w:rPr>
          <w:rStyle w:val="FontStyle381"/>
          <w:rFonts w:ascii="Times New Roman" w:hAnsi="Times New Roman" w:cs="Times New Roman"/>
          <w:sz w:val="24"/>
          <w:szCs w:val="24"/>
          <w:lang w:val="ru" w:eastAsia="en-US"/>
        </w:rPr>
        <w:t xml:space="preserve"> ≤0,07</w:t>
      </w:r>
    </w:p>
    <w:p w14:paraId="3959926E" w14:textId="0A330DC4" w:rsidR="009026F6" w:rsidRPr="00FA5EF5" w:rsidRDefault="00D45805" w:rsidP="00BB4A3C">
      <w:pPr>
        <w:pStyle w:val="Style9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0,0071X, </w:t>
      </w:r>
      <w:r w:rsidR="00FC5C89" w:rsidRPr="00FA5EF5">
        <w:rPr>
          <w:rStyle w:val="FontStyle381"/>
          <w:rFonts w:ascii="Times New Roman" w:hAnsi="Times New Roman" w:cs="Times New Roman"/>
          <w:sz w:val="24"/>
          <w:szCs w:val="24"/>
          <w:lang w:val="ru" w:eastAsia="en-US"/>
        </w:rPr>
        <w:t>для</w:t>
      </w:r>
      <w:r w:rsidRPr="00FA5EF5">
        <w:rPr>
          <w:rStyle w:val="FontStyle381"/>
          <w:rFonts w:ascii="Times New Roman" w:hAnsi="Times New Roman" w:cs="Times New Roman"/>
          <w:sz w:val="24"/>
          <w:szCs w:val="24"/>
          <w:lang w:val="ru" w:eastAsia="en-US"/>
        </w:rPr>
        <w:t xml:space="preserve"> 0,07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X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1,5</w:t>
      </w:r>
    </w:p>
    <w:p w14:paraId="3C53517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где,</w:t>
      </w:r>
    </w:p>
    <w:p w14:paraId="636A05D8" w14:textId="77777777" w:rsidR="009026F6" w:rsidRPr="00FA5EF5" w:rsidRDefault="00D45805" w:rsidP="00BB4A3C">
      <w:pPr>
        <w:pStyle w:val="Style9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D = |Y-X|;</w:t>
      </w:r>
    </w:p>
    <w:p w14:paraId="756F1CB6" w14:textId="77777777" w:rsidR="000F39FB"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xml:space="preserve">X = фактическое расстояние на мире; </w:t>
      </w:r>
    </w:p>
    <w:p w14:paraId="42AD6BE0" w14:textId="77777777" w:rsidR="005D3BF2"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Y = измеренное расстояние на изображении. </w:t>
      </w:r>
    </w:p>
    <w:p w14:paraId="121050A9" w14:textId="77777777" w:rsidR="009026F6"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X, Y </w:t>
      </w:r>
      <w:proofErr w:type="gramStart"/>
      <w:r w:rsidRPr="00FA5EF5">
        <w:rPr>
          <w:rStyle w:val="FontStyle381"/>
          <w:rFonts w:ascii="Times New Roman" w:hAnsi="Times New Roman" w:cs="Times New Roman"/>
          <w:sz w:val="24"/>
          <w:szCs w:val="24"/>
          <w:lang w:val="ru" w:eastAsia="en-US"/>
        </w:rPr>
        <w:t>указаны</w:t>
      </w:r>
      <w:proofErr w:type="gramEnd"/>
      <w:r w:rsidRPr="00FA5EF5">
        <w:rPr>
          <w:rStyle w:val="FontStyle381"/>
          <w:rFonts w:ascii="Times New Roman" w:hAnsi="Times New Roman" w:cs="Times New Roman"/>
          <w:sz w:val="24"/>
          <w:szCs w:val="24"/>
          <w:lang w:val="ru" w:eastAsia="en-US"/>
        </w:rPr>
        <w:t xml:space="preserve"> в дюймах.</w:t>
      </w:r>
    </w:p>
    <w:p w14:paraId="16F3268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D.1.2.3.2 Требование (продольное направление)</w:t>
      </w:r>
    </w:p>
    <w:p w14:paraId="0919FFA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При сканировании штриховой миры с вертикально и горизонтально направленными линиями, максимальное значение разницы (в горизонтальном или вертикальном направлении соответственно) между расположением любых двух точек в пределах 1,5 дюймового сегмента, представленного изображения линий не должно превышать 0,016 дюймов для не менее 99,0% испытаний, проведенных в каждой области измерения зарегистрированного элемента и в каждом из двух ортогональных направлений.</w:t>
      </w:r>
      <w:proofErr w:type="gramEnd"/>
    </w:p>
    <w:p w14:paraId="4571981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D</w:t>
      </w:r>
      <w:r w:rsidRPr="00FA5EF5">
        <w:rPr>
          <w:rStyle w:val="FontStyle385"/>
          <w:rFonts w:ascii="Times New Roman" w:hAnsi="Times New Roman" w:cs="Times New Roman"/>
          <w:sz w:val="24"/>
          <w:szCs w:val="24"/>
          <w:lang w:eastAsia="en-US"/>
        </w:rPr>
        <w:t xml:space="preserve">.1.2.3.3 </w:t>
      </w:r>
      <w:r w:rsidRPr="00FA5EF5">
        <w:rPr>
          <w:rStyle w:val="FontStyle385"/>
          <w:rFonts w:ascii="Times New Roman" w:hAnsi="Times New Roman" w:cs="Times New Roman"/>
          <w:sz w:val="24"/>
          <w:szCs w:val="24"/>
          <w:lang w:val="ru" w:eastAsia="en-US"/>
        </w:rPr>
        <w:t>Краткая</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информация</w:t>
      </w:r>
    </w:p>
    <w:p w14:paraId="47AD87E0" w14:textId="56DE1F96" w:rsidR="009026F6" w:rsidRPr="00FA5EF5" w:rsidRDefault="00E26E6F"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Фраза: </w:t>
      </w:r>
      <w:r w:rsidRPr="00FA5EF5">
        <w:rPr>
          <w:rStyle w:val="FontStyle381"/>
          <w:rFonts w:ascii="Times New Roman" w:hAnsi="Times New Roman" w:cs="Times New Roman"/>
          <w:i/>
          <w:sz w:val="24"/>
          <w:szCs w:val="24"/>
          <w:lang w:eastAsia="en-US"/>
        </w:rPr>
        <w:t>серийная, параллельная штриховая мира</w:t>
      </w:r>
      <w:r w:rsidRPr="00FA5EF5">
        <w:rPr>
          <w:rStyle w:val="FontStyle381"/>
          <w:rFonts w:ascii="Times New Roman" w:hAnsi="Times New Roman" w:cs="Times New Roman"/>
          <w:sz w:val="24"/>
          <w:szCs w:val="24"/>
          <w:lang w:eastAsia="en-US"/>
        </w:rPr>
        <w:t>, относится к решетке Ронки, которая состоит из линий одинаковой ширины и пространственного прямоугольного сигнала с частотой 1,0 циклов/</w:t>
      </w:r>
      <w:proofErr w:type="gramStart"/>
      <w:r w:rsidRPr="00FA5EF5">
        <w:rPr>
          <w:rStyle w:val="FontStyle381"/>
          <w:rFonts w:ascii="Times New Roman" w:hAnsi="Times New Roman" w:cs="Times New Roman"/>
          <w:sz w:val="24"/>
          <w:szCs w:val="24"/>
          <w:lang w:eastAsia="en-US"/>
        </w:rPr>
        <w:t>мм</w:t>
      </w:r>
      <w:proofErr w:type="gramEnd"/>
      <w:r w:rsidRPr="00FA5EF5">
        <w:rPr>
          <w:rStyle w:val="FontStyle381"/>
          <w:rFonts w:ascii="Times New Roman" w:hAnsi="Times New Roman" w:cs="Times New Roman"/>
          <w:sz w:val="24"/>
          <w:szCs w:val="24"/>
          <w:lang w:eastAsia="en-US"/>
        </w:rPr>
        <w:t>, с высокой контрастностью и резкими краями.</w:t>
      </w:r>
      <w:r w:rsidR="00EE3A26" w:rsidRPr="00FA5EF5">
        <w:rPr>
          <w:rFonts w:ascii="Times New Roman" w:hAnsi="Times New Roman" w:cs="Times New Roman"/>
        </w:rPr>
        <w:t xml:space="preserve"> </w:t>
      </w:r>
      <w:r w:rsidR="00EE3A26" w:rsidRPr="00FA5EF5">
        <w:rPr>
          <w:rStyle w:val="FontStyle381"/>
          <w:rFonts w:ascii="Times New Roman" w:hAnsi="Times New Roman" w:cs="Times New Roman"/>
          <w:sz w:val="24"/>
          <w:szCs w:val="24"/>
          <w:lang w:eastAsia="en-US"/>
        </w:rPr>
        <w:t xml:space="preserve">Эта мира также применяется для проверки соблюдения требования к частоте пространственной дискретизации сканера, установленного в </w:t>
      </w:r>
      <w:hyperlink w:anchor="bookmark45" w:history="1">
        <w:r w:rsidR="00EE3A26" w:rsidRPr="00FA5EF5">
          <w:rPr>
            <w:rStyle w:val="FontStyle381"/>
            <w:rFonts w:ascii="Times New Roman" w:hAnsi="Times New Roman" w:cs="Times New Roman"/>
            <w:color w:val="053CF5"/>
            <w:sz w:val="24"/>
            <w:szCs w:val="24"/>
            <w:u w:val="single"/>
            <w:lang w:val="en-US" w:eastAsia="en-US"/>
          </w:rPr>
          <w:t>D</w:t>
        </w:r>
        <w:r w:rsidR="00EE3A26" w:rsidRPr="00FA5EF5">
          <w:rPr>
            <w:rStyle w:val="FontStyle381"/>
            <w:rFonts w:ascii="Times New Roman" w:hAnsi="Times New Roman" w:cs="Times New Roman"/>
            <w:color w:val="053CF5"/>
            <w:sz w:val="24"/>
            <w:szCs w:val="24"/>
            <w:u w:val="single"/>
            <w:lang w:eastAsia="en-US"/>
          </w:rPr>
          <w:t>.1.2</w:t>
        </w:r>
      </w:hyperlink>
      <w:r w:rsidR="00EE3A26"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Геометрическая точность в поперечном направлении измеряется поперек изображаемых линий решетки Ронки, которые охватывают практически всю область регистрируемого изображения. Требование к частоте пространственной дискретизации в 500 пикселей/дюйм соответствует точности определения координат ±1,0% для расстояний от 0,07 до 1,5 дюймов и ±0,0007 дюйма (1/3 пикселя) для расстояний меньше или равных 0,07 дюйма. Требование к частоте пространственной дискретизации в 1000 пикселей/дюйм соответствует точности определения координат ±0,71% для расстояний от 0,07 до 1,5 дюймов и значению ±0,0005 дюйма (1/2 пикселя) для расстояний меньше или равных 0,07 дюйма.</w:t>
      </w:r>
    </w:p>
    <w:p w14:paraId="674284E6" w14:textId="524C3380"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Эта процедура измерения также применяется для проверки требования к частоте </w:t>
      </w:r>
      <w:r w:rsidR="00461E5C" w:rsidRPr="00FA5EF5">
        <w:rPr>
          <w:rStyle w:val="FontStyle381"/>
          <w:rFonts w:ascii="Times New Roman" w:hAnsi="Times New Roman" w:cs="Times New Roman"/>
          <w:sz w:val="24"/>
          <w:szCs w:val="24"/>
          <w:lang w:val="ru" w:eastAsia="en-US"/>
        </w:rPr>
        <w:t>пространственной дискретизации,</w:t>
      </w:r>
      <w:r w:rsidRPr="00FA5EF5">
        <w:rPr>
          <w:rStyle w:val="FontStyle381"/>
          <w:rFonts w:ascii="Times New Roman" w:hAnsi="Times New Roman" w:cs="Times New Roman"/>
          <w:sz w:val="24"/>
          <w:szCs w:val="24"/>
          <w:lang w:val="ru" w:eastAsia="en-US"/>
        </w:rPr>
        <w:t xml:space="preserve"> выраженной в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xml:space="preserve">, установленной в </w:t>
      </w:r>
      <w:hyperlink w:anchor="bookmark47" w:history="1">
        <w:r w:rsidRPr="00FA5EF5">
          <w:rPr>
            <w:rStyle w:val="FontStyle381"/>
            <w:rFonts w:ascii="Times New Roman" w:hAnsi="Times New Roman" w:cs="Times New Roman"/>
            <w:color w:val="053CF5"/>
            <w:sz w:val="24"/>
            <w:szCs w:val="24"/>
            <w:u w:val="single"/>
            <w:lang w:val="ru" w:eastAsia="en-US"/>
          </w:rPr>
          <w:t>D.1.2.3</w:t>
        </w:r>
      </w:hyperlink>
      <w:r w:rsidRPr="00FA5EF5">
        <w:rPr>
          <w:rStyle w:val="FontStyle381"/>
          <w:rFonts w:ascii="Times New Roman" w:hAnsi="Times New Roman" w:cs="Times New Roman"/>
          <w:sz w:val="24"/>
          <w:szCs w:val="24"/>
          <w:lang w:val="ru" w:eastAsia="en-US"/>
        </w:rPr>
        <w:t>.</w:t>
      </w:r>
    </w:p>
    <w:p w14:paraId="7DF1544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Геометрическая точность в продольном направлении изображения измеряется вдоль каждой линии решетки Ронки. </w:t>
      </w:r>
      <w:proofErr w:type="gramStart"/>
      <w:r w:rsidRPr="00FA5EF5">
        <w:rPr>
          <w:rStyle w:val="FontStyle381"/>
          <w:rFonts w:ascii="Times New Roman" w:hAnsi="Times New Roman" w:cs="Times New Roman"/>
          <w:sz w:val="24"/>
          <w:szCs w:val="24"/>
          <w:lang w:val="ru" w:eastAsia="en-US"/>
        </w:rPr>
        <w:t>Например, для представленной горизонтальной линии изображения, максимальное значение разницы между точками пересечения этой линии с вертикальной и горизонтальной осями, измеренной в нескольких точках сегмента линии длиной 1,5 дюйма, сравнивается с максимально допустимым значением разницы (аналогично для вертикальной линии).</w:t>
      </w:r>
      <w:proofErr w:type="gramEnd"/>
      <w:r w:rsidRPr="00FA5EF5">
        <w:rPr>
          <w:rStyle w:val="FontStyle381"/>
          <w:rFonts w:ascii="Times New Roman" w:hAnsi="Times New Roman" w:cs="Times New Roman"/>
          <w:sz w:val="24"/>
          <w:szCs w:val="24"/>
          <w:lang w:val="ru" w:eastAsia="en-US"/>
        </w:rPr>
        <w:t xml:space="preserve"> Это требование необходимо для гарантии того, что подушкообразная или бочкообразная дисторсия в основной области исследования, то есть на отпечатке одного пальца, не слишком велика.</w:t>
      </w:r>
    </w:p>
    <w:p w14:paraId="2E3C0BA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D.1.2.4 Пространственно-частотная характеристика (ПЧХ)</w:t>
      </w:r>
    </w:p>
    <w:p w14:paraId="5096EA7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D.1.2.4.1 Требования</w:t>
      </w:r>
    </w:p>
    <w:p w14:paraId="425FC056" w14:textId="2702FFF9" w:rsidR="00206B79"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Измерение ПЧХ должно проводиться при помощи синусоидальной миры и называться измерением функции передачи модуляции (ФПМ), за исключением случая, когда сканер отпечатков пальцев не может получить приемлемую тональную характеристику этого образца; в этом случае для измерения ПЧХ необходимо использовать штриховую миру и называть это измерением частотно-контрастной характеристики (ЧКХ).  </w:t>
      </w:r>
      <w:r w:rsidR="00206B79" w:rsidRPr="00FA5EF5">
        <w:rPr>
          <w:rStyle w:val="FontStyle381"/>
          <w:rFonts w:ascii="Times New Roman" w:hAnsi="Times New Roman" w:cs="Times New Roman"/>
          <w:sz w:val="24"/>
          <w:szCs w:val="24"/>
          <w:lang w:val="ru" w:eastAsia="en-US"/>
        </w:rPr>
        <w:t xml:space="preserve">При измерении синусоидальной ФПМ, ее значения должны быть больше или равны минимальным значениям контраста, установленным в </w:t>
      </w:r>
      <w:hyperlink w:anchor="bookmark48" w:history="1">
        <w:r w:rsidR="00206B79" w:rsidRPr="00FA5EF5">
          <w:rPr>
            <w:rStyle w:val="FontStyle381"/>
            <w:rFonts w:ascii="Times New Roman" w:hAnsi="Times New Roman" w:cs="Times New Roman"/>
            <w:color w:val="053CF5"/>
            <w:sz w:val="24"/>
            <w:szCs w:val="24"/>
            <w:u w:val="single"/>
            <w:lang w:eastAsia="en-US"/>
          </w:rPr>
          <w:t xml:space="preserve">таблице </w:t>
        </w:r>
        <w:r w:rsidR="00206B79" w:rsidRPr="00FA5EF5">
          <w:rPr>
            <w:rStyle w:val="FontStyle381"/>
            <w:rFonts w:ascii="Times New Roman" w:hAnsi="Times New Roman" w:cs="Times New Roman"/>
            <w:color w:val="053CF5"/>
            <w:sz w:val="24"/>
            <w:szCs w:val="24"/>
            <w:u w:val="single"/>
            <w:lang w:val="en-US" w:eastAsia="en-US"/>
          </w:rPr>
          <w:t>D</w:t>
        </w:r>
        <w:r w:rsidR="00206B79" w:rsidRPr="00FA5EF5">
          <w:rPr>
            <w:rStyle w:val="FontStyle381"/>
            <w:rFonts w:ascii="Times New Roman" w:hAnsi="Times New Roman" w:cs="Times New Roman"/>
            <w:color w:val="053CF5"/>
            <w:sz w:val="24"/>
            <w:szCs w:val="24"/>
            <w:u w:val="single"/>
            <w:lang w:eastAsia="en-US"/>
          </w:rPr>
          <w:t>.2</w:t>
        </w:r>
      </w:hyperlink>
      <w:r w:rsidR="00206B79" w:rsidRPr="00FA5EF5">
        <w:rPr>
          <w:rStyle w:val="FontStyle381"/>
          <w:rFonts w:ascii="Times New Roman" w:hAnsi="Times New Roman" w:cs="Times New Roman"/>
          <w:color w:val="053CF5"/>
          <w:sz w:val="24"/>
          <w:szCs w:val="24"/>
          <w:u w:val="single"/>
          <w:lang w:val="ru" w:eastAsia="en-US"/>
        </w:rPr>
        <w:t xml:space="preserve"> </w:t>
      </w:r>
      <w:r w:rsidR="00206B79" w:rsidRPr="00FA5EF5">
        <w:rPr>
          <w:rStyle w:val="FontStyle381"/>
          <w:rFonts w:ascii="Times New Roman" w:hAnsi="Times New Roman" w:cs="Times New Roman"/>
          <w:sz w:val="24"/>
          <w:szCs w:val="24"/>
          <w:lang w:val="ru" w:eastAsia="en-US"/>
        </w:rPr>
        <w:t xml:space="preserve">в направлении строк и столбцов датчика и в любой области поля обзора сканера. При измерении штриховой ЧКХ, ее значения должны быть больше или равны минимальным значениям контраста, определяемым </w:t>
      </w:r>
      <w:hyperlink w:anchor="bookmark50" w:history="1">
        <w:r w:rsidR="00174B27" w:rsidRPr="00FA5EF5">
          <w:rPr>
            <w:rStyle w:val="FontStyle381"/>
            <w:rFonts w:ascii="Times New Roman" w:hAnsi="Times New Roman" w:cs="Times New Roman"/>
            <w:color w:val="053CF5"/>
            <w:sz w:val="24"/>
            <w:szCs w:val="24"/>
            <w:u w:val="single"/>
            <w:lang w:eastAsia="en-US"/>
          </w:rPr>
          <w:t>уравнениями</w:t>
        </w:r>
        <w:r w:rsidR="00451544" w:rsidRPr="00FA5EF5">
          <w:rPr>
            <w:rStyle w:val="FontStyle381"/>
            <w:rFonts w:ascii="Times New Roman" w:hAnsi="Times New Roman" w:cs="Times New Roman"/>
            <w:color w:val="053CF5"/>
            <w:sz w:val="24"/>
            <w:szCs w:val="24"/>
            <w:u w:val="single"/>
            <w:lang w:eastAsia="en-US"/>
          </w:rPr>
          <w:t xml:space="preserve"> (</w:t>
        </w:r>
        <w:r w:rsidR="00451544" w:rsidRPr="00FA5EF5">
          <w:rPr>
            <w:rStyle w:val="FontStyle381"/>
            <w:rFonts w:ascii="Times New Roman" w:hAnsi="Times New Roman" w:cs="Times New Roman"/>
            <w:color w:val="053CF5"/>
            <w:sz w:val="24"/>
            <w:szCs w:val="24"/>
            <w:u w:val="single"/>
            <w:lang w:val="en-US" w:eastAsia="en-US"/>
          </w:rPr>
          <w:t>D</w:t>
        </w:r>
        <w:r w:rsidR="00451544" w:rsidRPr="00FA5EF5">
          <w:rPr>
            <w:rStyle w:val="FontStyle381"/>
            <w:rFonts w:ascii="Times New Roman" w:hAnsi="Times New Roman" w:cs="Times New Roman"/>
            <w:color w:val="053CF5"/>
            <w:sz w:val="24"/>
            <w:szCs w:val="24"/>
            <w:u w:val="single"/>
            <w:lang w:eastAsia="en-US"/>
          </w:rPr>
          <w:t>.1)</w:t>
        </w:r>
      </w:hyperlink>
      <w:r w:rsidR="00451544" w:rsidRPr="00FA5EF5">
        <w:rPr>
          <w:rStyle w:val="FontStyle381"/>
          <w:rFonts w:ascii="Times New Roman" w:hAnsi="Times New Roman" w:cs="Times New Roman"/>
          <w:color w:val="053CF5"/>
          <w:sz w:val="24"/>
          <w:szCs w:val="24"/>
          <w:u w:val="single"/>
          <w:lang w:val="ru" w:eastAsia="en-US"/>
        </w:rPr>
        <w:t xml:space="preserve"> </w:t>
      </w:r>
      <w:r w:rsidR="00206B79" w:rsidRPr="00FA5EF5">
        <w:rPr>
          <w:rStyle w:val="FontStyle381"/>
          <w:rFonts w:ascii="Times New Roman" w:hAnsi="Times New Roman" w:cs="Times New Roman"/>
          <w:sz w:val="24"/>
          <w:szCs w:val="24"/>
          <w:lang w:val="ru" w:eastAsia="en-US"/>
        </w:rPr>
        <w:t xml:space="preserve">или </w:t>
      </w:r>
      <w:r w:rsidR="00EA54E1" w:rsidRPr="00FA5EF5">
        <w:rPr>
          <w:rStyle w:val="FontStyle381"/>
          <w:rFonts w:ascii="Times New Roman" w:hAnsi="Times New Roman" w:cs="Times New Roman"/>
          <w:color w:val="548DD4" w:themeColor="text2" w:themeTint="99"/>
          <w:sz w:val="24"/>
          <w:szCs w:val="24"/>
          <w:u w:val="single"/>
          <w:lang w:val="ru" w:eastAsia="en-US"/>
        </w:rPr>
        <w:t>(D.2)</w:t>
      </w:r>
      <w:r w:rsidR="00EA54E1" w:rsidRPr="00FA5EF5">
        <w:rPr>
          <w:rStyle w:val="FontStyle381"/>
          <w:rFonts w:ascii="Times New Roman" w:hAnsi="Times New Roman" w:cs="Times New Roman"/>
          <w:sz w:val="24"/>
          <w:szCs w:val="24"/>
          <w:lang w:val="ru" w:eastAsia="en-US"/>
        </w:rPr>
        <w:t xml:space="preserve"> </w:t>
      </w:r>
      <w:r w:rsidR="00206B79" w:rsidRPr="00FA5EF5">
        <w:rPr>
          <w:rStyle w:val="FontStyle381"/>
          <w:rFonts w:ascii="Times New Roman" w:hAnsi="Times New Roman" w:cs="Times New Roman"/>
          <w:sz w:val="24"/>
          <w:szCs w:val="24"/>
          <w:lang w:val="ru" w:eastAsia="en-US"/>
        </w:rPr>
        <w:t>(в зависимости от того, что применяется) в направлении строк и столбцов датчика и в любой области поля обзора сканера.</w:t>
      </w:r>
      <w:r w:rsidR="009C095D" w:rsidRPr="00FA5EF5">
        <w:rPr>
          <w:rStyle w:val="FontStyle381"/>
          <w:rFonts w:ascii="Times New Roman" w:hAnsi="Times New Roman" w:cs="Times New Roman"/>
          <w:sz w:val="24"/>
          <w:szCs w:val="24"/>
          <w:lang w:val="ru" w:eastAsia="en-US"/>
        </w:rPr>
        <w:t xml:space="preserve"> Значения ЧКХ, вычисленные по </w:t>
      </w:r>
      <w:hyperlink w:anchor="bookmark50" w:history="1">
        <w:r w:rsidR="00174B27" w:rsidRPr="00FA5EF5">
          <w:rPr>
            <w:rStyle w:val="FontStyle381"/>
            <w:rFonts w:ascii="Times New Roman" w:hAnsi="Times New Roman" w:cs="Times New Roman"/>
            <w:color w:val="053CF5"/>
            <w:sz w:val="24"/>
            <w:szCs w:val="24"/>
            <w:u w:val="single"/>
            <w:lang w:val="ru" w:eastAsia="en-US"/>
          </w:rPr>
          <w:t>уравнениям</w:t>
        </w:r>
        <w:r w:rsidR="009C095D" w:rsidRPr="00FA5EF5">
          <w:rPr>
            <w:rStyle w:val="FontStyle381"/>
            <w:rFonts w:ascii="Times New Roman" w:hAnsi="Times New Roman" w:cs="Times New Roman"/>
            <w:color w:val="053CF5"/>
            <w:sz w:val="24"/>
            <w:szCs w:val="24"/>
            <w:u w:val="single"/>
            <w:lang w:eastAsia="en-US"/>
          </w:rPr>
          <w:t xml:space="preserve"> (</w:t>
        </w:r>
        <w:r w:rsidR="009C095D" w:rsidRPr="00FA5EF5">
          <w:rPr>
            <w:rStyle w:val="FontStyle381"/>
            <w:rFonts w:ascii="Times New Roman" w:hAnsi="Times New Roman" w:cs="Times New Roman"/>
            <w:color w:val="053CF5"/>
            <w:sz w:val="24"/>
            <w:szCs w:val="24"/>
            <w:u w:val="single"/>
            <w:lang w:val="en-US" w:eastAsia="en-US"/>
          </w:rPr>
          <w:t>D</w:t>
        </w:r>
        <w:r w:rsidR="009C095D" w:rsidRPr="00FA5EF5">
          <w:rPr>
            <w:rStyle w:val="FontStyle381"/>
            <w:rFonts w:ascii="Times New Roman" w:hAnsi="Times New Roman" w:cs="Times New Roman"/>
            <w:color w:val="053CF5"/>
            <w:sz w:val="24"/>
            <w:szCs w:val="24"/>
            <w:u w:val="single"/>
            <w:lang w:eastAsia="en-US"/>
          </w:rPr>
          <w:t>.1)</w:t>
        </w:r>
      </w:hyperlink>
      <w:r w:rsidR="009C095D" w:rsidRPr="00FA5EF5">
        <w:rPr>
          <w:rStyle w:val="FontStyle381"/>
          <w:rFonts w:ascii="Times New Roman" w:hAnsi="Times New Roman" w:cs="Times New Roman"/>
          <w:color w:val="053CF5"/>
          <w:sz w:val="24"/>
          <w:szCs w:val="24"/>
          <w:u w:val="single"/>
          <w:lang w:val="ru" w:eastAsia="en-US"/>
        </w:rPr>
        <w:t xml:space="preserve"> </w:t>
      </w:r>
      <w:r w:rsidR="009C095D" w:rsidRPr="00FA5EF5">
        <w:rPr>
          <w:rStyle w:val="FontStyle381"/>
          <w:rFonts w:ascii="Times New Roman" w:hAnsi="Times New Roman" w:cs="Times New Roman"/>
          <w:sz w:val="24"/>
          <w:szCs w:val="24"/>
          <w:lang w:val="ru" w:eastAsia="en-US"/>
        </w:rPr>
        <w:t xml:space="preserve">и </w:t>
      </w:r>
      <w:r w:rsidR="00EA54E1" w:rsidRPr="00FA5EF5">
        <w:rPr>
          <w:rStyle w:val="FontStyle381"/>
          <w:rFonts w:ascii="Times New Roman" w:hAnsi="Times New Roman" w:cs="Times New Roman"/>
          <w:color w:val="548DD4" w:themeColor="text2" w:themeTint="99"/>
          <w:sz w:val="24"/>
          <w:szCs w:val="24"/>
          <w:u w:val="single"/>
          <w:lang w:val="ru" w:eastAsia="en-US"/>
        </w:rPr>
        <w:t>(D.2)</w:t>
      </w:r>
      <w:r w:rsidR="009C095D" w:rsidRPr="00FA5EF5">
        <w:rPr>
          <w:rStyle w:val="FontStyle381"/>
          <w:rFonts w:ascii="Times New Roman" w:hAnsi="Times New Roman" w:cs="Times New Roman"/>
          <w:sz w:val="24"/>
          <w:szCs w:val="24"/>
          <w:lang w:val="ru" w:eastAsia="en-US"/>
        </w:rPr>
        <w:t xml:space="preserve"> для стандартных частот испытаний, представлены в </w:t>
      </w:r>
      <w:hyperlink w:anchor="bookmark49" w:history="1">
        <w:r w:rsidR="009C095D" w:rsidRPr="00FA5EF5">
          <w:rPr>
            <w:rStyle w:val="FontStyle381"/>
            <w:rFonts w:ascii="Times New Roman" w:hAnsi="Times New Roman" w:cs="Times New Roman"/>
            <w:color w:val="053CF5"/>
            <w:sz w:val="24"/>
            <w:szCs w:val="24"/>
            <w:u w:val="single"/>
            <w:lang w:val="ru" w:eastAsia="en-US"/>
          </w:rPr>
          <w:t>таблице</w:t>
        </w:r>
        <w:r w:rsidR="009C095D" w:rsidRPr="00FA5EF5">
          <w:rPr>
            <w:rStyle w:val="FontStyle381"/>
            <w:rFonts w:ascii="Times New Roman" w:hAnsi="Times New Roman" w:cs="Times New Roman"/>
            <w:color w:val="053CF5"/>
            <w:sz w:val="24"/>
            <w:szCs w:val="24"/>
            <w:u w:val="single"/>
            <w:lang w:eastAsia="en-US"/>
          </w:rPr>
          <w:t xml:space="preserve"> </w:t>
        </w:r>
        <w:r w:rsidR="009C095D" w:rsidRPr="00FA5EF5">
          <w:rPr>
            <w:rStyle w:val="FontStyle381"/>
            <w:rFonts w:ascii="Times New Roman" w:hAnsi="Times New Roman" w:cs="Times New Roman"/>
            <w:color w:val="053CF5"/>
            <w:sz w:val="24"/>
            <w:szCs w:val="24"/>
            <w:u w:val="single"/>
            <w:lang w:val="en-US" w:eastAsia="en-US"/>
          </w:rPr>
          <w:t>D</w:t>
        </w:r>
        <w:r w:rsidR="009C095D" w:rsidRPr="00FA5EF5">
          <w:rPr>
            <w:rStyle w:val="FontStyle381"/>
            <w:rFonts w:ascii="Times New Roman" w:hAnsi="Times New Roman" w:cs="Times New Roman"/>
            <w:color w:val="053CF5"/>
            <w:sz w:val="24"/>
            <w:szCs w:val="24"/>
            <w:u w:val="single"/>
            <w:lang w:eastAsia="en-US"/>
          </w:rPr>
          <w:t>.3</w:t>
        </w:r>
      </w:hyperlink>
      <w:r w:rsidR="009C095D" w:rsidRPr="00FA5EF5">
        <w:rPr>
          <w:rStyle w:val="FontStyle381"/>
          <w:rFonts w:ascii="Times New Roman" w:hAnsi="Times New Roman" w:cs="Times New Roman"/>
          <w:sz w:val="24"/>
          <w:szCs w:val="24"/>
          <w:lang w:val="ru" w:eastAsia="en-US"/>
        </w:rPr>
        <w:t>.</w:t>
      </w:r>
    </w:p>
    <w:p w14:paraId="71A76D79" w14:textId="77777777" w:rsidR="009026F6" w:rsidRPr="00FA5EF5" w:rsidRDefault="00D45805" w:rsidP="00BB4A3C">
      <w:pPr>
        <w:pStyle w:val="Style43"/>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Ни одно из значений модуляции ФПМ или ЧКХ, измеренных на технических пространственных частотах, не должно превышать 1,05. Выходное изображение синусоидальной волны или изображение линии миры не должны иметь значительного наложения спектров.</w:t>
      </w:r>
    </w:p>
    <w:p w14:paraId="3F1FB218" w14:textId="77777777" w:rsidR="000F39FB" w:rsidRPr="00FA5EF5" w:rsidRDefault="000F39FB" w:rsidP="00BB4A3C">
      <w:pPr>
        <w:pStyle w:val="Style18"/>
        <w:widowControl/>
        <w:ind w:firstLine="720"/>
        <w:jc w:val="both"/>
        <w:rPr>
          <w:rStyle w:val="FontStyle385"/>
          <w:rFonts w:ascii="Times New Roman" w:hAnsi="Times New Roman" w:cs="Times New Roman"/>
          <w:sz w:val="24"/>
          <w:szCs w:val="24"/>
          <w:lang w:eastAsia="en-US"/>
        </w:rPr>
      </w:pPr>
      <w:bookmarkStart w:id="34" w:name="bookmark48"/>
    </w:p>
    <w:p w14:paraId="1947A691" w14:textId="77777777" w:rsidR="00D50E89" w:rsidRPr="00FA5EF5" w:rsidRDefault="00D50E89" w:rsidP="000F39FB">
      <w:pPr>
        <w:pStyle w:val="Style18"/>
        <w:widowControl/>
        <w:jc w:val="center"/>
        <w:rPr>
          <w:rStyle w:val="FontStyle385"/>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br w:type="page"/>
      </w:r>
    </w:p>
    <w:p w14:paraId="3E00155D" w14:textId="7F03A7CA" w:rsidR="009026F6" w:rsidRPr="00FA5EF5" w:rsidRDefault="00461E5C" w:rsidP="000F39F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Таблица</w:t>
      </w:r>
      <w:r w:rsidR="00D45805" w:rsidRPr="00FA5EF5">
        <w:rPr>
          <w:rStyle w:val="FontStyle385"/>
          <w:rFonts w:ascii="Times New Roman" w:hAnsi="Times New Roman" w:cs="Times New Roman"/>
          <w:sz w:val="24"/>
          <w:szCs w:val="24"/>
          <w:lang w:val="ru" w:eastAsia="en-US"/>
        </w:rPr>
        <w:t xml:space="preserve"> </w:t>
      </w:r>
      <w:bookmarkEnd w:id="34"/>
      <w:r w:rsidR="00AE565A">
        <w:rPr>
          <w:rStyle w:val="FontStyle385"/>
          <w:rFonts w:ascii="Times New Roman" w:hAnsi="Times New Roman" w:cs="Times New Roman"/>
          <w:sz w:val="24"/>
          <w:szCs w:val="24"/>
          <w:lang w:val="ru" w:eastAsia="en-US"/>
        </w:rPr>
        <w:t>D.2 –</w:t>
      </w:r>
      <w:r w:rsidR="00D45805" w:rsidRPr="00FA5EF5">
        <w:rPr>
          <w:rStyle w:val="FontStyle385"/>
          <w:rFonts w:ascii="Times New Roman" w:hAnsi="Times New Roman" w:cs="Times New Roman"/>
          <w:sz w:val="24"/>
          <w:szCs w:val="24"/>
          <w:lang w:val="ru" w:eastAsia="en-US"/>
        </w:rPr>
        <w:t xml:space="preserve"> Требования</w:t>
      </w:r>
      <w:r w:rsidR="00AE565A">
        <w:rPr>
          <w:rStyle w:val="FontStyle385"/>
          <w:rFonts w:ascii="Times New Roman" w:hAnsi="Times New Roman" w:cs="Times New Roman"/>
          <w:sz w:val="24"/>
          <w:szCs w:val="24"/>
          <w:lang w:val="ru" w:eastAsia="en-US"/>
        </w:rPr>
        <w:t xml:space="preserve"> </w:t>
      </w:r>
      <w:r w:rsidR="00D45805" w:rsidRPr="00FA5EF5">
        <w:rPr>
          <w:rStyle w:val="FontStyle385"/>
          <w:rFonts w:ascii="Times New Roman" w:hAnsi="Times New Roman" w:cs="Times New Roman"/>
          <w:sz w:val="24"/>
          <w:szCs w:val="24"/>
          <w:lang w:val="ru" w:eastAsia="en-US"/>
        </w:rPr>
        <w:t>к ФПМ при использовании синусоидальной волны миры</w:t>
      </w:r>
    </w:p>
    <w:tbl>
      <w:tblPr>
        <w:tblW w:w="0" w:type="auto"/>
        <w:jc w:val="center"/>
        <w:tblLayout w:type="fixed"/>
        <w:tblCellMar>
          <w:left w:w="40" w:type="dxa"/>
          <w:right w:w="40" w:type="dxa"/>
        </w:tblCellMar>
        <w:tblLook w:val="0000" w:firstRow="0" w:lastRow="0" w:firstColumn="0" w:lastColumn="0" w:noHBand="0" w:noVBand="0"/>
      </w:tblPr>
      <w:tblGrid>
        <w:gridCol w:w="1512"/>
        <w:gridCol w:w="2741"/>
        <w:gridCol w:w="2746"/>
        <w:gridCol w:w="2755"/>
      </w:tblGrid>
      <w:tr w:rsidR="00133765" w:rsidRPr="00FA5EF5" w14:paraId="6A48525F" w14:textId="77777777" w:rsidTr="000F39FB">
        <w:trPr>
          <w:trHeight w:val="538"/>
          <w:jc w:val="center"/>
        </w:trPr>
        <w:tc>
          <w:tcPr>
            <w:tcW w:w="1512" w:type="dxa"/>
            <w:tcBorders>
              <w:top w:val="single" w:sz="6" w:space="0" w:color="auto"/>
              <w:left w:val="single" w:sz="6" w:space="0" w:color="auto"/>
              <w:bottom w:val="single" w:sz="6" w:space="0" w:color="auto"/>
              <w:right w:val="single" w:sz="6" w:space="0" w:color="auto"/>
            </w:tcBorders>
            <w:vAlign w:val="center"/>
          </w:tcPr>
          <w:p w14:paraId="2440780A"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Частота (циклов/</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2741" w:type="dxa"/>
            <w:tcBorders>
              <w:top w:val="single" w:sz="6" w:space="0" w:color="auto"/>
              <w:left w:val="single" w:sz="6" w:space="0" w:color="auto"/>
              <w:bottom w:val="single" w:sz="6" w:space="0" w:color="auto"/>
              <w:right w:val="single" w:sz="6" w:space="0" w:color="auto"/>
            </w:tcBorders>
            <w:vAlign w:val="center"/>
          </w:tcPr>
          <w:p w14:paraId="5849D6A5"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Минимальная модуляция для сканера 500 пиксель/</w:t>
            </w:r>
            <w:proofErr w:type="spellStart"/>
            <w:r w:rsidRPr="00FA5EF5">
              <w:rPr>
                <w:rStyle w:val="FontStyle368"/>
                <w:rFonts w:ascii="Times New Roman" w:hAnsi="Times New Roman" w:cs="Times New Roman"/>
                <w:sz w:val="24"/>
                <w:szCs w:val="24"/>
                <w:lang w:val="ru" w:eastAsia="en-US"/>
              </w:rPr>
              <w:t>дм</w:t>
            </w:r>
            <w:proofErr w:type="spellEnd"/>
          </w:p>
        </w:tc>
        <w:tc>
          <w:tcPr>
            <w:tcW w:w="2746" w:type="dxa"/>
            <w:tcBorders>
              <w:top w:val="single" w:sz="6" w:space="0" w:color="auto"/>
              <w:left w:val="single" w:sz="6" w:space="0" w:color="auto"/>
              <w:bottom w:val="single" w:sz="6" w:space="0" w:color="auto"/>
              <w:right w:val="single" w:sz="6" w:space="0" w:color="auto"/>
            </w:tcBorders>
            <w:vAlign w:val="center"/>
          </w:tcPr>
          <w:p w14:paraId="23BC6EEE"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Минимальная модуляция для сканера 1000 пиксель/</w:t>
            </w:r>
            <w:proofErr w:type="spellStart"/>
            <w:r w:rsidRPr="00FA5EF5">
              <w:rPr>
                <w:rStyle w:val="FontStyle368"/>
                <w:rFonts w:ascii="Times New Roman" w:hAnsi="Times New Roman" w:cs="Times New Roman"/>
                <w:sz w:val="24"/>
                <w:szCs w:val="24"/>
                <w:lang w:val="ru" w:eastAsia="en-US"/>
              </w:rPr>
              <w:t>дм</w:t>
            </w:r>
            <w:proofErr w:type="spellEnd"/>
          </w:p>
        </w:tc>
        <w:tc>
          <w:tcPr>
            <w:tcW w:w="2755" w:type="dxa"/>
            <w:tcBorders>
              <w:top w:val="single" w:sz="6" w:space="0" w:color="auto"/>
              <w:left w:val="single" w:sz="6" w:space="0" w:color="auto"/>
              <w:bottom w:val="single" w:sz="6" w:space="0" w:color="auto"/>
              <w:right w:val="single" w:sz="6" w:space="0" w:color="auto"/>
            </w:tcBorders>
            <w:vAlign w:val="center"/>
          </w:tcPr>
          <w:p w14:paraId="0EF86506"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Максимальный контраст</w:t>
            </w:r>
          </w:p>
        </w:tc>
      </w:tr>
      <w:tr w:rsidR="00133765" w:rsidRPr="00FA5EF5" w14:paraId="60716966"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738CF36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2741" w:type="dxa"/>
            <w:tcBorders>
              <w:top w:val="single" w:sz="6" w:space="0" w:color="auto"/>
              <w:left w:val="single" w:sz="6" w:space="0" w:color="auto"/>
              <w:bottom w:val="single" w:sz="6" w:space="0" w:color="auto"/>
              <w:right w:val="single" w:sz="6" w:space="0" w:color="auto"/>
            </w:tcBorders>
          </w:tcPr>
          <w:p w14:paraId="0161CD86"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0,905</w:t>
            </w:r>
          </w:p>
        </w:tc>
        <w:tc>
          <w:tcPr>
            <w:tcW w:w="2746" w:type="dxa"/>
            <w:tcBorders>
              <w:top w:val="single" w:sz="6" w:space="0" w:color="auto"/>
              <w:left w:val="single" w:sz="6" w:space="0" w:color="auto"/>
              <w:bottom w:val="single" w:sz="6" w:space="0" w:color="auto"/>
              <w:right w:val="single" w:sz="6" w:space="0" w:color="auto"/>
            </w:tcBorders>
          </w:tcPr>
          <w:p w14:paraId="201635C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0,925</w:t>
            </w:r>
          </w:p>
        </w:tc>
        <w:tc>
          <w:tcPr>
            <w:tcW w:w="2755" w:type="dxa"/>
            <w:tcBorders>
              <w:top w:val="single" w:sz="6" w:space="0" w:color="auto"/>
              <w:left w:val="single" w:sz="6" w:space="0" w:color="auto"/>
              <w:bottom w:val="nil"/>
              <w:right w:val="single" w:sz="6" w:space="0" w:color="auto"/>
            </w:tcBorders>
          </w:tcPr>
          <w:p w14:paraId="0F1980DD"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6C3E0748"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79E55EB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w:t>
            </w:r>
          </w:p>
        </w:tc>
        <w:tc>
          <w:tcPr>
            <w:tcW w:w="2741" w:type="dxa"/>
            <w:tcBorders>
              <w:top w:val="single" w:sz="6" w:space="0" w:color="auto"/>
              <w:left w:val="single" w:sz="6" w:space="0" w:color="auto"/>
              <w:bottom w:val="single" w:sz="6" w:space="0" w:color="auto"/>
              <w:right w:val="single" w:sz="6" w:space="0" w:color="auto"/>
            </w:tcBorders>
          </w:tcPr>
          <w:p w14:paraId="6F6F367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0,797</w:t>
            </w:r>
          </w:p>
        </w:tc>
        <w:tc>
          <w:tcPr>
            <w:tcW w:w="2746" w:type="dxa"/>
            <w:tcBorders>
              <w:top w:val="single" w:sz="6" w:space="0" w:color="auto"/>
              <w:left w:val="single" w:sz="6" w:space="0" w:color="auto"/>
              <w:bottom w:val="single" w:sz="6" w:space="0" w:color="auto"/>
              <w:right w:val="single" w:sz="6" w:space="0" w:color="auto"/>
            </w:tcBorders>
          </w:tcPr>
          <w:p w14:paraId="1888947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0,856</w:t>
            </w:r>
          </w:p>
        </w:tc>
        <w:tc>
          <w:tcPr>
            <w:tcW w:w="2755" w:type="dxa"/>
            <w:tcBorders>
              <w:top w:val="nil"/>
              <w:left w:val="single" w:sz="6" w:space="0" w:color="auto"/>
              <w:bottom w:val="nil"/>
              <w:right w:val="single" w:sz="6" w:space="0" w:color="auto"/>
            </w:tcBorders>
          </w:tcPr>
          <w:p w14:paraId="4AB3BBF2"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2E7CBBB7"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22AA433A"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w:t>
            </w:r>
          </w:p>
        </w:tc>
        <w:tc>
          <w:tcPr>
            <w:tcW w:w="2741" w:type="dxa"/>
            <w:tcBorders>
              <w:top w:val="single" w:sz="6" w:space="0" w:color="auto"/>
              <w:left w:val="single" w:sz="6" w:space="0" w:color="auto"/>
              <w:bottom w:val="single" w:sz="6" w:space="0" w:color="auto"/>
              <w:right w:val="single" w:sz="6" w:space="0" w:color="auto"/>
            </w:tcBorders>
          </w:tcPr>
          <w:p w14:paraId="78E1DB76"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0,694</w:t>
            </w:r>
          </w:p>
        </w:tc>
        <w:tc>
          <w:tcPr>
            <w:tcW w:w="2746" w:type="dxa"/>
            <w:tcBorders>
              <w:top w:val="single" w:sz="6" w:space="0" w:color="auto"/>
              <w:left w:val="single" w:sz="6" w:space="0" w:color="auto"/>
              <w:bottom w:val="single" w:sz="6" w:space="0" w:color="auto"/>
              <w:right w:val="single" w:sz="6" w:space="0" w:color="auto"/>
            </w:tcBorders>
          </w:tcPr>
          <w:p w14:paraId="0BAD447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0,791</w:t>
            </w:r>
          </w:p>
        </w:tc>
        <w:tc>
          <w:tcPr>
            <w:tcW w:w="2755" w:type="dxa"/>
            <w:tcBorders>
              <w:top w:val="nil"/>
              <w:left w:val="single" w:sz="6" w:space="0" w:color="auto"/>
              <w:bottom w:val="nil"/>
              <w:right w:val="single" w:sz="6" w:space="0" w:color="auto"/>
            </w:tcBorders>
          </w:tcPr>
          <w:p w14:paraId="11275F39"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1FF459AC" w14:textId="77777777" w:rsidTr="000F39FB">
        <w:trPr>
          <w:trHeight w:val="307"/>
          <w:jc w:val="center"/>
        </w:trPr>
        <w:tc>
          <w:tcPr>
            <w:tcW w:w="1512" w:type="dxa"/>
            <w:tcBorders>
              <w:top w:val="single" w:sz="6" w:space="0" w:color="auto"/>
              <w:left w:val="single" w:sz="6" w:space="0" w:color="auto"/>
              <w:bottom w:val="single" w:sz="6" w:space="0" w:color="auto"/>
              <w:right w:val="single" w:sz="6" w:space="0" w:color="auto"/>
            </w:tcBorders>
          </w:tcPr>
          <w:p w14:paraId="023A233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w:t>
            </w:r>
          </w:p>
        </w:tc>
        <w:tc>
          <w:tcPr>
            <w:tcW w:w="2741" w:type="dxa"/>
            <w:tcBorders>
              <w:top w:val="single" w:sz="6" w:space="0" w:color="auto"/>
              <w:left w:val="single" w:sz="6" w:space="0" w:color="auto"/>
              <w:bottom w:val="single" w:sz="6" w:space="0" w:color="auto"/>
              <w:right w:val="single" w:sz="6" w:space="0" w:color="auto"/>
            </w:tcBorders>
          </w:tcPr>
          <w:p w14:paraId="0B64BBC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0,598</w:t>
            </w:r>
          </w:p>
        </w:tc>
        <w:tc>
          <w:tcPr>
            <w:tcW w:w="2746" w:type="dxa"/>
            <w:tcBorders>
              <w:top w:val="single" w:sz="6" w:space="0" w:color="auto"/>
              <w:left w:val="single" w:sz="6" w:space="0" w:color="auto"/>
              <w:bottom w:val="single" w:sz="6" w:space="0" w:color="auto"/>
              <w:right w:val="single" w:sz="6" w:space="0" w:color="auto"/>
            </w:tcBorders>
          </w:tcPr>
          <w:p w14:paraId="3283DAB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0,732</w:t>
            </w:r>
          </w:p>
        </w:tc>
        <w:tc>
          <w:tcPr>
            <w:tcW w:w="2755" w:type="dxa"/>
            <w:tcBorders>
              <w:top w:val="nil"/>
              <w:left w:val="single" w:sz="6" w:space="0" w:color="auto"/>
              <w:bottom w:val="nil"/>
              <w:right w:val="single" w:sz="6" w:space="0" w:color="auto"/>
            </w:tcBorders>
          </w:tcPr>
          <w:p w14:paraId="076A9C21"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11680144"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7C20D5B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2741" w:type="dxa"/>
            <w:tcBorders>
              <w:top w:val="single" w:sz="6" w:space="0" w:color="auto"/>
              <w:left w:val="single" w:sz="6" w:space="0" w:color="auto"/>
              <w:bottom w:val="single" w:sz="6" w:space="0" w:color="auto"/>
              <w:right w:val="single" w:sz="6" w:space="0" w:color="auto"/>
            </w:tcBorders>
          </w:tcPr>
          <w:p w14:paraId="12B4A95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0,513</w:t>
            </w:r>
          </w:p>
        </w:tc>
        <w:tc>
          <w:tcPr>
            <w:tcW w:w="2746" w:type="dxa"/>
            <w:tcBorders>
              <w:top w:val="single" w:sz="6" w:space="0" w:color="auto"/>
              <w:left w:val="single" w:sz="6" w:space="0" w:color="auto"/>
              <w:bottom w:val="single" w:sz="6" w:space="0" w:color="auto"/>
              <w:right w:val="single" w:sz="6" w:space="0" w:color="auto"/>
            </w:tcBorders>
          </w:tcPr>
          <w:p w14:paraId="37D1193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0,677</w:t>
            </w:r>
          </w:p>
        </w:tc>
        <w:tc>
          <w:tcPr>
            <w:tcW w:w="2755" w:type="dxa"/>
            <w:tcBorders>
              <w:top w:val="nil"/>
              <w:left w:val="single" w:sz="6" w:space="0" w:color="auto"/>
              <w:bottom w:val="nil"/>
              <w:right w:val="single" w:sz="6" w:space="0" w:color="auto"/>
            </w:tcBorders>
          </w:tcPr>
          <w:p w14:paraId="6BC2208F"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4C839692"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5E05562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w:t>
            </w:r>
          </w:p>
        </w:tc>
        <w:tc>
          <w:tcPr>
            <w:tcW w:w="2741" w:type="dxa"/>
            <w:tcBorders>
              <w:top w:val="single" w:sz="6" w:space="0" w:color="auto"/>
              <w:left w:val="single" w:sz="6" w:space="0" w:color="auto"/>
              <w:bottom w:val="single" w:sz="6" w:space="0" w:color="auto"/>
              <w:right w:val="single" w:sz="6" w:space="0" w:color="auto"/>
            </w:tcBorders>
          </w:tcPr>
          <w:p w14:paraId="0DC72F2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0,437</w:t>
            </w:r>
          </w:p>
        </w:tc>
        <w:tc>
          <w:tcPr>
            <w:tcW w:w="2746" w:type="dxa"/>
            <w:tcBorders>
              <w:top w:val="single" w:sz="6" w:space="0" w:color="auto"/>
              <w:left w:val="single" w:sz="6" w:space="0" w:color="auto"/>
              <w:bottom w:val="single" w:sz="6" w:space="0" w:color="auto"/>
              <w:right w:val="single" w:sz="6" w:space="0" w:color="auto"/>
            </w:tcBorders>
          </w:tcPr>
          <w:p w14:paraId="2D69816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0,626</w:t>
            </w:r>
          </w:p>
        </w:tc>
        <w:tc>
          <w:tcPr>
            <w:tcW w:w="2755" w:type="dxa"/>
            <w:tcBorders>
              <w:top w:val="nil"/>
              <w:left w:val="single" w:sz="6" w:space="0" w:color="auto"/>
              <w:bottom w:val="nil"/>
              <w:right w:val="single" w:sz="6" w:space="0" w:color="auto"/>
            </w:tcBorders>
          </w:tcPr>
          <w:p w14:paraId="43952A46"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498A8724"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6F34426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w:t>
            </w:r>
          </w:p>
        </w:tc>
        <w:tc>
          <w:tcPr>
            <w:tcW w:w="2741" w:type="dxa"/>
            <w:tcBorders>
              <w:top w:val="single" w:sz="6" w:space="0" w:color="auto"/>
              <w:left w:val="single" w:sz="6" w:space="0" w:color="auto"/>
              <w:bottom w:val="single" w:sz="6" w:space="0" w:color="auto"/>
              <w:right w:val="single" w:sz="6" w:space="0" w:color="auto"/>
            </w:tcBorders>
          </w:tcPr>
          <w:p w14:paraId="42E3F0F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0,371</w:t>
            </w:r>
          </w:p>
        </w:tc>
        <w:tc>
          <w:tcPr>
            <w:tcW w:w="2746" w:type="dxa"/>
            <w:tcBorders>
              <w:top w:val="single" w:sz="6" w:space="0" w:color="auto"/>
              <w:left w:val="single" w:sz="6" w:space="0" w:color="auto"/>
              <w:bottom w:val="single" w:sz="6" w:space="0" w:color="auto"/>
              <w:right w:val="single" w:sz="6" w:space="0" w:color="auto"/>
            </w:tcBorders>
          </w:tcPr>
          <w:p w14:paraId="3DA0DAB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0,579</w:t>
            </w:r>
          </w:p>
        </w:tc>
        <w:tc>
          <w:tcPr>
            <w:tcW w:w="2755" w:type="dxa"/>
            <w:tcBorders>
              <w:top w:val="nil"/>
              <w:left w:val="single" w:sz="6" w:space="0" w:color="auto"/>
              <w:bottom w:val="nil"/>
              <w:right w:val="single" w:sz="6" w:space="0" w:color="auto"/>
            </w:tcBorders>
          </w:tcPr>
          <w:p w14:paraId="5EF3C99D"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44E8CFD7"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626F5AA0"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w:t>
            </w:r>
          </w:p>
        </w:tc>
        <w:tc>
          <w:tcPr>
            <w:tcW w:w="2741" w:type="dxa"/>
            <w:tcBorders>
              <w:top w:val="single" w:sz="6" w:space="0" w:color="auto"/>
              <w:left w:val="single" w:sz="6" w:space="0" w:color="auto"/>
              <w:bottom w:val="single" w:sz="6" w:space="0" w:color="auto"/>
              <w:right w:val="single" w:sz="6" w:space="0" w:color="auto"/>
            </w:tcBorders>
          </w:tcPr>
          <w:p w14:paraId="64F4913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0,312</w:t>
            </w:r>
          </w:p>
        </w:tc>
        <w:tc>
          <w:tcPr>
            <w:tcW w:w="2746" w:type="dxa"/>
            <w:tcBorders>
              <w:top w:val="single" w:sz="6" w:space="0" w:color="auto"/>
              <w:left w:val="single" w:sz="6" w:space="0" w:color="auto"/>
              <w:bottom w:val="single" w:sz="6" w:space="0" w:color="auto"/>
              <w:right w:val="single" w:sz="6" w:space="0" w:color="auto"/>
            </w:tcBorders>
          </w:tcPr>
          <w:p w14:paraId="1573530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0,536</w:t>
            </w:r>
          </w:p>
        </w:tc>
        <w:tc>
          <w:tcPr>
            <w:tcW w:w="2755" w:type="dxa"/>
            <w:tcBorders>
              <w:top w:val="nil"/>
              <w:left w:val="single" w:sz="6" w:space="0" w:color="auto"/>
              <w:bottom w:val="nil"/>
              <w:right w:val="single" w:sz="6" w:space="0" w:color="auto"/>
            </w:tcBorders>
          </w:tcPr>
          <w:p w14:paraId="0444226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r>
      <w:tr w:rsidR="00133765" w:rsidRPr="00FA5EF5" w14:paraId="7F29126F" w14:textId="77777777" w:rsidTr="000F39FB">
        <w:trPr>
          <w:trHeight w:val="307"/>
          <w:jc w:val="center"/>
        </w:trPr>
        <w:tc>
          <w:tcPr>
            <w:tcW w:w="1512" w:type="dxa"/>
            <w:tcBorders>
              <w:top w:val="single" w:sz="6" w:space="0" w:color="auto"/>
              <w:left w:val="single" w:sz="6" w:space="0" w:color="auto"/>
              <w:bottom w:val="single" w:sz="6" w:space="0" w:color="auto"/>
              <w:right w:val="single" w:sz="6" w:space="0" w:color="auto"/>
            </w:tcBorders>
          </w:tcPr>
          <w:p w14:paraId="327A3FB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w:t>
            </w:r>
          </w:p>
        </w:tc>
        <w:tc>
          <w:tcPr>
            <w:tcW w:w="2741" w:type="dxa"/>
            <w:tcBorders>
              <w:top w:val="single" w:sz="6" w:space="0" w:color="auto"/>
              <w:left w:val="single" w:sz="6" w:space="0" w:color="auto"/>
              <w:bottom w:val="single" w:sz="6" w:space="0" w:color="auto"/>
              <w:right w:val="single" w:sz="6" w:space="0" w:color="auto"/>
            </w:tcBorders>
          </w:tcPr>
          <w:p w14:paraId="16EA92A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0,255</w:t>
            </w:r>
          </w:p>
        </w:tc>
        <w:tc>
          <w:tcPr>
            <w:tcW w:w="2746" w:type="dxa"/>
            <w:tcBorders>
              <w:top w:val="single" w:sz="6" w:space="0" w:color="auto"/>
              <w:left w:val="single" w:sz="6" w:space="0" w:color="auto"/>
              <w:bottom w:val="single" w:sz="6" w:space="0" w:color="auto"/>
              <w:right w:val="single" w:sz="6" w:space="0" w:color="auto"/>
            </w:tcBorders>
          </w:tcPr>
          <w:p w14:paraId="4008648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0,495</w:t>
            </w:r>
          </w:p>
        </w:tc>
        <w:tc>
          <w:tcPr>
            <w:tcW w:w="2755" w:type="dxa"/>
            <w:tcBorders>
              <w:top w:val="nil"/>
              <w:left w:val="single" w:sz="6" w:space="0" w:color="auto"/>
              <w:bottom w:val="nil"/>
              <w:right w:val="single" w:sz="6" w:space="0" w:color="auto"/>
            </w:tcBorders>
          </w:tcPr>
          <w:p w14:paraId="1D05B62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 всех частотах</w:t>
            </w:r>
          </w:p>
        </w:tc>
      </w:tr>
      <w:tr w:rsidR="00133765" w:rsidRPr="00FA5EF5" w14:paraId="2C938561"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65B5359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2741" w:type="dxa"/>
            <w:tcBorders>
              <w:top w:val="single" w:sz="6" w:space="0" w:color="auto"/>
              <w:left w:val="single" w:sz="6" w:space="0" w:color="auto"/>
              <w:bottom w:val="single" w:sz="6" w:space="0" w:color="auto"/>
              <w:right w:val="single" w:sz="6" w:space="0" w:color="auto"/>
            </w:tcBorders>
          </w:tcPr>
          <w:p w14:paraId="73D5D910"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0,200</w:t>
            </w:r>
          </w:p>
        </w:tc>
        <w:tc>
          <w:tcPr>
            <w:tcW w:w="2746" w:type="dxa"/>
            <w:tcBorders>
              <w:top w:val="single" w:sz="6" w:space="0" w:color="auto"/>
              <w:left w:val="single" w:sz="6" w:space="0" w:color="auto"/>
              <w:bottom w:val="single" w:sz="6" w:space="0" w:color="auto"/>
              <w:right w:val="single" w:sz="6" w:space="0" w:color="auto"/>
            </w:tcBorders>
          </w:tcPr>
          <w:p w14:paraId="6DF53AA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0,458</w:t>
            </w:r>
          </w:p>
        </w:tc>
        <w:tc>
          <w:tcPr>
            <w:tcW w:w="2755" w:type="dxa"/>
            <w:tcBorders>
              <w:top w:val="nil"/>
              <w:left w:val="single" w:sz="6" w:space="0" w:color="auto"/>
              <w:bottom w:val="nil"/>
              <w:right w:val="single" w:sz="6" w:space="0" w:color="auto"/>
            </w:tcBorders>
          </w:tcPr>
          <w:p w14:paraId="73D77AEB"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00267AB5"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3270A56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12</w:t>
            </w:r>
          </w:p>
        </w:tc>
        <w:tc>
          <w:tcPr>
            <w:tcW w:w="2741" w:type="dxa"/>
            <w:tcBorders>
              <w:top w:val="single" w:sz="6" w:space="0" w:color="auto"/>
              <w:left w:val="single" w:sz="6" w:space="0" w:color="auto"/>
              <w:bottom w:val="single" w:sz="6" w:space="0" w:color="auto"/>
              <w:right w:val="single" w:sz="6" w:space="0" w:color="auto"/>
            </w:tcBorders>
          </w:tcPr>
          <w:p w14:paraId="2685CE4A" w14:textId="77777777" w:rsidR="009026F6" w:rsidRPr="00FA5EF5" w:rsidRDefault="009026F6" w:rsidP="005D3BF2">
            <w:pPr>
              <w:pStyle w:val="Style127"/>
              <w:widowControl/>
              <w:jc w:val="center"/>
              <w:rPr>
                <w:rFonts w:ascii="Times New Roman" w:hAnsi="Times New Roman" w:cs="Times New Roman"/>
              </w:rPr>
            </w:pPr>
          </w:p>
        </w:tc>
        <w:tc>
          <w:tcPr>
            <w:tcW w:w="2746" w:type="dxa"/>
            <w:tcBorders>
              <w:top w:val="single" w:sz="6" w:space="0" w:color="auto"/>
              <w:left w:val="single" w:sz="6" w:space="0" w:color="auto"/>
              <w:bottom w:val="single" w:sz="6" w:space="0" w:color="auto"/>
              <w:right w:val="single" w:sz="6" w:space="0" w:color="auto"/>
            </w:tcBorders>
          </w:tcPr>
          <w:p w14:paraId="7647A20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0,392</w:t>
            </w:r>
          </w:p>
        </w:tc>
        <w:tc>
          <w:tcPr>
            <w:tcW w:w="2755" w:type="dxa"/>
            <w:tcBorders>
              <w:top w:val="nil"/>
              <w:left w:val="single" w:sz="6" w:space="0" w:color="auto"/>
              <w:bottom w:val="nil"/>
              <w:right w:val="single" w:sz="6" w:space="0" w:color="auto"/>
            </w:tcBorders>
          </w:tcPr>
          <w:p w14:paraId="351EF840"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3A750045"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5F3E21DB"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14</w:t>
            </w:r>
          </w:p>
        </w:tc>
        <w:tc>
          <w:tcPr>
            <w:tcW w:w="2741" w:type="dxa"/>
            <w:tcBorders>
              <w:top w:val="single" w:sz="6" w:space="0" w:color="auto"/>
              <w:left w:val="single" w:sz="6" w:space="0" w:color="auto"/>
              <w:bottom w:val="single" w:sz="6" w:space="0" w:color="auto"/>
              <w:right w:val="single" w:sz="6" w:space="0" w:color="auto"/>
            </w:tcBorders>
          </w:tcPr>
          <w:p w14:paraId="6DA5BFED" w14:textId="77777777" w:rsidR="009026F6" w:rsidRPr="00FA5EF5" w:rsidRDefault="009026F6" w:rsidP="005D3BF2">
            <w:pPr>
              <w:pStyle w:val="Style127"/>
              <w:widowControl/>
              <w:jc w:val="center"/>
              <w:rPr>
                <w:rFonts w:ascii="Times New Roman" w:hAnsi="Times New Roman" w:cs="Times New Roman"/>
              </w:rPr>
            </w:pPr>
          </w:p>
        </w:tc>
        <w:tc>
          <w:tcPr>
            <w:tcW w:w="2746" w:type="dxa"/>
            <w:tcBorders>
              <w:top w:val="single" w:sz="6" w:space="0" w:color="auto"/>
              <w:left w:val="single" w:sz="6" w:space="0" w:color="auto"/>
              <w:bottom w:val="single" w:sz="6" w:space="0" w:color="auto"/>
              <w:right w:val="single" w:sz="6" w:space="0" w:color="auto"/>
            </w:tcBorders>
          </w:tcPr>
          <w:p w14:paraId="0AC0C88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0,336</w:t>
            </w:r>
          </w:p>
        </w:tc>
        <w:tc>
          <w:tcPr>
            <w:tcW w:w="2755" w:type="dxa"/>
            <w:tcBorders>
              <w:top w:val="nil"/>
              <w:left w:val="single" w:sz="6" w:space="0" w:color="auto"/>
              <w:bottom w:val="nil"/>
              <w:right w:val="single" w:sz="6" w:space="0" w:color="auto"/>
            </w:tcBorders>
          </w:tcPr>
          <w:p w14:paraId="20D8DBCD"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3C794A54" w14:textId="77777777" w:rsidTr="000F39FB">
        <w:trPr>
          <w:trHeight w:val="302"/>
          <w:jc w:val="center"/>
        </w:trPr>
        <w:tc>
          <w:tcPr>
            <w:tcW w:w="1512" w:type="dxa"/>
            <w:tcBorders>
              <w:top w:val="single" w:sz="6" w:space="0" w:color="auto"/>
              <w:left w:val="single" w:sz="6" w:space="0" w:color="auto"/>
              <w:bottom w:val="single" w:sz="6" w:space="0" w:color="auto"/>
              <w:right w:val="single" w:sz="6" w:space="0" w:color="auto"/>
            </w:tcBorders>
          </w:tcPr>
          <w:p w14:paraId="359824C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2741" w:type="dxa"/>
            <w:tcBorders>
              <w:top w:val="single" w:sz="6" w:space="0" w:color="auto"/>
              <w:left w:val="single" w:sz="6" w:space="0" w:color="auto"/>
              <w:bottom w:val="single" w:sz="6" w:space="0" w:color="auto"/>
              <w:right w:val="single" w:sz="6" w:space="0" w:color="auto"/>
            </w:tcBorders>
          </w:tcPr>
          <w:p w14:paraId="28C75AE8" w14:textId="77777777" w:rsidR="009026F6" w:rsidRPr="00FA5EF5" w:rsidRDefault="009026F6" w:rsidP="005D3BF2">
            <w:pPr>
              <w:pStyle w:val="Style127"/>
              <w:widowControl/>
              <w:jc w:val="center"/>
              <w:rPr>
                <w:rFonts w:ascii="Times New Roman" w:hAnsi="Times New Roman" w:cs="Times New Roman"/>
              </w:rPr>
            </w:pPr>
          </w:p>
        </w:tc>
        <w:tc>
          <w:tcPr>
            <w:tcW w:w="2746" w:type="dxa"/>
            <w:tcBorders>
              <w:top w:val="single" w:sz="6" w:space="0" w:color="auto"/>
              <w:left w:val="single" w:sz="6" w:space="0" w:color="auto"/>
              <w:bottom w:val="single" w:sz="6" w:space="0" w:color="auto"/>
              <w:right w:val="single" w:sz="6" w:space="0" w:color="auto"/>
            </w:tcBorders>
          </w:tcPr>
          <w:p w14:paraId="02F738BF"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0,287</w:t>
            </w:r>
          </w:p>
        </w:tc>
        <w:tc>
          <w:tcPr>
            <w:tcW w:w="2755" w:type="dxa"/>
            <w:tcBorders>
              <w:top w:val="nil"/>
              <w:left w:val="single" w:sz="6" w:space="0" w:color="auto"/>
              <w:bottom w:val="nil"/>
              <w:right w:val="single" w:sz="6" w:space="0" w:color="auto"/>
            </w:tcBorders>
          </w:tcPr>
          <w:p w14:paraId="6148AF48"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683DB717" w14:textId="77777777" w:rsidTr="000F39FB">
        <w:trPr>
          <w:trHeight w:val="307"/>
          <w:jc w:val="center"/>
        </w:trPr>
        <w:tc>
          <w:tcPr>
            <w:tcW w:w="1512" w:type="dxa"/>
            <w:tcBorders>
              <w:top w:val="single" w:sz="6" w:space="0" w:color="auto"/>
              <w:left w:val="single" w:sz="6" w:space="0" w:color="auto"/>
              <w:bottom w:val="single" w:sz="6" w:space="0" w:color="auto"/>
              <w:right w:val="single" w:sz="6" w:space="0" w:color="auto"/>
            </w:tcBorders>
          </w:tcPr>
          <w:p w14:paraId="14255BF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18</w:t>
            </w:r>
          </w:p>
        </w:tc>
        <w:tc>
          <w:tcPr>
            <w:tcW w:w="2741" w:type="dxa"/>
            <w:tcBorders>
              <w:top w:val="single" w:sz="6" w:space="0" w:color="auto"/>
              <w:left w:val="single" w:sz="6" w:space="0" w:color="auto"/>
              <w:bottom w:val="single" w:sz="6" w:space="0" w:color="auto"/>
              <w:right w:val="single" w:sz="6" w:space="0" w:color="auto"/>
            </w:tcBorders>
          </w:tcPr>
          <w:p w14:paraId="78452E2C" w14:textId="77777777" w:rsidR="009026F6" w:rsidRPr="00FA5EF5" w:rsidRDefault="009026F6" w:rsidP="005D3BF2">
            <w:pPr>
              <w:pStyle w:val="Style127"/>
              <w:widowControl/>
              <w:jc w:val="center"/>
              <w:rPr>
                <w:rFonts w:ascii="Times New Roman" w:hAnsi="Times New Roman" w:cs="Times New Roman"/>
              </w:rPr>
            </w:pPr>
          </w:p>
        </w:tc>
        <w:tc>
          <w:tcPr>
            <w:tcW w:w="2746" w:type="dxa"/>
            <w:tcBorders>
              <w:top w:val="single" w:sz="6" w:space="0" w:color="auto"/>
              <w:left w:val="single" w:sz="6" w:space="0" w:color="auto"/>
              <w:bottom w:val="single" w:sz="6" w:space="0" w:color="auto"/>
              <w:right w:val="single" w:sz="6" w:space="0" w:color="auto"/>
            </w:tcBorders>
          </w:tcPr>
          <w:p w14:paraId="1109575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0,246</w:t>
            </w:r>
          </w:p>
        </w:tc>
        <w:tc>
          <w:tcPr>
            <w:tcW w:w="2755" w:type="dxa"/>
            <w:tcBorders>
              <w:top w:val="nil"/>
              <w:left w:val="single" w:sz="6" w:space="0" w:color="auto"/>
              <w:bottom w:val="nil"/>
              <w:right w:val="single" w:sz="6" w:space="0" w:color="auto"/>
            </w:tcBorders>
          </w:tcPr>
          <w:p w14:paraId="2E680968"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2761901E" w14:textId="77777777" w:rsidTr="000F39FB">
        <w:trPr>
          <w:trHeight w:val="317"/>
          <w:jc w:val="center"/>
        </w:trPr>
        <w:tc>
          <w:tcPr>
            <w:tcW w:w="1512" w:type="dxa"/>
            <w:tcBorders>
              <w:top w:val="single" w:sz="6" w:space="0" w:color="auto"/>
              <w:left w:val="single" w:sz="6" w:space="0" w:color="auto"/>
              <w:bottom w:val="single" w:sz="6" w:space="0" w:color="auto"/>
              <w:right w:val="single" w:sz="6" w:space="0" w:color="auto"/>
            </w:tcBorders>
          </w:tcPr>
          <w:p w14:paraId="22A5E52B"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2741" w:type="dxa"/>
            <w:tcBorders>
              <w:top w:val="single" w:sz="6" w:space="0" w:color="auto"/>
              <w:left w:val="single" w:sz="6" w:space="0" w:color="auto"/>
              <w:bottom w:val="single" w:sz="6" w:space="0" w:color="auto"/>
              <w:right w:val="single" w:sz="6" w:space="0" w:color="auto"/>
            </w:tcBorders>
          </w:tcPr>
          <w:p w14:paraId="5155671B" w14:textId="77777777" w:rsidR="009026F6" w:rsidRPr="00FA5EF5" w:rsidRDefault="009026F6" w:rsidP="005D3BF2">
            <w:pPr>
              <w:pStyle w:val="Style127"/>
              <w:widowControl/>
              <w:jc w:val="center"/>
              <w:rPr>
                <w:rFonts w:ascii="Times New Roman" w:hAnsi="Times New Roman" w:cs="Times New Roman"/>
              </w:rPr>
            </w:pPr>
          </w:p>
        </w:tc>
        <w:tc>
          <w:tcPr>
            <w:tcW w:w="2746" w:type="dxa"/>
            <w:tcBorders>
              <w:top w:val="single" w:sz="6" w:space="0" w:color="auto"/>
              <w:left w:val="single" w:sz="6" w:space="0" w:color="auto"/>
              <w:bottom w:val="single" w:sz="6" w:space="0" w:color="auto"/>
              <w:right w:val="single" w:sz="6" w:space="0" w:color="auto"/>
            </w:tcBorders>
          </w:tcPr>
          <w:p w14:paraId="5461516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0,210</w:t>
            </w:r>
          </w:p>
        </w:tc>
        <w:tc>
          <w:tcPr>
            <w:tcW w:w="2755" w:type="dxa"/>
            <w:tcBorders>
              <w:top w:val="nil"/>
              <w:left w:val="single" w:sz="6" w:space="0" w:color="auto"/>
              <w:bottom w:val="single" w:sz="6" w:space="0" w:color="auto"/>
              <w:right w:val="single" w:sz="6" w:space="0" w:color="auto"/>
            </w:tcBorders>
          </w:tcPr>
          <w:p w14:paraId="347C80AF" w14:textId="77777777" w:rsidR="009026F6" w:rsidRPr="00FA5EF5" w:rsidRDefault="009026F6" w:rsidP="005D3BF2">
            <w:pPr>
              <w:pStyle w:val="Style127"/>
              <w:widowControl/>
              <w:jc w:val="center"/>
              <w:rPr>
                <w:rFonts w:ascii="Times New Roman" w:hAnsi="Times New Roman" w:cs="Times New Roman"/>
              </w:rPr>
            </w:pPr>
          </w:p>
        </w:tc>
      </w:tr>
    </w:tbl>
    <w:p w14:paraId="64E2A0DE" w14:textId="77777777" w:rsidR="000F39FB" w:rsidRPr="00FA5EF5" w:rsidRDefault="000F39FB" w:rsidP="009026F6">
      <w:pPr>
        <w:pStyle w:val="Style2"/>
        <w:widowControl/>
        <w:jc w:val="both"/>
        <w:rPr>
          <w:rStyle w:val="FontStyle377"/>
          <w:rFonts w:ascii="Times New Roman" w:hAnsi="Times New Roman" w:cs="Times New Roman"/>
          <w:sz w:val="24"/>
          <w:szCs w:val="24"/>
          <w:lang w:eastAsia="en-US"/>
        </w:rPr>
      </w:pPr>
    </w:p>
    <w:p w14:paraId="654259E9" w14:textId="77587627" w:rsidR="009026F6" w:rsidRPr="00AE565A" w:rsidRDefault="007D0C19" w:rsidP="00BB4A3C">
      <w:pPr>
        <w:pStyle w:val="Style2"/>
        <w:widowControl/>
        <w:ind w:firstLine="720"/>
        <w:jc w:val="both"/>
        <w:rPr>
          <w:rStyle w:val="FontStyle377"/>
          <w:rFonts w:ascii="Times New Roman" w:hAnsi="Times New Roman" w:cs="Times New Roman"/>
          <w:sz w:val="20"/>
          <w:szCs w:val="24"/>
          <w:lang w:eastAsia="en-US"/>
        </w:rPr>
      </w:pPr>
      <w:r w:rsidRPr="00AE565A">
        <w:rPr>
          <w:rStyle w:val="FontStyle377"/>
          <w:rFonts w:ascii="Times New Roman" w:hAnsi="Times New Roman" w:cs="Times New Roman"/>
          <w:sz w:val="20"/>
          <w:szCs w:val="24"/>
          <w:lang w:val="ru" w:eastAsia="en-US"/>
        </w:rPr>
        <w:t>П</w:t>
      </w:r>
      <w:r w:rsidR="00AE565A" w:rsidRPr="00AE565A">
        <w:rPr>
          <w:rStyle w:val="FontStyle377"/>
          <w:rFonts w:ascii="Times New Roman" w:hAnsi="Times New Roman" w:cs="Times New Roman"/>
          <w:sz w:val="20"/>
          <w:szCs w:val="24"/>
          <w:lang w:val="ru" w:eastAsia="en-US"/>
        </w:rPr>
        <w:t>римечание</w:t>
      </w:r>
      <w:r w:rsidR="00AE565A">
        <w:rPr>
          <w:rStyle w:val="FontStyle377"/>
          <w:rFonts w:ascii="Times New Roman" w:hAnsi="Times New Roman" w:cs="Times New Roman"/>
          <w:sz w:val="20"/>
          <w:szCs w:val="24"/>
          <w:lang w:val="ru" w:eastAsia="en-US"/>
        </w:rPr>
        <w:t xml:space="preserve"> –</w:t>
      </w:r>
      <w:r w:rsidR="00D45805" w:rsidRPr="00AE565A">
        <w:rPr>
          <w:rStyle w:val="FontStyle377"/>
          <w:rFonts w:ascii="Times New Roman" w:hAnsi="Times New Roman" w:cs="Times New Roman"/>
          <w:sz w:val="20"/>
          <w:szCs w:val="24"/>
          <w:lang w:val="ru" w:eastAsia="en-US"/>
        </w:rPr>
        <w:t xml:space="preserve"> Испытание</w:t>
      </w:r>
      <w:r w:rsidR="00AE565A">
        <w:rPr>
          <w:rStyle w:val="FontStyle377"/>
          <w:rFonts w:ascii="Times New Roman" w:hAnsi="Times New Roman" w:cs="Times New Roman"/>
          <w:sz w:val="20"/>
          <w:szCs w:val="24"/>
          <w:lang w:val="ru" w:eastAsia="en-US"/>
        </w:rPr>
        <w:t xml:space="preserve"> </w:t>
      </w:r>
      <w:r w:rsidR="00D45805" w:rsidRPr="00AE565A">
        <w:rPr>
          <w:rStyle w:val="FontStyle377"/>
          <w:rFonts w:ascii="Times New Roman" w:hAnsi="Times New Roman" w:cs="Times New Roman"/>
          <w:sz w:val="20"/>
          <w:szCs w:val="24"/>
          <w:lang w:val="ru" w:eastAsia="en-US"/>
        </w:rPr>
        <w:t>на частотах 7 и 9 циклов/</w:t>
      </w:r>
      <w:proofErr w:type="gramStart"/>
      <w:r w:rsidR="00D45805" w:rsidRPr="00AE565A">
        <w:rPr>
          <w:rStyle w:val="FontStyle377"/>
          <w:rFonts w:ascii="Times New Roman" w:hAnsi="Times New Roman" w:cs="Times New Roman"/>
          <w:sz w:val="20"/>
          <w:szCs w:val="24"/>
          <w:lang w:val="ru" w:eastAsia="en-US"/>
        </w:rPr>
        <w:t>мм</w:t>
      </w:r>
      <w:proofErr w:type="gramEnd"/>
      <w:r w:rsidR="00D45805" w:rsidRPr="00AE565A">
        <w:rPr>
          <w:rStyle w:val="FontStyle377"/>
          <w:rFonts w:ascii="Times New Roman" w:hAnsi="Times New Roman" w:cs="Times New Roman"/>
          <w:sz w:val="20"/>
          <w:szCs w:val="24"/>
          <w:lang w:val="ru" w:eastAsia="en-US"/>
        </w:rPr>
        <w:t xml:space="preserve"> не является обязательным, если шаблоны заданных частот отсутствуют в синусоидальной волне миры.</w:t>
      </w:r>
    </w:p>
    <w:p w14:paraId="3D8023C0"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bookmarkStart w:id="35" w:name="bookmark49"/>
    </w:p>
    <w:p w14:paraId="77E849FF" w14:textId="4A7A32BC" w:rsidR="009026F6" w:rsidRPr="00FA5EF5" w:rsidRDefault="00461E5C" w:rsidP="000F39F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Таблица</w:t>
      </w:r>
      <w:r w:rsidR="00D45805" w:rsidRPr="00FA5EF5">
        <w:rPr>
          <w:rStyle w:val="FontStyle385"/>
          <w:rFonts w:ascii="Times New Roman" w:hAnsi="Times New Roman" w:cs="Times New Roman"/>
          <w:sz w:val="24"/>
          <w:szCs w:val="24"/>
          <w:lang w:val="ru" w:eastAsia="en-US"/>
        </w:rPr>
        <w:t xml:space="preserve"> </w:t>
      </w:r>
      <w:bookmarkEnd w:id="35"/>
      <w:r w:rsidR="00D45805" w:rsidRPr="00FA5EF5">
        <w:rPr>
          <w:rStyle w:val="FontStyle385"/>
          <w:rFonts w:ascii="Times New Roman" w:hAnsi="Times New Roman" w:cs="Times New Roman"/>
          <w:sz w:val="24"/>
          <w:szCs w:val="24"/>
          <w:lang w:val="ru" w:eastAsia="en-US"/>
        </w:rPr>
        <w:t xml:space="preserve">D.3 </w:t>
      </w:r>
      <w:r w:rsidR="00AE565A">
        <w:rPr>
          <w:rStyle w:val="FontStyle385"/>
          <w:rFonts w:ascii="Times New Roman" w:hAnsi="Times New Roman" w:cs="Times New Roman"/>
          <w:sz w:val="24"/>
          <w:szCs w:val="24"/>
          <w:lang w:val="ru" w:eastAsia="en-US"/>
        </w:rPr>
        <w:t>–</w:t>
      </w:r>
      <w:r w:rsidR="00D45805" w:rsidRPr="00FA5EF5">
        <w:rPr>
          <w:rStyle w:val="FontStyle385"/>
          <w:rFonts w:ascii="Times New Roman" w:hAnsi="Times New Roman" w:cs="Times New Roman"/>
          <w:sz w:val="24"/>
          <w:szCs w:val="24"/>
          <w:lang w:val="ru" w:eastAsia="en-US"/>
        </w:rPr>
        <w:t xml:space="preserve"> Требования</w:t>
      </w:r>
      <w:r w:rsidR="00AE565A">
        <w:rPr>
          <w:rStyle w:val="FontStyle385"/>
          <w:rFonts w:ascii="Times New Roman" w:hAnsi="Times New Roman" w:cs="Times New Roman"/>
          <w:sz w:val="24"/>
          <w:szCs w:val="24"/>
          <w:lang w:val="ru" w:eastAsia="en-US"/>
        </w:rPr>
        <w:t xml:space="preserve"> </w:t>
      </w:r>
      <w:r w:rsidR="00D45805" w:rsidRPr="00FA5EF5">
        <w:rPr>
          <w:rStyle w:val="FontStyle385"/>
          <w:rFonts w:ascii="Times New Roman" w:hAnsi="Times New Roman" w:cs="Times New Roman"/>
          <w:sz w:val="24"/>
          <w:szCs w:val="24"/>
          <w:lang w:val="ru" w:eastAsia="en-US"/>
        </w:rPr>
        <w:t xml:space="preserve">к ЧКХ при использовании </w:t>
      </w:r>
      <w:proofErr w:type="gramStart"/>
      <w:r w:rsidR="00D45805" w:rsidRPr="00FA5EF5">
        <w:rPr>
          <w:rStyle w:val="FontStyle385"/>
          <w:rFonts w:ascii="Times New Roman" w:hAnsi="Times New Roman" w:cs="Times New Roman"/>
          <w:sz w:val="24"/>
          <w:szCs w:val="24"/>
          <w:lang w:val="ru" w:eastAsia="en-US"/>
        </w:rPr>
        <w:t>штриховой</w:t>
      </w:r>
      <w:proofErr w:type="gramEnd"/>
      <w:r w:rsidR="00D45805" w:rsidRPr="00FA5EF5">
        <w:rPr>
          <w:rStyle w:val="FontStyle385"/>
          <w:rFonts w:ascii="Times New Roman" w:hAnsi="Times New Roman" w:cs="Times New Roman"/>
          <w:sz w:val="24"/>
          <w:szCs w:val="24"/>
          <w:lang w:val="ru" w:eastAsia="en-US"/>
        </w:rPr>
        <w:t xml:space="preserve"> миры (для стандартных частот испытаний)</w:t>
      </w:r>
    </w:p>
    <w:tbl>
      <w:tblPr>
        <w:tblW w:w="0" w:type="auto"/>
        <w:tblInd w:w="40" w:type="dxa"/>
        <w:tblLayout w:type="fixed"/>
        <w:tblCellMar>
          <w:left w:w="40" w:type="dxa"/>
          <w:right w:w="40" w:type="dxa"/>
        </w:tblCellMar>
        <w:tblLook w:val="0000" w:firstRow="0" w:lastRow="0" w:firstColumn="0" w:lastColumn="0" w:noHBand="0" w:noVBand="0"/>
      </w:tblPr>
      <w:tblGrid>
        <w:gridCol w:w="1560"/>
        <w:gridCol w:w="2674"/>
        <w:gridCol w:w="2741"/>
        <w:gridCol w:w="2779"/>
      </w:tblGrid>
      <w:tr w:rsidR="00133765" w:rsidRPr="00FA5EF5" w14:paraId="3429BAFF" w14:textId="77777777">
        <w:trPr>
          <w:trHeight w:val="538"/>
        </w:trPr>
        <w:tc>
          <w:tcPr>
            <w:tcW w:w="1560" w:type="dxa"/>
            <w:tcBorders>
              <w:top w:val="single" w:sz="6" w:space="0" w:color="auto"/>
              <w:left w:val="single" w:sz="6" w:space="0" w:color="auto"/>
              <w:bottom w:val="single" w:sz="6" w:space="0" w:color="auto"/>
              <w:right w:val="single" w:sz="6" w:space="0" w:color="auto"/>
            </w:tcBorders>
            <w:vAlign w:val="center"/>
          </w:tcPr>
          <w:p w14:paraId="256BC642"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Частота (циклов/</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2674" w:type="dxa"/>
            <w:tcBorders>
              <w:top w:val="single" w:sz="6" w:space="0" w:color="auto"/>
              <w:left w:val="single" w:sz="6" w:space="0" w:color="auto"/>
              <w:bottom w:val="single" w:sz="6" w:space="0" w:color="auto"/>
              <w:right w:val="single" w:sz="6" w:space="0" w:color="auto"/>
            </w:tcBorders>
            <w:vAlign w:val="center"/>
          </w:tcPr>
          <w:p w14:paraId="32A186F4"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Минимальная модуляция для сканера 500 пиксель/</w:t>
            </w:r>
            <w:proofErr w:type="spellStart"/>
            <w:r w:rsidRPr="00FA5EF5">
              <w:rPr>
                <w:rStyle w:val="FontStyle368"/>
                <w:rFonts w:ascii="Times New Roman" w:hAnsi="Times New Roman" w:cs="Times New Roman"/>
                <w:sz w:val="24"/>
                <w:szCs w:val="24"/>
                <w:lang w:val="ru" w:eastAsia="en-US"/>
              </w:rPr>
              <w:t>дм</w:t>
            </w:r>
            <w:proofErr w:type="spellEnd"/>
          </w:p>
        </w:tc>
        <w:tc>
          <w:tcPr>
            <w:tcW w:w="2741" w:type="dxa"/>
            <w:tcBorders>
              <w:top w:val="single" w:sz="6" w:space="0" w:color="auto"/>
              <w:left w:val="single" w:sz="6" w:space="0" w:color="auto"/>
              <w:bottom w:val="single" w:sz="6" w:space="0" w:color="auto"/>
              <w:right w:val="single" w:sz="6" w:space="0" w:color="auto"/>
            </w:tcBorders>
            <w:vAlign w:val="center"/>
          </w:tcPr>
          <w:p w14:paraId="79C30239"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Минимальная модуляция для сканера 1000 пиксель/</w:t>
            </w:r>
            <w:proofErr w:type="spellStart"/>
            <w:r w:rsidRPr="00FA5EF5">
              <w:rPr>
                <w:rStyle w:val="FontStyle368"/>
                <w:rFonts w:ascii="Times New Roman" w:hAnsi="Times New Roman" w:cs="Times New Roman"/>
                <w:sz w:val="24"/>
                <w:szCs w:val="24"/>
                <w:lang w:val="ru" w:eastAsia="en-US"/>
              </w:rPr>
              <w:t>дм</w:t>
            </w:r>
            <w:proofErr w:type="spellEnd"/>
          </w:p>
        </w:tc>
        <w:tc>
          <w:tcPr>
            <w:tcW w:w="2779" w:type="dxa"/>
            <w:tcBorders>
              <w:top w:val="single" w:sz="6" w:space="0" w:color="auto"/>
              <w:left w:val="single" w:sz="6" w:space="0" w:color="auto"/>
              <w:bottom w:val="single" w:sz="6" w:space="0" w:color="auto"/>
              <w:right w:val="single" w:sz="6" w:space="0" w:color="auto"/>
            </w:tcBorders>
            <w:vAlign w:val="center"/>
          </w:tcPr>
          <w:p w14:paraId="49393EC4" w14:textId="77777777" w:rsidR="009026F6" w:rsidRPr="00FA5EF5" w:rsidRDefault="00D45805" w:rsidP="005D3BF2">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Максимальный контраст</w:t>
            </w:r>
          </w:p>
        </w:tc>
      </w:tr>
      <w:tr w:rsidR="00133765" w:rsidRPr="00FA5EF5" w14:paraId="2F35C93E"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3FF7A1A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2674" w:type="dxa"/>
            <w:tcBorders>
              <w:top w:val="single" w:sz="6" w:space="0" w:color="auto"/>
              <w:left w:val="single" w:sz="6" w:space="0" w:color="auto"/>
              <w:bottom w:val="single" w:sz="6" w:space="0" w:color="auto"/>
              <w:right w:val="single" w:sz="6" w:space="0" w:color="auto"/>
            </w:tcBorders>
          </w:tcPr>
          <w:p w14:paraId="1A01556B"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0,948</w:t>
            </w:r>
          </w:p>
        </w:tc>
        <w:tc>
          <w:tcPr>
            <w:tcW w:w="2741" w:type="dxa"/>
            <w:tcBorders>
              <w:top w:val="single" w:sz="6" w:space="0" w:color="auto"/>
              <w:left w:val="single" w:sz="6" w:space="0" w:color="auto"/>
              <w:bottom w:val="single" w:sz="6" w:space="0" w:color="auto"/>
              <w:right w:val="single" w:sz="6" w:space="0" w:color="auto"/>
            </w:tcBorders>
          </w:tcPr>
          <w:p w14:paraId="4036A3D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0,957</w:t>
            </w:r>
          </w:p>
        </w:tc>
        <w:tc>
          <w:tcPr>
            <w:tcW w:w="2779" w:type="dxa"/>
            <w:tcBorders>
              <w:top w:val="single" w:sz="6" w:space="0" w:color="auto"/>
              <w:left w:val="single" w:sz="6" w:space="0" w:color="auto"/>
              <w:bottom w:val="nil"/>
              <w:right w:val="single" w:sz="6" w:space="0" w:color="auto"/>
            </w:tcBorders>
          </w:tcPr>
          <w:p w14:paraId="0B3945C2"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68D030E3"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3D7617FB"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2674" w:type="dxa"/>
            <w:tcBorders>
              <w:top w:val="single" w:sz="6" w:space="0" w:color="auto"/>
              <w:left w:val="single" w:sz="6" w:space="0" w:color="auto"/>
              <w:bottom w:val="single" w:sz="6" w:space="0" w:color="auto"/>
              <w:right w:val="single" w:sz="6" w:space="0" w:color="auto"/>
            </w:tcBorders>
          </w:tcPr>
          <w:p w14:paraId="7682C47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0,869</w:t>
            </w:r>
          </w:p>
        </w:tc>
        <w:tc>
          <w:tcPr>
            <w:tcW w:w="2741" w:type="dxa"/>
            <w:tcBorders>
              <w:top w:val="single" w:sz="6" w:space="0" w:color="auto"/>
              <w:left w:val="single" w:sz="6" w:space="0" w:color="auto"/>
              <w:bottom w:val="single" w:sz="6" w:space="0" w:color="auto"/>
              <w:right w:val="single" w:sz="6" w:space="0" w:color="auto"/>
            </w:tcBorders>
          </w:tcPr>
          <w:p w14:paraId="11B7B94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0,904</w:t>
            </w:r>
          </w:p>
        </w:tc>
        <w:tc>
          <w:tcPr>
            <w:tcW w:w="2779" w:type="dxa"/>
            <w:tcBorders>
              <w:top w:val="nil"/>
              <w:left w:val="single" w:sz="6" w:space="0" w:color="auto"/>
              <w:bottom w:val="nil"/>
              <w:right w:val="single" w:sz="6" w:space="0" w:color="auto"/>
            </w:tcBorders>
          </w:tcPr>
          <w:p w14:paraId="504B0373"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570230F2"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15F053B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c>
          <w:tcPr>
            <w:tcW w:w="2674" w:type="dxa"/>
            <w:tcBorders>
              <w:top w:val="single" w:sz="6" w:space="0" w:color="auto"/>
              <w:left w:val="single" w:sz="6" w:space="0" w:color="auto"/>
              <w:bottom w:val="single" w:sz="6" w:space="0" w:color="auto"/>
              <w:right w:val="single" w:sz="6" w:space="0" w:color="auto"/>
            </w:tcBorders>
          </w:tcPr>
          <w:p w14:paraId="3FC7CEB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0,791</w:t>
            </w:r>
          </w:p>
        </w:tc>
        <w:tc>
          <w:tcPr>
            <w:tcW w:w="2741" w:type="dxa"/>
            <w:tcBorders>
              <w:top w:val="single" w:sz="6" w:space="0" w:color="auto"/>
              <w:left w:val="single" w:sz="6" w:space="0" w:color="auto"/>
              <w:bottom w:val="single" w:sz="6" w:space="0" w:color="auto"/>
              <w:right w:val="single" w:sz="6" w:space="0" w:color="auto"/>
            </w:tcBorders>
          </w:tcPr>
          <w:p w14:paraId="6F51663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0,854</w:t>
            </w:r>
          </w:p>
        </w:tc>
        <w:tc>
          <w:tcPr>
            <w:tcW w:w="2779" w:type="dxa"/>
            <w:tcBorders>
              <w:top w:val="nil"/>
              <w:left w:val="single" w:sz="6" w:space="0" w:color="auto"/>
              <w:bottom w:val="nil"/>
              <w:right w:val="single" w:sz="6" w:space="0" w:color="auto"/>
            </w:tcBorders>
          </w:tcPr>
          <w:p w14:paraId="20CC41BA"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1E9E62FE" w14:textId="77777777">
        <w:trPr>
          <w:trHeight w:val="307"/>
        </w:trPr>
        <w:tc>
          <w:tcPr>
            <w:tcW w:w="1560" w:type="dxa"/>
            <w:tcBorders>
              <w:top w:val="single" w:sz="6" w:space="0" w:color="auto"/>
              <w:left w:val="single" w:sz="6" w:space="0" w:color="auto"/>
              <w:bottom w:val="single" w:sz="6" w:space="0" w:color="auto"/>
              <w:right w:val="single" w:sz="6" w:space="0" w:color="auto"/>
            </w:tcBorders>
          </w:tcPr>
          <w:p w14:paraId="0A1C8C7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w:t>
            </w:r>
          </w:p>
        </w:tc>
        <w:tc>
          <w:tcPr>
            <w:tcW w:w="2674" w:type="dxa"/>
            <w:tcBorders>
              <w:top w:val="single" w:sz="6" w:space="0" w:color="auto"/>
              <w:left w:val="single" w:sz="6" w:space="0" w:color="auto"/>
              <w:bottom w:val="single" w:sz="6" w:space="0" w:color="auto"/>
              <w:right w:val="single" w:sz="6" w:space="0" w:color="auto"/>
            </w:tcBorders>
          </w:tcPr>
          <w:p w14:paraId="044618F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0,713</w:t>
            </w:r>
          </w:p>
        </w:tc>
        <w:tc>
          <w:tcPr>
            <w:tcW w:w="2741" w:type="dxa"/>
            <w:tcBorders>
              <w:top w:val="single" w:sz="6" w:space="0" w:color="auto"/>
              <w:left w:val="single" w:sz="6" w:space="0" w:color="auto"/>
              <w:bottom w:val="single" w:sz="6" w:space="0" w:color="auto"/>
              <w:right w:val="single" w:sz="6" w:space="0" w:color="auto"/>
            </w:tcBorders>
          </w:tcPr>
          <w:p w14:paraId="10394E4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0,805</w:t>
            </w:r>
          </w:p>
        </w:tc>
        <w:tc>
          <w:tcPr>
            <w:tcW w:w="2779" w:type="dxa"/>
            <w:tcBorders>
              <w:top w:val="nil"/>
              <w:left w:val="single" w:sz="6" w:space="0" w:color="auto"/>
              <w:bottom w:val="nil"/>
              <w:right w:val="single" w:sz="6" w:space="0" w:color="auto"/>
            </w:tcBorders>
          </w:tcPr>
          <w:p w14:paraId="017C74ED"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14CB7204"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3D487B46"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w:t>
            </w:r>
          </w:p>
        </w:tc>
        <w:tc>
          <w:tcPr>
            <w:tcW w:w="2674" w:type="dxa"/>
            <w:tcBorders>
              <w:top w:val="single" w:sz="6" w:space="0" w:color="auto"/>
              <w:left w:val="single" w:sz="6" w:space="0" w:color="auto"/>
              <w:bottom w:val="single" w:sz="6" w:space="0" w:color="auto"/>
              <w:right w:val="single" w:sz="6" w:space="0" w:color="auto"/>
            </w:tcBorders>
          </w:tcPr>
          <w:p w14:paraId="20ADF8F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0,636</w:t>
            </w:r>
          </w:p>
        </w:tc>
        <w:tc>
          <w:tcPr>
            <w:tcW w:w="2741" w:type="dxa"/>
            <w:tcBorders>
              <w:top w:val="single" w:sz="6" w:space="0" w:color="auto"/>
              <w:left w:val="single" w:sz="6" w:space="0" w:color="auto"/>
              <w:bottom w:val="single" w:sz="6" w:space="0" w:color="auto"/>
              <w:right w:val="single" w:sz="6" w:space="0" w:color="auto"/>
            </w:tcBorders>
          </w:tcPr>
          <w:p w14:paraId="4D351DA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0,760</w:t>
            </w:r>
          </w:p>
        </w:tc>
        <w:tc>
          <w:tcPr>
            <w:tcW w:w="2779" w:type="dxa"/>
            <w:tcBorders>
              <w:top w:val="nil"/>
              <w:left w:val="single" w:sz="6" w:space="0" w:color="auto"/>
              <w:bottom w:val="nil"/>
              <w:right w:val="single" w:sz="6" w:space="0" w:color="auto"/>
            </w:tcBorders>
          </w:tcPr>
          <w:p w14:paraId="09BF8E86"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0FD5A21E"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5BE1B3E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6,0</w:t>
            </w:r>
          </w:p>
        </w:tc>
        <w:tc>
          <w:tcPr>
            <w:tcW w:w="2674" w:type="dxa"/>
            <w:tcBorders>
              <w:top w:val="single" w:sz="6" w:space="0" w:color="auto"/>
              <w:left w:val="single" w:sz="6" w:space="0" w:color="auto"/>
              <w:bottom w:val="single" w:sz="6" w:space="0" w:color="auto"/>
              <w:right w:val="single" w:sz="6" w:space="0" w:color="auto"/>
            </w:tcBorders>
          </w:tcPr>
          <w:p w14:paraId="7CC09F4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0,559</w:t>
            </w:r>
          </w:p>
        </w:tc>
        <w:tc>
          <w:tcPr>
            <w:tcW w:w="2741" w:type="dxa"/>
            <w:tcBorders>
              <w:top w:val="single" w:sz="6" w:space="0" w:color="auto"/>
              <w:left w:val="single" w:sz="6" w:space="0" w:color="auto"/>
              <w:bottom w:val="single" w:sz="6" w:space="0" w:color="auto"/>
              <w:right w:val="single" w:sz="6" w:space="0" w:color="auto"/>
            </w:tcBorders>
          </w:tcPr>
          <w:p w14:paraId="04AC581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0,716</w:t>
            </w:r>
          </w:p>
        </w:tc>
        <w:tc>
          <w:tcPr>
            <w:tcW w:w="2779" w:type="dxa"/>
            <w:tcBorders>
              <w:top w:val="nil"/>
              <w:left w:val="single" w:sz="6" w:space="0" w:color="auto"/>
              <w:bottom w:val="nil"/>
              <w:right w:val="single" w:sz="6" w:space="0" w:color="auto"/>
            </w:tcBorders>
          </w:tcPr>
          <w:p w14:paraId="62BD3636"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7D68DB19"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11B90CFA"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7,0</w:t>
            </w:r>
          </w:p>
        </w:tc>
        <w:tc>
          <w:tcPr>
            <w:tcW w:w="2674" w:type="dxa"/>
            <w:tcBorders>
              <w:top w:val="single" w:sz="6" w:space="0" w:color="auto"/>
              <w:left w:val="single" w:sz="6" w:space="0" w:color="auto"/>
              <w:bottom w:val="single" w:sz="6" w:space="0" w:color="auto"/>
              <w:right w:val="single" w:sz="6" w:space="0" w:color="auto"/>
            </w:tcBorders>
          </w:tcPr>
          <w:p w14:paraId="03338F8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0,483</w:t>
            </w:r>
          </w:p>
        </w:tc>
        <w:tc>
          <w:tcPr>
            <w:tcW w:w="2741" w:type="dxa"/>
            <w:tcBorders>
              <w:top w:val="single" w:sz="6" w:space="0" w:color="auto"/>
              <w:left w:val="single" w:sz="6" w:space="0" w:color="auto"/>
              <w:bottom w:val="single" w:sz="6" w:space="0" w:color="auto"/>
              <w:right w:val="single" w:sz="6" w:space="0" w:color="auto"/>
            </w:tcBorders>
          </w:tcPr>
          <w:p w14:paraId="6C15735F"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0,675</w:t>
            </w:r>
          </w:p>
        </w:tc>
        <w:tc>
          <w:tcPr>
            <w:tcW w:w="2779" w:type="dxa"/>
            <w:tcBorders>
              <w:top w:val="nil"/>
              <w:left w:val="single" w:sz="6" w:space="0" w:color="auto"/>
              <w:bottom w:val="nil"/>
              <w:right w:val="single" w:sz="6" w:space="0" w:color="auto"/>
            </w:tcBorders>
          </w:tcPr>
          <w:p w14:paraId="0DF7FB1A"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2571E2F2"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3AAA594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8,0</w:t>
            </w:r>
          </w:p>
        </w:tc>
        <w:tc>
          <w:tcPr>
            <w:tcW w:w="2674" w:type="dxa"/>
            <w:tcBorders>
              <w:top w:val="single" w:sz="6" w:space="0" w:color="auto"/>
              <w:left w:val="single" w:sz="6" w:space="0" w:color="auto"/>
              <w:bottom w:val="single" w:sz="6" w:space="0" w:color="auto"/>
              <w:right w:val="single" w:sz="6" w:space="0" w:color="auto"/>
            </w:tcBorders>
          </w:tcPr>
          <w:p w14:paraId="3430A55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0,408</w:t>
            </w:r>
          </w:p>
        </w:tc>
        <w:tc>
          <w:tcPr>
            <w:tcW w:w="2741" w:type="dxa"/>
            <w:tcBorders>
              <w:top w:val="single" w:sz="6" w:space="0" w:color="auto"/>
              <w:left w:val="single" w:sz="6" w:space="0" w:color="auto"/>
              <w:bottom w:val="single" w:sz="6" w:space="0" w:color="auto"/>
              <w:right w:val="single" w:sz="6" w:space="0" w:color="auto"/>
            </w:tcBorders>
          </w:tcPr>
          <w:p w14:paraId="494376D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0,636</w:t>
            </w:r>
          </w:p>
        </w:tc>
        <w:tc>
          <w:tcPr>
            <w:tcW w:w="2779" w:type="dxa"/>
            <w:tcBorders>
              <w:top w:val="nil"/>
              <w:left w:val="single" w:sz="6" w:space="0" w:color="auto"/>
              <w:bottom w:val="nil"/>
              <w:right w:val="single" w:sz="6" w:space="0" w:color="auto"/>
            </w:tcBorders>
          </w:tcPr>
          <w:p w14:paraId="3C33AC9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r>
      <w:tr w:rsidR="00133765" w:rsidRPr="00FA5EF5" w14:paraId="0E951BCE" w14:textId="77777777">
        <w:trPr>
          <w:trHeight w:val="307"/>
        </w:trPr>
        <w:tc>
          <w:tcPr>
            <w:tcW w:w="1560" w:type="dxa"/>
            <w:tcBorders>
              <w:top w:val="single" w:sz="6" w:space="0" w:color="auto"/>
              <w:left w:val="single" w:sz="6" w:space="0" w:color="auto"/>
              <w:bottom w:val="single" w:sz="6" w:space="0" w:color="auto"/>
              <w:right w:val="single" w:sz="6" w:space="0" w:color="auto"/>
            </w:tcBorders>
          </w:tcPr>
          <w:p w14:paraId="1D1C249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9,0</w:t>
            </w:r>
          </w:p>
        </w:tc>
        <w:tc>
          <w:tcPr>
            <w:tcW w:w="2674" w:type="dxa"/>
            <w:tcBorders>
              <w:top w:val="single" w:sz="6" w:space="0" w:color="auto"/>
              <w:left w:val="single" w:sz="6" w:space="0" w:color="auto"/>
              <w:bottom w:val="single" w:sz="6" w:space="0" w:color="auto"/>
              <w:right w:val="single" w:sz="6" w:space="0" w:color="auto"/>
            </w:tcBorders>
          </w:tcPr>
          <w:p w14:paraId="5BB3D9E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0,333</w:t>
            </w:r>
          </w:p>
        </w:tc>
        <w:tc>
          <w:tcPr>
            <w:tcW w:w="2741" w:type="dxa"/>
            <w:tcBorders>
              <w:top w:val="single" w:sz="6" w:space="0" w:color="auto"/>
              <w:left w:val="single" w:sz="6" w:space="0" w:color="auto"/>
              <w:bottom w:val="single" w:sz="6" w:space="0" w:color="auto"/>
              <w:right w:val="single" w:sz="6" w:space="0" w:color="auto"/>
            </w:tcBorders>
          </w:tcPr>
          <w:p w14:paraId="1DBAEC6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0,598</w:t>
            </w:r>
          </w:p>
        </w:tc>
        <w:tc>
          <w:tcPr>
            <w:tcW w:w="2779" w:type="dxa"/>
            <w:tcBorders>
              <w:top w:val="nil"/>
              <w:left w:val="single" w:sz="6" w:space="0" w:color="auto"/>
              <w:bottom w:val="nil"/>
              <w:right w:val="single" w:sz="6" w:space="0" w:color="auto"/>
            </w:tcBorders>
          </w:tcPr>
          <w:p w14:paraId="270BE67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 всех частотах</w:t>
            </w:r>
          </w:p>
        </w:tc>
      </w:tr>
      <w:tr w:rsidR="00133765" w:rsidRPr="00FA5EF5" w14:paraId="793EAC35"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095866A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10,0</w:t>
            </w:r>
          </w:p>
        </w:tc>
        <w:tc>
          <w:tcPr>
            <w:tcW w:w="2674" w:type="dxa"/>
            <w:tcBorders>
              <w:top w:val="single" w:sz="6" w:space="0" w:color="auto"/>
              <w:left w:val="single" w:sz="6" w:space="0" w:color="auto"/>
              <w:bottom w:val="single" w:sz="6" w:space="0" w:color="auto"/>
              <w:right w:val="single" w:sz="6" w:space="0" w:color="auto"/>
            </w:tcBorders>
          </w:tcPr>
          <w:p w14:paraId="1F66228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0,259</w:t>
            </w:r>
          </w:p>
        </w:tc>
        <w:tc>
          <w:tcPr>
            <w:tcW w:w="2741" w:type="dxa"/>
            <w:tcBorders>
              <w:top w:val="single" w:sz="6" w:space="0" w:color="auto"/>
              <w:left w:val="single" w:sz="6" w:space="0" w:color="auto"/>
              <w:bottom w:val="single" w:sz="6" w:space="0" w:color="auto"/>
              <w:right w:val="single" w:sz="6" w:space="0" w:color="auto"/>
            </w:tcBorders>
          </w:tcPr>
          <w:p w14:paraId="2C4862E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0,563</w:t>
            </w:r>
          </w:p>
        </w:tc>
        <w:tc>
          <w:tcPr>
            <w:tcW w:w="2779" w:type="dxa"/>
            <w:tcBorders>
              <w:top w:val="nil"/>
              <w:left w:val="single" w:sz="6" w:space="0" w:color="auto"/>
              <w:bottom w:val="nil"/>
              <w:right w:val="single" w:sz="6" w:space="0" w:color="auto"/>
            </w:tcBorders>
          </w:tcPr>
          <w:p w14:paraId="7007E08E"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23477753"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74615A9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12,0</w:t>
            </w:r>
          </w:p>
        </w:tc>
        <w:tc>
          <w:tcPr>
            <w:tcW w:w="2674" w:type="dxa"/>
            <w:tcBorders>
              <w:top w:val="single" w:sz="6" w:space="0" w:color="auto"/>
              <w:left w:val="single" w:sz="6" w:space="0" w:color="auto"/>
              <w:bottom w:val="single" w:sz="6" w:space="0" w:color="auto"/>
              <w:right w:val="single" w:sz="6" w:space="0" w:color="auto"/>
            </w:tcBorders>
          </w:tcPr>
          <w:p w14:paraId="55DC93D7" w14:textId="77777777" w:rsidR="009026F6" w:rsidRPr="00FA5EF5" w:rsidRDefault="009026F6" w:rsidP="005D3BF2">
            <w:pPr>
              <w:pStyle w:val="Style127"/>
              <w:widowControl/>
              <w:jc w:val="center"/>
              <w:rPr>
                <w:rFonts w:ascii="Times New Roman" w:hAnsi="Times New Roman" w:cs="Times New Roman"/>
              </w:rPr>
            </w:pPr>
          </w:p>
        </w:tc>
        <w:tc>
          <w:tcPr>
            <w:tcW w:w="2741" w:type="dxa"/>
            <w:tcBorders>
              <w:top w:val="single" w:sz="6" w:space="0" w:color="auto"/>
              <w:left w:val="single" w:sz="6" w:space="0" w:color="auto"/>
              <w:bottom w:val="single" w:sz="6" w:space="0" w:color="auto"/>
              <w:right w:val="single" w:sz="6" w:space="0" w:color="auto"/>
            </w:tcBorders>
          </w:tcPr>
          <w:p w14:paraId="0A20823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0,497</w:t>
            </w:r>
          </w:p>
        </w:tc>
        <w:tc>
          <w:tcPr>
            <w:tcW w:w="2779" w:type="dxa"/>
            <w:tcBorders>
              <w:top w:val="nil"/>
              <w:left w:val="single" w:sz="6" w:space="0" w:color="auto"/>
              <w:bottom w:val="nil"/>
              <w:right w:val="single" w:sz="6" w:space="0" w:color="auto"/>
            </w:tcBorders>
          </w:tcPr>
          <w:p w14:paraId="1C311D8D"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4A8A4977"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07B9817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14,0</w:t>
            </w:r>
          </w:p>
        </w:tc>
        <w:tc>
          <w:tcPr>
            <w:tcW w:w="2674" w:type="dxa"/>
            <w:tcBorders>
              <w:top w:val="single" w:sz="6" w:space="0" w:color="auto"/>
              <w:left w:val="single" w:sz="6" w:space="0" w:color="auto"/>
              <w:bottom w:val="single" w:sz="6" w:space="0" w:color="auto"/>
              <w:right w:val="single" w:sz="6" w:space="0" w:color="auto"/>
            </w:tcBorders>
          </w:tcPr>
          <w:p w14:paraId="72A8BC05" w14:textId="77777777" w:rsidR="009026F6" w:rsidRPr="00FA5EF5" w:rsidRDefault="009026F6" w:rsidP="005D3BF2">
            <w:pPr>
              <w:pStyle w:val="Style127"/>
              <w:widowControl/>
              <w:jc w:val="center"/>
              <w:rPr>
                <w:rFonts w:ascii="Times New Roman" w:hAnsi="Times New Roman" w:cs="Times New Roman"/>
              </w:rPr>
            </w:pPr>
          </w:p>
        </w:tc>
        <w:tc>
          <w:tcPr>
            <w:tcW w:w="2741" w:type="dxa"/>
            <w:tcBorders>
              <w:top w:val="single" w:sz="6" w:space="0" w:color="auto"/>
              <w:left w:val="single" w:sz="6" w:space="0" w:color="auto"/>
              <w:bottom w:val="single" w:sz="6" w:space="0" w:color="auto"/>
              <w:right w:val="single" w:sz="6" w:space="0" w:color="auto"/>
            </w:tcBorders>
          </w:tcPr>
          <w:p w14:paraId="4E420D7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0,437</w:t>
            </w:r>
          </w:p>
        </w:tc>
        <w:tc>
          <w:tcPr>
            <w:tcW w:w="2779" w:type="dxa"/>
            <w:tcBorders>
              <w:top w:val="nil"/>
              <w:left w:val="single" w:sz="6" w:space="0" w:color="auto"/>
              <w:bottom w:val="nil"/>
              <w:right w:val="single" w:sz="6" w:space="0" w:color="auto"/>
            </w:tcBorders>
          </w:tcPr>
          <w:p w14:paraId="570A8B2E"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7EE40AA9" w14:textId="77777777">
        <w:trPr>
          <w:trHeight w:val="302"/>
        </w:trPr>
        <w:tc>
          <w:tcPr>
            <w:tcW w:w="1560" w:type="dxa"/>
            <w:tcBorders>
              <w:top w:val="single" w:sz="6" w:space="0" w:color="auto"/>
              <w:left w:val="single" w:sz="6" w:space="0" w:color="auto"/>
              <w:bottom w:val="single" w:sz="6" w:space="0" w:color="auto"/>
              <w:right w:val="single" w:sz="6" w:space="0" w:color="auto"/>
            </w:tcBorders>
          </w:tcPr>
          <w:p w14:paraId="3631275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16,0</w:t>
            </w:r>
          </w:p>
        </w:tc>
        <w:tc>
          <w:tcPr>
            <w:tcW w:w="2674" w:type="dxa"/>
            <w:tcBorders>
              <w:top w:val="single" w:sz="6" w:space="0" w:color="auto"/>
              <w:left w:val="single" w:sz="6" w:space="0" w:color="auto"/>
              <w:bottom w:val="single" w:sz="6" w:space="0" w:color="auto"/>
              <w:right w:val="single" w:sz="6" w:space="0" w:color="auto"/>
            </w:tcBorders>
          </w:tcPr>
          <w:p w14:paraId="16BEBE33" w14:textId="77777777" w:rsidR="009026F6" w:rsidRPr="00FA5EF5" w:rsidRDefault="009026F6" w:rsidP="005D3BF2">
            <w:pPr>
              <w:pStyle w:val="Style127"/>
              <w:widowControl/>
              <w:jc w:val="center"/>
              <w:rPr>
                <w:rFonts w:ascii="Times New Roman" w:hAnsi="Times New Roman" w:cs="Times New Roman"/>
              </w:rPr>
            </w:pPr>
          </w:p>
        </w:tc>
        <w:tc>
          <w:tcPr>
            <w:tcW w:w="2741" w:type="dxa"/>
            <w:tcBorders>
              <w:top w:val="single" w:sz="6" w:space="0" w:color="auto"/>
              <w:left w:val="single" w:sz="6" w:space="0" w:color="auto"/>
              <w:bottom w:val="single" w:sz="6" w:space="0" w:color="auto"/>
              <w:right w:val="single" w:sz="6" w:space="0" w:color="auto"/>
            </w:tcBorders>
          </w:tcPr>
          <w:p w14:paraId="2E93679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0,382</w:t>
            </w:r>
          </w:p>
        </w:tc>
        <w:tc>
          <w:tcPr>
            <w:tcW w:w="2779" w:type="dxa"/>
            <w:tcBorders>
              <w:top w:val="nil"/>
              <w:left w:val="single" w:sz="6" w:space="0" w:color="auto"/>
              <w:bottom w:val="nil"/>
              <w:right w:val="single" w:sz="6" w:space="0" w:color="auto"/>
            </w:tcBorders>
          </w:tcPr>
          <w:p w14:paraId="67FA0D7B"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575FA8A5" w14:textId="77777777">
        <w:trPr>
          <w:trHeight w:val="307"/>
        </w:trPr>
        <w:tc>
          <w:tcPr>
            <w:tcW w:w="1560" w:type="dxa"/>
            <w:tcBorders>
              <w:top w:val="single" w:sz="6" w:space="0" w:color="auto"/>
              <w:left w:val="single" w:sz="6" w:space="0" w:color="auto"/>
              <w:bottom w:val="single" w:sz="6" w:space="0" w:color="auto"/>
              <w:right w:val="single" w:sz="6" w:space="0" w:color="auto"/>
            </w:tcBorders>
          </w:tcPr>
          <w:p w14:paraId="0D79F39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18,0</w:t>
            </w:r>
          </w:p>
        </w:tc>
        <w:tc>
          <w:tcPr>
            <w:tcW w:w="2674" w:type="dxa"/>
            <w:tcBorders>
              <w:top w:val="single" w:sz="6" w:space="0" w:color="auto"/>
              <w:left w:val="single" w:sz="6" w:space="0" w:color="auto"/>
              <w:bottom w:val="single" w:sz="6" w:space="0" w:color="auto"/>
              <w:right w:val="single" w:sz="6" w:space="0" w:color="auto"/>
            </w:tcBorders>
          </w:tcPr>
          <w:p w14:paraId="1A8223C0" w14:textId="77777777" w:rsidR="009026F6" w:rsidRPr="00FA5EF5" w:rsidRDefault="009026F6" w:rsidP="005D3BF2">
            <w:pPr>
              <w:pStyle w:val="Style127"/>
              <w:widowControl/>
              <w:jc w:val="center"/>
              <w:rPr>
                <w:rFonts w:ascii="Times New Roman" w:hAnsi="Times New Roman" w:cs="Times New Roman"/>
              </w:rPr>
            </w:pPr>
          </w:p>
        </w:tc>
        <w:tc>
          <w:tcPr>
            <w:tcW w:w="2741" w:type="dxa"/>
            <w:tcBorders>
              <w:top w:val="single" w:sz="6" w:space="0" w:color="auto"/>
              <w:left w:val="single" w:sz="6" w:space="0" w:color="auto"/>
              <w:bottom w:val="single" w:sz="6" w:space="0" w:color="auto"/>
              <w:right w:val="single" w:sz="6" w:space="0" w:color="auto"/>
            </w:tcBorders>
          </w:tcPr>
          <w:p w14:paraId="0DA22BF5"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0,332</w:t>
            </w:r>
          </w:p>
        </w:tc>
        <w:tc>
          <w:tcPr>
            <w:tcW w:w="2779" w:type="dxa"/>
            <w:tcBorders>
              <w:top w:val="nil"/>
              <w:left w:val="single" w:sz="6" w:space="0" w:color="auto"/>
              <w:bottom w:val="nil"/>
              <w:right w:val="single" w:sz="6" w:space="0" w:color="auto"/>
            </w:tcBorders>
          </w:tcPr>
          <w:p w14:paraId="217D1A1E" w14:textId="77777777" w:rsidR="009026F6" w:rsidRPr="00FA5EF5" w:rsidRDefault="009026F6" w:rsidP="005D3BF2">
            <w:pPr>
              <w:pStyle w:val="Style127"/>
              <w:widowControl/>
              <w:jc w:val="center"/>
              <w:rPr>
                <w:rFonts w:ascii="Times New Roman" w:hAnsi="Times New Roman" w:cs="Times New Roman"/>
              </w:rPr>
            </w:pPr>
          </w:p>
        </w:tc>
      </w:tr>
      <w:tr w:rsidR="00133765" w:rsidRPr="00FA5EF5" w14:paraId="35A2878C" w14:textId="77777777">
        <w:trPr>
          <w:trHeight w:val="317"/>
        </w:trPr>
        <w:tc>
          <w:tcPr>
            <w:tcW w:w="1560" w:type="dxa"/>
            <w:tcBorders>
              <w:top w:val="single" w:sz="6" w:space="0" w:color="auto"/>
              <w:left w:val="single" w:sz="6" w:space="0" w:color="auto"/>
              <w:bottom w:val="single" w:sz="6" w:space="0" w:color="auto"/>
              <w:right w:val="single" w:sz="6" w:space="0" w:color="auto"/>
            </w:tcBorders>
          </w:tcPr>
          <w:p w14:paraId="0BD5A12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20,0</w:t>
            </w:r>
          </w:p>
        </w:tc>
        <w:tc>
          <w:tcPr>
            <w:tcW w:w="2674" w:type="dxa"/>
            <w:tcBorders>
              <w:top w:val="single" w:sz="6" w:space="0" w:color="auto"/>
              <w:left w:val="single" w:sz="6" w:space="0" w:color="auto"/>
              <w:bottom w:val="single" w:sz="6" w:space="0" w:color="auto"/>
              <w:right w:val="single" w:sz="6" w:space="0" w:color="auto"/>
            </w:tcBorders>
          </w:tcPr>
          <w:p w14:paraId="1D951005" w14:textId="77777777" w:rsidR="009026F6" w:rsidRPr="00FA5EF5" w:rsidRDefault="009026F6" w:rsidP="005D3BF2">
            <w:pPr>
              <w:pStyle w:val="Style127"/>
              <w:widowControl/>
              <w:jc w:val="center"/>
              <w:rPr>
                <w:rFonts w:ascii="Times New Roman" w:hAnsi="Times New Roman" w:cs="Times New Roman"/>
              </w:rPr>
            </w:pPr>
          </w:p>
        </w:tc>
        <w:tc>
          <w:tcPr>
            <w:tcW w:w="2741" w:type="dxa"/>
            <w:tcBorders>
              <w:top w:val="single" w:sz="6" w:space="0" w:color="auto"/>
              <w:left w:val="single" w:sz="6" w:space="0" w:color="auto"/>
              <w:bottom w:val="single" w:sz="6" w:space="0" w:color="auto"/>
              <w:right w:val="single" w:sz="6" w:space="0" w:color="auto"/>
            </w:tcBorders>
          </w:tcPr>
          <w:p w14:paraId="7A944D0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0,284</w:t>
            </w:r>
          </w:p>
        </w:tc>
        <w:tc>
          <w:tcPr>
            <w:tcW w:w="2779" w:type="dxa"/>
            <w:tcBorders>
              <w:top w:val="nil"/>
              <w:left w:val="single" w:sz="6" w:space="0" w:color="auto"/>
              <w:bottom w:val="single" w:sz="6" w:space="0" w:color="auto"/>
              <w:right w:val="single" w:sz="6" w:space="0" w:color="auto"/>
            </w:tcBorders>
          </w:tcPr>
          <w:p w14:paraId="265C151C" w14:textId="77777777" w:rsidR="009026F6" w:rsidRPr="00FA5EF5" w:rsidRDefault="009026F6" w:rsidP="005D3BF2">
            <w:pPr>
              <w:pStyle w:val="Style127"/>
              <w:widowControl/>
              <w:jc w:val="center"/>
              <w:rPr>
                <w:rFonts w:ascii="Times New Roman" w:hAnsi="Times New Roman" w:cs="Times New Roman"/>
              </w:rPr>
            </w:pPr>
          </w:p>
        </w:tc>
      </w:tr>
    </w:tbl>
    <w:p w14:paraId="3736DE6D" w14:textId="77777777" w:rsidR="000F39FB" w:rsidRPr="00FA5EF5" w:rsidRDefault="000F39FB" w:rsidP="009026F6">
      <w:pPr>
        <w:pStyle w:val="Style2"/>
        <w:widowControl/>
        <w:jc w:val="both"/>
        <w:rPr>
          <w:rStyle w:val="FontStyle377"/>
          <w:rFonts w:ascii="Times New Roman" w:hAnsi="Times New Roman" w:cs="Times New Roman"/>
          <w:sz w:val="24"/>
          <w:szCs w:val="24"/>
          <w:lang w:eastAsia="en-US"/>
        </w:rPr>
      </w:pPr>
    </w:p>
    <w:p w14:paraId="4EFFC9E6" w14:textId="50F285EF" w:rsidR="009026F6" w:rsidRPr="00AE565A" w:rsidRDefault="007D0C19" w:rsidP="00BB4A3C">
      <w:pPr>
        <w:pStyle w:val="Style2"/>
        <w:widowControl/>
        <w:ind w:firstLine="720"/>
        <w:jc w:val="both"/>
        <w:rPr>
          <w:rStyle w:val="FontStyle377"/>
          <w:rFonts w:ascii="Times New Roman" w:hAnsi="Times New Roman" w:cs="Times New Roman"/>
          <w:sz w:val="20"/>
          <w:szCs w:val="24"/>
          <w:lang w:eastAsia="en-US"/>
        </w:rPr>
      </w:pPr>
      <w:r w:rsidRPr="00AE565A">
        <w:rPr>
          <w:rStyle w:val="FontStyle377"/>
          <w:rFonts w:ascii="Times New Roman" w:hAnsi="Times New Roman" w:cs="Times New Roman"/>
          <w:sz w:val="20"/>
          <w:szCs w:val="24"/>
          <w:lang w:val="ru" w:eastAsia="en-US"/>
        </w:rPr>
        <w:t>П</w:t>
      </w:r>
      <w:r w:rsidR="00AE565A" w:rsidRPr="00AE565A">
        <w:rPr>
          <w:rStyle w:val="FontStyle377"/>
          <w:rFonts w:ascii="Times New Roman" w:hAnsi="Times New Roman" w:cs="Times New Roman"/>
          <w:sz w:val="20"/>
          <w:szCs w:val="24"/>
          <w:lang w:val="ru" w:eastAsia="en-US"/>
        </w:rPr>
        <w:t>римечание</w:t>
      </w:r>
      <w:r w:rsidR="00AE565A">
        <w:rPr>
          <w:rStyle w:val="FontStyle377"/>
          <w:rFonts w:ascii="Times New Roman" w:hAnsi="Times New Roman" w:cs="Times New Roman"/>
          <w:sz w:val="20"/>
          <w:szCs w:val="24"/>
          <w:lang w:val="ru" w:eastAsia="en-US"/>
        </w:rPr>
        <w:t xml:space="preserve"> –</w:t>
      </w:r>
      <w:r w:rsidR="00D45805" w:rsidRPr="00AE565A">
        <w:rPr>
          <w:rStyle w:val="FontStyle377"/>
          <w:rFonts w:ascii="Times New Roman" w:hAnsi="Times New Roman" w:cs="Times New Roman"/>
          <w:sz w:val="20"/>
          <w:szCs w:val="24"/>
          <w:lang w:val="ru" w:eastAsia="en-US"/>
        </w:rPr>
        <w:t xml:space="preserve"> При</w:t>
      </w:r>
      <w:r w:rsidR="00AE565A">
        <w:rPr>
          <w:rStyle w:val="FontStyle377"/>
          <w:rFonts w:ascii="Times New Roman" w:hAnsi="Times New Roman" w:cs="Times New Roman"/>
          <w:sz w:val="20"/>
          <w:szCs w:val="24"/>
          <w:lang w:val="ru" w:eastAsia="en-US"/>
        </w:rPr>
        <w:t xml:space="preserve"> </w:t>
      </w:r>
      <w:r w:rsidR="00D45805" w:rsidRPr="00AE565A">
        <w:rPr>
          <w:rStyle w:val="FontStyle377"/>
          <w:rFonts w:ascii="Times New Roman" w:hAnsi="Times New Roman" w:cs="Times New Roman"/>
          <w:sz w:val="20"/>
          <w:szCs w:val="24"/>
          <w:lang w:val="ru" w:eastAsia="en-US"/>
        </w:rPr>
        <w:t>использовании штриховой миры обязательным является испытание на частотах 7 и 9 циклов/</w:t>
      </w:r>
      <w:proofErr w:type="gramStart"/>
      <w:r w:rsidR="00D45805" w:rsidRPr="00AE565A">
        <w:rPr>
          <w:rStyle w:val="FontStyle377"/>
          <w:rFonts w:ascii="Times New Roman" w:hAnsi="Times New Roman" w:cs="Times New Roman"/>
          <w:sz w:val="20"/>
          <w:szCs w:val="24"/>
          <w:lang w:val="ru" w:eastAsia="en-US"/>
        </w:rPr>
        <w:t>мм</w:t>
      </w:r>
      <w:proofErr w:type="gramEnd"/>
      <w:r w:rsidR="00D45805" w:rsidRPr="00AE565A">
        <w:rPr>
          <w:rStyle w:val="FontStyle377"/>
          <w:rFonts w:ascii="Times New Roman" w:hAnsi="Times New Roman" w:cs="Times New Roman"/>
          <w:sz w:val="20"/>
          <w:szCs w:val="24"/>
          <w:lang w:val="ru" w:eastAsia="en-US"/>
        </w:rPr>
        <w:t>.</w:t>
      </w:r>
    </w:p>
    <w:p w14:paraId="17FF6347" w14:textId="77777777" w:rsidR="007D0C19" w:rsidRPr="00FA5EF5" w:rsidRDefault="007D0C19" w:rsidP="00BB4A3C">
      <w:pPr>
        <w:pStyle w:val="Style26"/>
        <w:widowControl/>
        <w:ind w:firstLine="720"/>
        <w:jc w:val="both"/>
        <w:rPr>
          <w:rStyle w:val="FontStyle381"/>
          <w:rFonts w:ascii="Times New Roman" w:hAnsi="Times New Roman" w:cs="Times New Roman"/>
          <w:sz w:val="24"/>
          <w:szCs w:val="24"/>
          <w:lang w:eastAsia="en-US"/>
        </w:rPr>
      </w:pPr>
    </w:p>
    <w:p w14:paraId="45F14F47" w14:textId="10A9B273" w:rsidR="009026F6" w:rsidRPr="00FA5EF5" w:rsidRDefault="00413C5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Штриховая мира может не содержать конкретных частот, список которых представлен в </w:t>
      </w:r>
      <w:hyperlink w:anchor="bookmark49"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D</w:t>
        </w:r>
        <w:r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sz w:val="24"/>
          <w:szCs w:val="24"/>
          <w:lang w:eastAsia="en-US"/>
        </w:rPr>
        <w:t xml:space="preserve">; однако, мира должна охватывать весь диапазон представленных в списке частот и содержать шаблоны линий, близкие к каждой из перечисленных частот. Следующие </w:t>
      </w:r>
      <w:hyperlink w:anchor="bookmark50" w:history="1">
        <w:r w:rsidR="00174B27" w:rsidRPr="00FA5EF5">
          <w:rPr>
            <w:rStyle w:val="FontStyle381"/>
            <w:rFonts w:ascii="Times New Roman" w:hAnsi="Times New Roman" w:cs="Times New Roman"/>
            <w:color w:val="053CF5"/>
            <w:sz w:val="24"/>
            <w:szCs w:val="24"/>
            <w:u w:val="single"/>
            <w:lang w:val="ru" w:eastAsia="en-US"/>
          </w:rPr>
          <w:t>уравнения</w:t>
        </w:r>
        <w:r w:rsidR="00174B27" w:rsidRPr="00FA5EF5">
          <w:rPr>
            <w:rStyle w:val="FontStyle381"/>
            <w:rFonts w:ascii="Times New Roman" w:hAnsi="Times New Roman" w:cs="Times New Roman"/>
            <w:color w:val="053CF5"/>
            <w:sz w:val="24"/>
            <w:szCs w:val="24"/>
            <w:u w:val="single"/>
            <w:lang w:eastAsia="en-US"/>
          </w:rPr>
          <w:t xml:space="preserve"> (</w:t>
        </w:r>
        <w:r w:rsidR="00174B27" w:rsidRPr="00FA5EF5">
          <w:rPr>
            <w:rStyle w:val="FontStyle381"/>
            <w:rFonts w:ascii="Times New Roman" w:hAnsi="Times New Roman" w:cs="Times New Roman"/>
            <w:color w:val="053CF5"/>
            <w:sz w:val="24"/>
            <w:szCs w:val="24"/>
            <w:u w:val="single"/>
            <w:lang w:val="en-US" w:eastAsia="en-US"/>
          </w:rPr>
          <w:t>D</w:t>
        </w:r>
        <w:r w:rsidR="00174B27" w:rsidRPr="00FA5EF5">
          <w:rPr>
            <w:rStyle w:val="FontStyle381"/>
            <w:rFonts w:ascii="Times New Roman" w:hAnsi="Times New Roman" w:cs="Times New Roman"/>
            <w:color w:val="053CF5"/>
            <w:sz w:val="24"/>
            <w:szCs w:val="24"/>
            <w:u w:val="single"/>
            <w:lang w:eastAsia="en-US"/>
          </w:rPr>
          <w:t>.1)</w:t>
        </w:r>
      </w:hyperlink>
      <w:r w:rsidR="00174B27" w:rsidRPr="00FA5EF5">
        <w:rPr>
          <w:rStyle w:val="FontStyle381"/>
          <w:rFonts w:ascii="Times New Roman" w:hAnsi="Times New Roman" w:cs="Times New Roman"/>
          <w:sz w:val="24"/>
          <w:szCs w:val="24"/>
          <w:lang w:eastAsia="en-US"/>
        </w:rPr>
        <w:t xml:space="preserve"> и </w:t>
      </w:r>
      <w:hyperlink w:anchor="bookmark51" w:history="1">
        <w:r w:rsidR="00174B27" w:rsidRPr="00FA5EF5">
          <w:rPr>
            <w:rStyle w:val="FontStyle381"/>
            <w:rFonts w:ascii="Times New Roman" w:hAnsi="Times New Roman" w:cs="Times New Roman"/>
            <w:color w:val="053CF5"/>
            <w:sz w:val="24"/>
            <w:szCs w:val="24"/>
            <w:u w:val="single"/>
            <w:lang w:eastAsia="en-US"/>
          </w:rPr>
          <w:t>(</w:t>
        </w:r>
        <w:r w:rsidR="00174B27" w:rsidRPr="00FA5EF5">
          <w:rPr>
            <w:rStyle w:val="FontStyle381"/>
            <w:rFonts w:ascii="Times New Roman" w:hAnsi="Times New Roman" w:cs="Times New Roman"/>
            <w:color w:val="053CF5"/>
            <w:sz w:val="24"/>
            <w:szCs w:val="24"/>
            <w:u w:val="single"/>
            <w:lang w:val="en-US" w:eastAsia="en-US"/>
          </w:rPr>
          <w:t>D</w:t>
        </w:r>
        <w:r w:rsidR="00174B27" w:rsidRPr="00FA5EF5">
          <w:rPr>
            <w:rStyle w:val="FontStyle381"/>
            <w:rFonts w:ascii="Times New Roman" w:hAnsi="Times New Roman" w:cs="Times New Roman"/>
            <w:color w:val="053CF5"/>
            <w:sz w:val="24"/>
            <w:szCs w:val="24"/>
            <w:u w:val="single"/>
            <w:lang w:eastAsia="en-US"/>
          </w:rPr>
          <w:t>.2)</w:t>
        </w:r>
      </w:hyperlink>
      <w:r w:rsidR="00174B27"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используются для получения специ</w:t>
      </w:r>
      <w:r w:rsidR="00174B27" w:rsidRPr="00FA5EF5">
        <w:rPr>
          <w:rStyle w:val="FontStyle381"/>
          <w:rFonts w:ascii="Times New Roman" w:hAnsi="Times New Roman" w:cs="Times New Roman"/>
          <w:sz w:val="24"/>
          <w:szCs w:val="24"/>
          <w:lang w:eastAsia="en-US"/>
        </w:rPr>
        <w:t>альных</w:t>
      </w:r>
      <w:r w:rsidRPr="00FA5EF5">
        <w:rPr>
          <w:rStyle w:val="FontStyle381"/>
          <w:rFonts w:ascii="Times New Roman" w:hAnsi="Times New Roman" w:cs="Times New Roman"/>
          <w:sz w:val="24"/>
          <w:szCs w:val="24"/>
          <w:lang w:eastAsia="en-US"/>
        </w:rPr>
        <w:t xml:space="preserve"> значений ЧКХ, при использовании штриховой миры, содержащей частоты, которые не представлены в </w:t>
      </w:r>
      <w:hyperlink w:anchor="bookmark49" w:history="1">
        <w:r w:rsidR="00174B27" w:rsidRPr="00FA5EF5">
          <w:rPr>
            <w:rStyle w:val="FontStyle381"/>
            <w:rFonts w:ascii="Times New Roman" w:hAnsi="Times New Roman" w:cs="Times New Roman"/>
            <w:color w:val="053CF5"/>
            <w:sz w:val="24"/>
            <w:szCs w:val="24"/>
            <w:u w:val="single"/>
            <w:lang w:val="ru" w:eastAsia="en-US"/>
          </w:rPr>
          <w:t>таблице</w:t>
        </w:r>
        <w:r w:rsidR="00174B27" w:rsidRPr="00FA5EF5">
          <w:rPr>
            <w:rStyle w:val="FontStyle381"/>
            <w:rFonts w:ascii="Times New Roman" w:hAnsi="Times New Roman" w:cs="Times New Roman"/>
            <w:color w:val="053CF5"/>
            <w:sz w:val="24"/>
            <w:szCs w:val="24"/>
            <w:u w:val="single"/>
            <w:lang w:eastAsia="en-US"/>
          </w:rPr>
          <w:t xml:space="preserve"> </w:t>
        </w:r>
        <w:r w:rsidR="00174B27" w:rsidRPr="00FA5EF5">
          <w:rPr>
            <w:rStyle w:val="FontStyle381"/>
            <w:rFonts w:ascii="Times New Roman" w:hAnsi="Times New Roman" w:cs="Times New Roman"/>
            <w:color w:val="053CF5"/>
            <w:sz w:val="24"/>
            <w:szCs w:val="24"/>
            <w:u w:val="single"/>
            <w:lang w:val="en-US" w:eastAsia="en-US"/>
          </w:rPr>
          <w:t>D</w:t>
        </w:r>
        <w:r w:rsidR="00174B27"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sz w:val="24"/>
          <w:szCs w:val="24"/>
          <w:lang w:eastAsia="en-US"/>
        </w:rPr>
        <w:t>.</w:t>
      </w:r>
    </w:p>
    <w:p w14:paraId="557B1EA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сканер 500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для f = 1,0 - 10,0 циклов/мм:</w:t>
      </w:r>
    </w:p>
    <w:p w14:paraId="6F53A78F" w14:textId="2AC1E7F5" w:rsidR="009026F6" w:rsidRPr="00FA5EF5" w:rsidRDefault="00EA54E1"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39D3A7B5" wp14:editId="4D97B034">
            <wp:extent cx="3619500" cy="381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19500" cy="381000"/>
                    </a:xfrm>
                    <a:prstGeom prst="rect">
                      <a:avLst/>
                    </a:prstGeom>
                    <a:noFill/>
                    <a:ln>
                      <a:noFill/>
                    </a:ln>
                  </pic:spPr>
                </pic:pic>
              </a:graphicData>
            </a:graphic>
          </wp:inline>
        </w:drawing>
      </w:r>
      <w:r w:rsidRPr="00FA5EF5">
        <w:rPr>
          <w:rStyle w:val="FontStyle381"/>
          <w:rFonts w:ascii="Times New Roman" w:hAnsi="Times New Roman" w:cs="Times New Roman"/>
          <w:i/>
          <w:iCs/>
          <w:sz w:val="24"/>
          <w:szCs w:val="24"/>
          <w:lang w:val="ru" w:eastAsia="en-US"/>
        </w:rPr>
        <w:t xml:space="preserve"> </w:t>
      </w:r>
      <w:r w:rsidRPr="00FA5EF5">
        <w:rPr>
          <w:rStyle w:val="FontStyle381"/>
          <w:rFonts w:ascii="Times New Roman" w:hAnsi="Times New Roman" w:cs="Times New Roman"/>
          <w:i/>
          <w:iCs/>
          <w:sz w:val="24"/>
          <w:szCs w:val="24"/>
          <w:lang w:val="ru" w:eastAsia="en-US"/>
        </w:rPr>
        <w:tab/>
      </w:r>
      <w:r w:rsidRPr="00FA5EF5">
        <w:rPr>
          <w:rStyle w:val="FontStyle381"/>
          <w:rFonts w:ascii="Times New Roman" w:hAnsi="Times New Roman" w:cs="Times New Roman"/>
          <w:i/>
          <w:iCs/>
          <w:sz w:val="24"/>
          <w:szCs w:val="24"/>
          <w:lang w:val="ru" w:eastAsia="en-US"/>
        </w:rPr>
        <w:tab/>
      </w:r>
      <w:r w:rsidRPr="00FA5EF5">
        <w:rPr>
          <w:rStyle w:val="FontStyle381"/>
          <w:rFonts w:ascii="Times New Roman" w:hAnsi="Times New Roman" w:cs="Times New Roman"/>
          <w:i/>
          <w:iCs/>
          <w:sz w:val="24"/>
          <w:szCs w:val="24"/>
          <w:lang w:val="ru" w:eastAsia="en-US"/>
        </w:rPr>
        <w:tab/>
      </w:r>
      <w:r w:rsidR="00D45805" w:rsidRPr="00FA5EF5">
        <w:rPr>
          <w:rStyle w:val="FontStyle381"/>
          <w:rFonts w:ascii="Times New Roman" w:hAnsi="Times New Roman" w:cs="Times New Roman"/>
          <w:sz w:val="24"/>
          <w:szCs w:val="24"/>
          <w:lang w:val="ru" w:eastAsia="en-US"/>
        </w:rPr>
        <w:t>(D.1)</w:t>
      </w:r>
    </w:p>
    <w:p w14:paraId="7750104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сканер 1000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для f = 1,0 - 20,0 циклов/мм:</w:t>
      </w:r>
    </w:p>
    <w:p w14:paraId="558E8E2D" w14:textId="642B8190" w:rsidR="009026F6" w:rsidRPr="00FA5EF5" w:rsidRDefault="00EA54E1"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4EE6D14E" wp14:editId="16FCBAFC">
            <wp:extent cx="4869180" cy="342900"/>
            <wp:effectExtent l="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9180" cy="342900"/>
                    </a:xfrm>
                    <a:prstGeom prst="rect">
                      <a:avLst/>
                    </a:prstGeom>
                    <a:noFill/>
                    <a:ln>
                      <a:noFill/>
                    </a:ln>
                  </pic:spPr>
                </pic:pic>
              </a:graphicData>
            </a:graphic>
          </wp:inline>
        </w:drawing>
      </w:r>
      <w:r w:rsidRPr="00FA5EF5">
        <w:rPr>
          <w:rStyle w:val="FontStyle381"/>
          <w:rFonts w:ascii="Times New Roman" w:hAnsi="Times New Roman" w:cs="Times New Roman"/>
          <w:i/>
          <w:iCs/>
          <w:sz w:val="24"/>
          <w:szCs w:val="24"/>
          <w:lang w:eastAsia="en-US"/>
        </w:rPr>
        <w:t xml:space="preserve"> </w:t>
      </w:r>
      <w:r w:rsidRPr="00FA5EF5">
        <w:rPr>
          <w:rStyle w:val="FontStyle381"/>
          <w:rFonts w:ascii="Times New Roman" w:hAnsi="Times New Roman" w:cs="Times New Roman"/>
          <w:i/>
          <w:iCs/>
          <w:sz w:val="24"/>
          <w:szCs w:val="24"/>
          <w:lang w:eastAsia="en-US"/>
        </w:rPr>
        <w:tab/>
      </w:r>
      <w:r w:rsidR="00D45805" w:rsidRPr="00FA5EF5">
        <w:rPr>
          <w:rStyle w:val="FontStyle381"/>
          <w:rFonts w:ascii="Times New Roman" w:hAnsi="Times New Roman" w:cs="Times New Roman"/>
          <w:sz w:val="24"/>
          <w:szCs w:val="24"/>
          <w:lang w:eastAsia="en-US"/>
        </w:rPr>
        <w:t>(</w:t>
      </w:r>
      <w:r w:rsidR="00D45805" w:rsidRPr="00FA5EF5">
        <w:rPr>
          <w:rStyle w:val="FontStyle381"/>
          <w:rFonts w:ascii="Times New Roman" w:hAnsi="Times New Roman" w:cs="Times New Roman"/>
          <w:sz w:val="24"/>
          <w:szCs w:val="24"/>
          <w:lang w:val="en-US" w:eastAsia="en-US"/>
        </w:rPr>
        <w:t>D</w:t>
      </w:r>
      <w:r w:rsidR="00D45805" w:rsidRPr="00FA5EF5">
        <w:rPr>
          <w:rStyle w:val="FontStyle381"/>
          <w:rFonts w:ascii="Times New Roman" w:hAnsi="Times New Roman" w:cs="Times New Roman"/>
          <w:sz w:val="24"/>
          <w:szCs w:val="24"/>
          <w:lang w:eastAsia="en-US"/>
        </w:rPr>
        <w:t>.2)</w:t>
      </w:r>
    </w:p>
    <w:p w14:paraId="58F12857"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D.1.2.4.2 Краткая информация</w:t>
      </w:r>
    </w:p>
    <w:p w14:paraId="36A58333" w14:textId="3181ED80"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оценки ФПМ в каждом отображаемом шаблоне синусоидальной волны определяется единственная репрезентативная синусоидальная модуляция волны при помощи значений контраста образца, полученного из этого шаблона. Значения контраста образца вычисляются по уровням максимума и минимума, соответствующих «гребню»</w:t>
      </w:r>
      <w:r w:rsidR="007F3C0B" w:rsidRPr="00FA5EF5">
        <w:rPr>
          <w:rStyle w:val="FontStyle381"/>
          <w:rFonts w:ascii="Times New Roman" w:hAnsi="Times New Roman" w:cs="Times New Roman"/>
          <w:sz w:val="24"/>
          <w:szCs w:val="24"/>
          <w:lang w:val="ru" w:eastAsia="en-US"/>
        </w:rPr>
        <w:t xml:space="preserve"> </w:t>
      </w:r>
      <w:r w:rsidRPr="00FA5EF5">
        <w:rPr>
          <w:rStyle w:val="FontStyle381"/>
          <w:rFonts w:ascii="Times New Roman" w:hAnsi="Times New Roman" w:cs="Times New Roman"/>
          <w:sz w:val="24"/>
          <w:szCs w:val="24"/>
          <w:lang w:val="ru" w:eastAsia="en-US"/>
        </w:rPr>
        <w:t>и смежной «впадине» в каждом периоде синусоидальной волны. Для синусоидального изображения эти уровни максимума и минимума представляют собой уровни серого изображения, которые были локально усреднены в направлении, перпендикулярном распространению гармонического колебания, а потом преобразованы посредством калибровочной кривой в пространство отражающей способности объекта. Модуляция изображения образца в пространстве отражения цели определяется как:</w:t>
      </w:r>
    </w:p>
    <w:p w14:paraId="06A6FD1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модуляция = (максимум - минимум)/(максимум + минимум)</w:t>
      </w:r>
    </w:p>
    <w:p w14:paraId="4F4832B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Калибровочная кривая является кривой максимального соответствия уровней серого участков одинаковой оптической плотности на синусоидальной волне миры и соответствующих значений коэффициента отражения объекта. Предполагается, что значения контраста синусоидальной волны миры и значения участков одинаковой оптической плотности объекта предоставляются изготовителем объекта. ФПМ сканера для каждой частоты определяется следующим образом:</w:t>
      </w:r>
    </w:p>
    <w:p w14:paraId="1FCEB51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ФПМ = контраст изображения/контраст объекта.</w:t>
      </w:r>
    </w:p>
    <w:p w14:paraId="580694B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оценки ЧКХ, значения контраста определяются непосредственно в пространстве изображения, нормализованном значением контраста на нулевой частоте, вместо применения калибровочной кривой. ЧКХ = контраст изображения/контраст объекта на нулевой частоте</w:t>
      </w:r>
      <w:proofErr w:type="gramStart"/>
      <w:r w:rsidRPr="00FA5EF5">
        <w:rPr>
          <w:rStyle w:val="FontStyle381"/>
          <w:rFonts w:ascii="Times New Roman" w:hAnsi="Times New Roman" w:cs="Times New Roman"/>
          <w:sz w:val="24"/>
          <w:szCs w:val="24"/>
          <w:lang w:val="ru" w:eastAsia="en-US"/>
        </w:rPr>
        <w:t>.:</w:t>
      </w:r>
      <w:proofErr w:type="gramEnd"/>
    </w:p>
    <w:p w14:paraId="0F84FEE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ЧКХ = контраст изображения/контраст объекта на нулевой частоте.</w:t>
      </w:r>
    </w:p>
    <w:p w14:paraId="7C33175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Штриховая мира должна состоять как минимум из 10 параллельных пар линий для каждой частоты из области высоких пространственных частот (~50 % частоты Найквиста), что помогает обеспечить съемку при </w:t>
      </w:r>
      <w:proofErr w:type="gramStart"/>
      <w:r w:rsidRPr="00FA5EF5">
        <w:rPr>
          <w:rStyle w:val="FontStyle381"/>
          <w:rFonts w:ascii="Times New Roman" w:hAnsi="Times New Roman" w:cs="Times New Roman"/>
          <w:sz w:val="24"/>
          <w:szCs w:val="24"/>
          <w:lang w:val="ru" w:eastAsia="en-US"/>
        </w:rPr>
        <w:t>оптимальном</w:t>
      </w:r>
      <w:proofErr w:type="gramEnd"/>
      <w:r w:rsidRPr="00FA5EF5">
        <w:rPr>
          <w:rStyle w:val="FontStyle381"/>
          <w:rFonts w:ascii="Times New Roman" w:hAnsi="Times New Roman" w:cs="Times New Roman"/>
          <w:sz w:val="24"/>
          <w:szCs w:val="24"/>
          <w:lang w:val="ru" w:eastAsia="en-US"/>
        </w:rPr>
        <w:t xml:space="preserve"> </w:t>
      </w:r>
      <w:proofErr w:type="spellStart"/>
      <w:r w:rsidRPr="00FA5EF5">
        <w:rPr>
          <w:rStyle w:val="FontStyle381"/>
          <w:rFonts w:ascii="Times New Roman" w:hAnsi="Times New Roman" w:cs="Times New Roman"/>
          <w:sz w:val="24"/>
          <w:szCs w:val="24"/>
          <w:lang w:val="ru" w:eastAsia="en-US"/>
        </w:rPr>
        <w:t>фазировании</w:t>
      </w:r>
      <w:proofErr w:type="spellEnd"/>
      <w:r w:rsidRPr="00FA5EF5">
        <w:rPr>
          <w:rStyle w:val="FontStyle381"/>
          <w:rFonts w:ascii="Times New Roman" w:hAnsi="Times New Roman" w:cs="Times New Roman"/>
          <w:sz w:val="24"/>
          <w:szCs w:val="24"/>
          <w:lang w:val="ru" w:eastAsia="en-US"/>
        </w:rPr>
        <w:t xml:space="preserve"> сканера-объекта и способствует исследованию потенциального наложения частот. Штриховая мира также должна содержать низкочастотный компонент, то есть большой квадрат, линию или набор линий с эффективной частотой менее 2,5% окончательной частоте пространственной дискретизации сканера. Этот низкочастотный компонент применяется для нормализации ЧКХ; он должен иметь ту же оптическую плотность, что и высокочастотные линии миры.</w:t>
      </w:r>
    </w:p>
    <w:p w14:paraId="4F134C6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Верхний предел значения контраста 1,05 применяется для предотвращения обработки изображения, которая приводит к чрезмерному повышению резкости границ, что может добавить на изображение ложные детали.</w:t>
      </w:r>
    </w:p>
    <w:p w14:paraId="3266151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Эффект наложения частот на изображениях синусоидальной волны и штриховой миры может быть изучен посредством численного анализа и визуального осмотра цифрового изображения, выведенного на экран монитора.</w:t>
      </w:r>
    </w:p>
    <w:p w14:paraId="11448DEB"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D.1.2.5 Отношение сигнал/шум (ОСШ) </w:t>
      </w:r>
    </w:p>
    <w:p w14:paraId="0E05336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D.1.2.5.1 Требование</w:t>
      </w:r>
    </w:p>
    <w:p w14:paraId="7892F29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ОСШ белого образца и ОСШ черного образца должны быть больше или равны 125,0 минимум в 97,0% соответствующих случаев в каждой области измерения зарегистрированного элемента.</w:t>
      </w:r>
    </w:p>
    <w:p w14:paraId="3871F08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D.1.2.5.2 Краткая информация</w:t>
      </w:r>
    </w:p>
    <w:p w14:paraId="0624A11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Сигналом называется разница между средними выходными уровнями серого, полученными при сканировании объектов с однородным низким и однородным высоким коэффициентом отражения, при измерении средних значений в независимых областях размером 0,25x0,25 дюйма в пределах каждой области измерения элемента.</w:t>
      </w:r>
      <w:proofErr w:type="gramEnd"/>
      <w:r w:rsidRPr="00FA5EF5">
        <w:rPr>
          <w:rStyle w:val="FontStyle381"/>
          <w:rFonts w:ascii="Times New Roman" w:hAnsi="Times New Roman" w:cs="Times New Roman"/>
          <w:sz w:val="24"/>
          <w:szCs w:val="24"/>
          <w:lang w:val="ru" w:eastAsia="en-US"/>
        </w:rPr>
        <w:t xml:space="preserve"> Шум определяется, как стандартное отклонение уровней серого в каждой из этих четверть дюймовых областей измерения. Вследствие этого, у каждой пары изображений с высоким и низким коэффициентом отражения есть два значения ОСШ: одно на базе среднеквадратичного отклонения для высокого коэффициента отражения и второе на базе среднеквадратичного отклонения для низкого коэффициента отражения. Для получения истинного показателя среднеквадратичного отклонения сканер настраивается таким образом, чтобы средний уровень серого белого образца был на несколько значений ниже самого высокого показателя уровня серого для сканера, а средний уровень серого черного образца был на несколько значений выше самого низкого показателя уровня серого для сканера.</w:t>
      </w:r>
    </w:p>
    <w:p w14:paraId="4644BE7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D.1.2.6 Однородность уровней </w:t>
      </w:r>
      <w:proofErr w:type="gramStart"/>
      <w:r w:rsidRPr="00FA5EF5">
        <w:rPr>
          <w:rStyle w:val="FontStyle385"/>
          <w:rFonts w:ascii="Times New Roman" w:hAnsi="Times New Roman" w:cs="Times New Roman"/>
          <w:sz w:val="24"/>
          <w:szCs w:val="24"/>
          <w:lang w:val="ru" w:eastAsia="en-US"/>
        </w:rPr>
        <w:t>серого</w:t>
      </w:r>
      <w:proofErr w:type="gramEnd"/>
    </w:p>
    <w:p w14:paraId="564C475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D.1.2.6.1 Требование - Однородность смежных строк и столбцов</w:t>
      </w:r>
    </w:p>
    <w:p w14:paraId="475948C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Не менее 99,0% средних значений уровней серого двух смежных строк или столбцов длиной 0,25 дюйма в пределах каждой отображаемой области зарегистрированного элемента не должны отличаться более чем на 1,0 уровень серого, при сканировании объекта с однородной низкой отражающей способностью и более чем на 2,0 уровня серого, при сканировании объекта с однородной высокой отражающей способностью.</w:t>
      </w:r>
      <w:proofErr w:type="gramEnd"/>
    </w:p>
    <w:p w14:paraId="47496C95"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D.1.2.6.2 Требование — Однородность от пикселя к пикселю</w:t>
      </w:r>
    </w:p>
    <w:p w14:paraId="66D760C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Уровень серого каждого отдельного пикселя для 99,9% всех пикселей в каждой независимой области размером 0,25x0,25 дюйма, расположенной в пределах отображаемой области элемента, не должен отличаться от среднего значения более чем на 22,0 уровня серого, при сканировании объекта с однородной высокой отражающей способностью и более чем на 8,0 уровней серого при сканировании объекта с однородной низкой отражающей способностью.</w:t>
      </w:r>
      <w:proofErr w:type="gramEnd"/>
    </w:p>
    <w:p w14:paraId="6FA790AC"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D.1.2.6.3 Требование — Однородность малой области</w:t>
      </w:r>
    </w:p>
    <w:p w14:paraId="0A65F80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Средние значения уровней серого двух независимых областей размером 0,25x0,25 дюйма, расположенных в пределах отображаемой области зарегистрированного элемента, не должны отличаться более чем на 12,0 уровней серого, при сканировании объекта с однородной высокой отражающей способностью и более чем на 3,0 уровня серого при сканировании объекта с однородной низкой отражающей способностью.</w:t>
      </w:r>
      <w:proofErr w:type="gramEnd"/>
    </w:p>
    <w:p w14:paraId="04E984A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D.1.2.6.4 Краткая информация</w:t>
      </w:r>
    </w:p>
    <w:p w14:paraId="0D92DF86"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Измерения проводятся на множестве независимых тестовых областей, основываясь на принципе последовательного прохождения каждого зарегистрированного элемента (вся область регистрации прямого сканера, как правило, считается единственной областью зарегистрированного элемента). Для получения истинного показателя среднеквадратичного отклонения сканер настраивается таким образом, чтобы средний уровень серого белого образца был на несколько значений ниже самого высокого </w:t>
      </w:r>
      <w:r w:rsidRPr="00FA5EF5">
        <w:rPr>
          <w:rStyle w:val="FontStyle381"/>
          <w:rFonts w:ascii="Times New Roman" w:hAnsi="Times New Roman" w:cs="Times New Roman"/>
          <w:sz w:val="24"/>
          <w:szCs w:val="24"/>
          <w:lang w:val="ru" w:eastAsia="en-US"/>
        </w:rPr>
        <w:lastRenderedPageBreak/>
        <w:t>показателя уровня серого для сканера, а средний уровень серого черного образца был на несколько значений выше самого низкого показателя уровня серого для сканера.</w:t>
      </w:r>
    </w:p>
    <w:p w14:paraId="005DBB86" w14:textId="77777777" w:rsidR="00AE565A" w:rsidRPr="00FA5EF5" w:rsidRDefault="00AE565A" w:rsidP="00BB4A3C">
      <w:pPr>
        <w:pStyle w:val="Style26"/>
        <w:widowControl/>
        <w:ind w:firstLine="720"/>
        <w:jc w:val="both"/>
        <w:rPr>
          <w:rStyle w:val="FontStyle381"/>
          <w:rFonts w:ascii="Times New Roman" w:hAnsi="Times New Roman" w:cs="Times New Roman"/>
          <w:sz w:val="24"/>
          <w:szCs w:val="24"/>
          <w:lang w:eastAsia="en-US"/>
        </w:rPr>
      </w:pPr>
    </w:p>
    <w:p w14:paraId="5695DDE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 Качество изображения отпечатка пальца</w:t>
      </w:r>
    </w:p>
    <w:p w14:paraId="4E6E2ED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Сканер должен обеспечивать высокое качество регистрируемых им изображений отпечатков пальцев; качество оценивается на основании следующих требований </w:t>
      </w:r>
      <w:hyperlink w:anchor="bookmark52" w:history="1">
        <w:r w:rsidRPr="00FA5EF5">
          <w:rPr>
            <w:rStyle w:val="FontStyle381"/>
            <w:rFonts w:ascii="Times New Roman" w:hAnsi="Times New Roman" w:cs="Times New Roman"/>
            <w:color w:val="053CF5"/>
            <w:sz w:val="24"/>
            <w:szCs w:val="24"/>
            <w:u w:val="single"/>
            <w:lang w:val="ru" w:eastAsia="en-US"/>
          </w:rPr>
          <w:t>D.1.2.7.1</w:t>
        </w:r>
      </w:hyperlink>
      <w:r w:rsidRPr="00FA5EF5">
        <w:rPr>
          <w:rStyle w:val="FontStyle381"/>
          <w:rFonts w:ascii="Times New Roman" w:hAnsi="Times New Roman" w:cs="Times New Roman"/>
          <w:sz w:val="24"/>
          <w:szCs w:val="24"/>
          <w:lang w:val="ru" w:eastAsia="en-US"/>
        </w:rPr>
        <w:t>.</w:t>
      </w:r>
    </w:p>
    <w:p w14:paraId="7408FFF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36" w:name="bookmark52"/>
      <w:r w:rsidRPr="00FA5EF5">
        <w:rPr>
          <w:rStyle w:val="FontStyle385"/>
          <w:rFonts w:ascii="Times New Roman" w:hAnsi="Times New Roman" w:cs="Times New Roman"/>
          <w:sz w:val="24"/>
          <w:szCs w:val="24"/>
          <w:lang w:val="ru" w:eastAsia="en-US"/>
        </w:rPr>
        <w:t>D.</w:t>
      </w:r>
      <w:bookmarkEnd w:id="36"/>
      <w:r w:rsidRPr="00FA5EF5">
        <w:rPr>
          <w:rStyle w:val="FontStyle385"/>
          <w:rFonts w:ascii="Times New Roman" w:hAnsi="Times New Roman" w:cs="Times New Roman"/>
          <w:sz w:val="24"/>
          <w:szCs w:val="24"/>
          <w:lang w:val="ru" w:eastAsia="en-US"/>
        </w:rPr>
        <w:t>1.2.7.1 Требование к динамическому диапазону изображений отпечатков пальцев</w:t>
      </w:r>
    </w:p>
    <w:p w14:paraId="184FC61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Не менее 80,0% снятых изображений отпечатков пальцев должны иметь динамический диапазон не менее 200 уровней серого и не менее 99,0% изображений должны иметь динамический диапазон не менее 128 уровней серого.</w:t>
      </w:r>
    </w:p>
    <w:p w14:paraId="476E94C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D.1.2.7.2 Краткая информация</w:t>
      </w:r>
    </w:p>
    <w:p w14:paraId="784D7F62" w14:textId="611AACD2"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Системы сканирования карт и прямого сканирования на пунктах регистрации имеют определенный контроль над динамическим диапазоном для каждого субъекта или каждой карты, например, за счет правильной прокатки </w:t>
      </w:r>
      <w:r w:rsidR="00D50E89" w:rsidRPr="00FA5EF5">
        <w:rPr>
          <w:rStyle w:val="FontStyle381"/>
          <w:rFonts w:ascii="Times New Roman" w:hAnsi="Times New Roman" w:cs="Times New Roman"/>
          <w:sz w:val="24"/>
          <w:szCs w:val="24"/>
          <w:lang w:val="ru" w:eastAsia="en-US"/>
        </w:rPr>
        <w:t>окрашенного</w:t>
      </w:r>
      <w:r w:rsidRPr="00FA5EF5">
        <w:rPr>
          <w:rStyle w:val="FontStyle381"/>
          <w:rFonts w:ascii="Times New Roman" w:hAnsi="Times New Roman" w:cs="Times New Roman"/>
          <w:sz w:val="24"/>
          <w:szCs w:val="24"/>
          <w:lang w:val="ru" w:eastAsia="en-US"/>
        </w:rPr>
        <w:t xml:space="preserve"> пальца или регулировки усиления на прямом сканере. В системах, обрабатывающих карты отпечатков пальцев различных типов и изображения различного качества, автоматическая адаптивная обработка является необходимой. 8-битовое квантование градаций серого для малоконтрастных изображений отпечатков пальцев необходимо для </w:t>
      </w:r>
      <w:proofErr w:type="gramStart"/>
      <w:r w:rsidRPr="00FA5EF5">
        <w:rPr>
          <w:rStyle w:val="FontStyle381"/>
          <w:rFonts w:ascii="Times New Roman" w:hAnsi="Times New Roman" w:cs="Times New Roman"/>
          <w:sz w:val="24"/>
          <w:szCs w:val="24"/>
          <w:lang w:val="ru" w:eastAsia="en-US"/>
        </w:rPr>
        <w:t>более оптимального</w:t>
      </w:r>
      <w:proofErr w:type="gramEnd"/>
      <w:r w:rsidRPr="00FA5EF5">
        <w:rPr>
          <w:rStyle w:val="FontStyle381"/>
          <w:rFonts w:ascii="Times New Roman" w:hAnsi="Times New Roman" w:cs="Times New Roman"/>
          <w:sz w:val="24"/>
          <w:szCs w:val="24"/>
          <w:lang w:val="ru" w:eastAsia="en-US"/>
        </w:rPr>
        <w:t xml:space="preserve"> представления пониженного динамического диапазона без значительного насыщения. Цель состоит в том, чтобы избежать чрезмерно низкого контраста изображения без добавления ложных деталей.</w:t>
      </w:r>
    </w:p>
    <w:p w14:paraId="501CD98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Под динамическим диапазоном понимается число уровней серого, содержащихся в сигнале; динамический диапазон измеряется в пределах области отпечатка пальца, исключая присутствующий на изображении белый фон, а также линии, рамки и текст формата карты.</w:t>
      </w:r>
      <w:proofErr w:type="gramEnd"/>
    </w:p>
    <w:p w14:paraId="7DD2AEF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Соблюдение сканерами карт данных требований к динамическому диапазону должно быть проверено при помощи статистически стратифицированного набора образцов с изображениями отпечатков пальцев. Для испытания сканеров карт с механизмом автоматической подачи документов, тестовый набор карт с изображениями отпечатков пальцев может включать в себя карты, параметры которых относятся к типу «сложных для обработки», например, содержащих царапины, отверстия, скобки, наклеенные фотографии или </w:t>
      </w:r>
      <w:proofErr w:type="spellStart"/>
      <w:r w:rsidRPr="00FA5EF5">
        <w:rPr>
          <w:rStyle w:val="FontStyle381"/>
          <w:rFonts w:ascii="Times New Roman" w:hAnsi="Times New Roman" w:cs="Times New Roman"/>
          <w:sz w:val="24"/>
          <w:szCs w:val="24"/>
          <w:lang w:val="ru" w:eastAsia="en-US"/>
        </w:rPr>
        <w:t>ламинацию</w:t>
      </w:r>
      <w:proofErr w:type="spellEnd"/>
      <w:r w:rsidRPr="00FA5EF5">
        <w:rPr>
          <w:rStyle w:val="FontStyle381"/>
          <w:rFonts w:ascii="Times New Roman" w:hAnsi="Times New Roman" w:cs="Times New Roman"/>
          <w:sz w:val="24"/>
          <w:szCs w:val="24"/>
          <w:lang w:val="ru" w:eastAsia="en-US"/>
        </w:rPr>
        <w:t>. Для прямых сканеров соответствие требованиям будет проверяться с помощью наборов прямых сканирований, изготовленных поставщиком.</w:t>
      </w:r>
    </w:p>
    <w:p w14:paraId="168E40A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D.1.2.7.3 Требование — Артефакты и аномалии изображений отпечатков пальцев</w:t>
      </w:r>
    </w:p>
    <w:p w14:paraId="6A52E5C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Артефакты или аномалии, обнаруженные на изображениях отпечатков пальцев, источником которых является сканер или процедура обработки изображения, не должны в значительной степени неблагоприятно повлиять на выполнение функций сравнения отпечатков пальцев (для принятия решения об идентификации или не идентификации), классификации отпечатков пальцев, автоматического обнаружения признаков или обеспечения надежности поиска по всей системе автоматической идентификации по отпечаткам пальцев.</w:t>
      </w:r>
      <w:proofErr w:type="gramEnd"/>
    </w:p>
    <w:p w14:paraId="0945524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D.1.2.7.4 Краткая информация</w:t>
      </w:r>
    </w:p>
    <w:p w14:paraId="4372C2A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Изображения отпечатков пальцев исследуются в целях обнаружения наличия артефактов или аномалий, источником которых является сканер или процедура обработки изображения; оценка может включать в себя измерения, нацеленные на определение численного выражения степени их критичности и значимости. Исследованию могут подвергаться артефакты или аномалии из следующего неполного списка:</w:t>
      </w:r>
    </w:p>
    <w:p w14:paraId="24A2CF2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последствия шума, обусловленного вибрацией,</w:t>
      </w:r>
    </w:p>
    <w:p w14:paraId="14F2958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резкие перепады среднего значения уровней серого между смежными зарегистрированными элементами,</w:t>
      </w:r>
    </w:p>
    <w:p w14:paraId="2D9502F3" w14:textId="77777777" w:rsidR="00BC4079"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BC4079" w:rsidRPr="00FA5EF5">
        <w:rPr>
          <w:rStyle w:val="FontStyle381"/>
          <w:rFonts w:ascii="Times New Roman" w:hAnsi="Times New Roman" w:cs="Times New Roman"/>
          <w:sz w:val="24"/>
          <w:szCs w:val="24"/>
          <w:lang w:eastAsia="en-US"/>
        </w:rPr>
        <w:t xml:space="preserve">пробелы в гистограмме уровней серого, </w:t>
      </w:r>
      <w:r w:rsidR="00BC4079" w:rsidRPr="00FA5EF5">
        <w:rPr>
          <w:rStyle w:val="FontStyle381"/>
          <w:rFonts w:ascii="Times New Roman" w:hAnsi="Times New Roman" w:cs="Times New Roman"/>
          <w:i/>
          <w:sz w:val="24"/>
          <w:szCs w:val="24"/>
          <w:lang w:eastAsia="en-US"/>
        </w:rPr>
        <w:t>то есть</w:t>
      </w:r>
      <w:r w:rsidR="00BC4079" w:rsidRPr="00FA5EF5">
        <w:rPr>
          <w:rStyle w:val="FontStyle381"/>
          <w:rFonts w:ascii="Times New Roman" w:hAnsi="Times New Roman" w:cs="Times New Roman"/>
          <w:sz w:val="24"/>
          <w:szCs w:val="24"/>
          <w:lang w:eastAsia="en-US"/>
        </w:rPr>
        <w:t xml:space="preserve"> наличие нулевых пикселей в средних областях уровней серого или их усечение до 256 уровней серого, </w:t>
      </w:r>
    </w:p>
    <w:p w14:paraId="24585BD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стыковые соединения датчика изображений,</w:t>
      </w:r>
    </w:p>
    <w:p w14:paraId="6CC8625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шумовые полосы,</w:t>
      </w:r>
    </w:p>
    <w:p w14:paraId="5E7224A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проступание клея на карте</w:t>
      </w:r>
    </w:p>
    <w:p w14:paraId="5BF62F8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насыщенность уровней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w:t>
      </w:r>
    </w:p>
    <w:p w14:paraId="0E895137"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D.1.2.7.5 Требование — Резкость и воспроизведение мелких деталей на изображениях отпечатков пальцев</w:t>
      </w:r>
    </w:p>
    <w:p w14:paraId="44FD6D4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Резкость и воспроизведение мелких деталей на изображениях отпечатков пальцев, полученных на выходе сканера или после процедуры обработки, должны иметь высокие показатели для того, чтобы обеспечить выполнение функций, установленных в параграфе 2 пункта </w:t>
      </w:r>
      <w:hyperlink w:anchor="bookmark43" w:history="1">
        <w:r w:rsidRPr="00FA5EF5">
          <w:rPr>
            <w:rStyle w:val="FontStyle381"/>
            <w:rFonts w:ascii="Times New Roman" w:hAnsi="Times New Roman" w:cs="Times New Roman"/>
            <w:color w:val="053CF5"/>
            <w:sz w:val="24"/>
            <w:szCs w:val="24"/>
            <w:u w:val="single"/>
            <w:lang w:val="ru" w:eastAsia="en-US"/>
          </w:rPr>
          <w:t>D.1.1</w:t>
        </w:r>
      </w:hyperlink>
      <w:r w:rsidRPr="00FA5EF5">
        <w:rPr>
          <w:rStyle w:val="FontStyle381"/>
          <w:rFonts w:ascii="Times New Roman" w:hAnsi="Times New Roman" w:cs="Times New Roman"/>
          <w:sz w:val="24"/>
          <w:szCs w:val="24"/>
          <w:lang w:val="ru" w:eastAsia="en-US"/>
        </w:rPr>
        <w:t>.</w:t>
      </w:r>
    </w:p>
    <w:p w14:paraId="4956A69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D.1.2.7.6 Краткая информация</w:t>
      </w:r>
    </w:p>
    <w:p w14:paraId="1C40FE17"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Резкость и воспроизведение мелких деталей на изображениях отпечатков пальцев, полученных на выходе сканера или после процедуры обработки, могут быть исследованы при помощи подходящих объективных численных показателей качества изображения, а также посредством визуального осмотра цифрового изображения, выведенного на экран монитора.</w:t>
      </w:r>
    </w:p>
    <w:p w14:paraId="26EFA46D" w14:textId="77777777" w:rsidR="00AE565A" w:rsidRPr="00FA5EF5" w:rsidRDefault="00AE565A" w:rsidP="00BB4A3C">
      <w:pPr>
        <w:pStyle w:val="Style26"/>
        <w:widowControl/>
        <w:ind w:firstLine="720"/>
        <w:jc w:val="both"/>
        <w:rPr>
          <w:rStyle w:val="FontStyle381"/>
          <w:rFonts w:ascii="Times New Roman" w:hAnsi="Times New Roman" w:cs="Times New Roman"/>
          <w:sz w:val="24"/>
          <w:szCs w:val="24"/>
          <w:lang w:eastAsia="en-US"/>
        </w:rPr>
      </w:pPr>
    </w:p>
    <w:p w14:paraId="04608409" w14:textId="77777777" w:rsidR="000F39FB"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bookmarkStart w:id="37" w:name="bookmark53"/>
      <w:r w:rsidRPr="00FA5EF5">
        <w:rPr>
          <w:rStyle w:val="FontStyle386"/>
          <w:rFonts w:ascii="Times New Roman" w:hAnsi="Times New Roman" w:cs="Times New Roman"/>
          <w:sz w:val="24"/>
          <w:szCs w:val="24"/>
          <w:lang w:val="ru" w:eastAsia="en-US"/>
        </w:rPr>
        <w:t>D.</w:t>
      </w:r>
      <w:bookmarkEnd w:id="37"/>
      <w:r w:rsidRPr="00FA5EF5">
        <w:rPr>
          <w:rStyle w:val="FontStyle386"/>
          <w:rFonts w:ascii="Times New Roman" w:hAnsi="Times New Roman" w:cs="Times New Roman"/>
          <w:sz w:val="24"/>
          <w:szCs w:val="24"/>
          <w:lang w:val="ru" w:eastAsia="en-US"/>
        </w:rPr>
        <w:t xml:space="preserve">1.3 Изображения отпечатков пальцев, зарегистрированных контактным методом </w:t>
      </w:r>
    </w:p>
    <w:p w14:paraId="05B61248" w14:textId="77777777" w:rsidR="009026F6" w:rsidRPr="00FA5EF5" w:rsidRDefault="00D45805" w:rsidP="00BB4A3C">
      <w:pPr>
        <w:pStyle w:val="Style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D.1.3.1 Общий обзор</w:t>
      </w:r>
    </w:p>
    <w:p w14:paraId="34E812C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Стандартные наборы изображений отпечатков пальцев содержат как изображения отпечатков пальцев, зарегистрированных контактным методом, так и изображения, зарегистрированные методом прокатки. Изображения отпечатков пальцев, полученные методом прокатки, применяются при выполнении функций поиска и идентификации, а изображения отпечатков пальцев, зарегистрированных контактным методом, как правило, используются для последовательной верификации. Системы, спроектированные для проверки сведений о субъекте по «изображениям отпечатков пальцев, зарегистрированных контактным методом», регистрируют единственный набор изображений отпечатков пальцев, зарегистрированных контактным методом. Этот набор изображений отпечатков пальцев, зарегистрированных контактным методом, должен применяться для последовательной верификации, поиска и идентификации.</w:t>
      </w:r>
    </w:p>
    <w:p w14:paraId="4625F04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Раньше качество изображений являлось настоящей проблемой при проверке данных субъекта. Некоторые программы требуют большого числа мест регистрации с маленьким объемом для хранения полученных изображений, что усложняет обучение. Основной задачей сканеров, регистрирующих контактным методом изображения отпечатков пальцев, является уменьшение необходимости в обучении, чтобы неопытные пользователи могли всегда снимать качественные изображения отпечатков пальцев.</w:t>
      </w:r>
    </w:p>
    <w:p w14:paraId="387EC6C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Сканер, регистрирующий контактным методом изображения отпечатков пальцев, должен соответствовать всем требованиям, установленным в </w:t>
      </w:r>
      <w:hyperlink w:anchor="bookmark45" w:history="1">
        <w:r w:rsidRPr="00FA5EF5">
          <w:rPr>
            <w:rStyle w:val="FontStyle381"/>
            <w:rFonts w:ascii="Times New Roman" w:hAnsi="Times New Roman" w:cs="Times New Roman"/>
            <w:color w:val="053CF5"/>
            <w:sz w:val="24"/>
            <w:szCs w:val="24"/>
            <w:u w:val="single"/>
            <w:lang w:val="ru" w:eastAsia="en-US"/>
          </w:rPr>
          <w:t>D.1.2</w:t>
        </w:r>
      </w:hyperlink>
      <w:r w:rsidRPr="00FA5EF5">
        <w:rPr>
          <w:rStyle w:val="FontStyle381"/>
          <w:rFonts w:ascii="Times New Roman" w:hAnsi="Times New Roman" w:cs="Times New Roman"/>
          <w:sz w:val="24"/>
          <w:szCs w:val="24"/>
          <w:lang w:val="ru" w:eastAsia="en-US"/>
        </w:rPr>
        <w:t xml:space="preserve">, а также требованиям </w:t>
      </w:r>
      <w:hyperlink w:anchor="bookmark54" w:history="1">
        <w:r w:rsidRPr="00FA5EF5">
          <w:rPr>
            <w:rStyle w:val="FontStyle381"/>
            <w:rFonts w:ascii="Times New Roman" w:hAnsi="Times New Roman" w:cs="Times New Roman"/>
            <w:color w:val="053CF5"/>
            <w:sz w:val="24"/>
            <w:szCs w:val="24"/>
            <w:u w:val="single"/>
            <w:lang w:val="ru" w:eastAsia="en-US"/>
          </w:rPr>
          <w:t>D.1.3.2</w:t>
        </w:r>
      </w:hyperlink>
      <w:r w:rsidRPr="00FA5EF5">
        <w:rPr>
          <w:rStyle w:val="FontStyle381"/>
          <w:rFonts w:ascii="Times New Roman" w:hAnsi="Times New Roman" w:cs="Times New Roman"/>
          <w:sz w:val="24"/>
          <w:szCs w:val="24"/>
          <w:lang w:val="ru" w:eastAsia="en-US"/>
        </w:rPr>
        <w:t>.</w:t>
      </w:r>
    </w:p>
    <w:p w14:paraId="729C9FF9"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38" w:name="bookmark54"/>
      <w:r w:rsidRPr="00FA5EF5">
        <w:rPr>
          <w:rStyle w:val="FontStyle385"/>
          <w:rFonts w:ascii="Times New Roman" w:hAnsi="Times New Roman" w:cs="Times New Roman"/>
          <w:sz w:val="24"/>
          <w:szCs w:val="24"/>
          <w:lang w:val="ru" w:eastAsia="en-US"/>
        </w:rPr>
        <w:t>D.</w:t>
      </w:r>
      <w:bookmarkEnd w:id="38"/>
      <w:r w:rsidRPr="00FA5EF5">
        <w:rPr>
          <w:rStyle w:val="FontStyle385"/>
          <w:rFonts w:ascii="Times New Roman" w:hAnsi="Times New Roman" w:cs="Times New Roman"/>
          <w:sz w:val="24"/>
          <w:szCs w:val="24"/>
          <w:lang w:val="ru" w:eastAsia="en-US"/>
        </w:rPr>
        <w:t>1.3.2 Требование — Протокол сбора данных</w:t>
      </w:r>
    </w:p>
    <w:p w14:paraId="7DB211E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Система должна предусматривать простую процедуру сбора биометрических данных.</w:t>
      </w:r>
    </w:p>
    <w:p w14:paraId="3366EF0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D.1.3.3 Краткая информация</w:t>
      </w:r>
    </w:p>
    <w:p w14:paraId="0EED3E2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Простая процедура сбора биометрических данных обеспечивает неопытному пользователю возможность снимать высококачественные изображения отпечатков </w:t>
      </w:r>
      <w:r w:rsidRPr="00FA5EF5">
        <w:rPr>
          <w:rStyle w:val="FontStyle381"/>
          <w:rFonts w:ascii="Times New Roman" w:hAnsi="Times New Roman" w:cs="Times New Roman"/>
          <w:sz w:val="24"/>
          <w:szCs w:val="24"/>
          <w:lang w:val="ru" w:eastAsia="en-US"/>
        </w:rPr>
        <w:lastRenderedPageBreak/>
        <w:t>пальцев. Системы сбора данных с помощью контактного метода, оцениваются по их способности выдавать очень низкую вероятность отказа при регистрации в рабочих условиях. Системы с минимальной областью регистрации 3,2 дюйма (в ширину) на 3,0 дюйма (в высоту), которые способны зарегистрировать одновременно четыре пальца в вертикальном положении, будут считаться соответствующими требованию простой процедуры сбора биометрических данных. Иные подходы к сбору биометрических данных будут требовать проведения особых испытаний и составления специальной документации.</w:t>
      </w:r>
    </w:p>
    <w:p w14:paraId="3E76511C"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D.1.3.4 Требование — Верифицируемые данные о последовательности пальцев</w:t>
      </w:r>
    </w:p>
    <w:p w14:paraId="5C126B13" w14:textId="77777777" w:rsidR="000F39FB"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Используемый метод регистрации изображений отпечатков пальцев должен приводить к очень низкой вероятности ошибки при определении порядкового номера пальца. </w:t>
      </w:r>
    </w:p>
    <w:p w14:paraId="49A291D1" w14:textId="77777777"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D.1.3.5 Краткая информация</w:t>
      </w:r>
    </w:p>
    <w:p w14:paraId="7CC0D790"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Процедура сбора биометрических данных для систем, работающих с изображениями отпечатков пальцев, будет оцениваться по ее способности зарегистрировать верифицируемые данные о последовательности пальцев. Системы с минимальной областью регистрации 3,2 дюйма (в ширину) на 3,0 дюйма (в высоту), которые способны зарегистрировать одновременно четыре пальца в вертикальном положении, будут считаться соответствующими требованиям о последовательности пальцев. Иные подходы к сбору биометрических данных будут требовать проведения особых испытаний и составления специальной документации.</w:t>
      </w:r>
    </w:p>
    <w:p w14:paraId="5283AB89" w14:textId="77777777" w:rsidR="00AE565A" w:rsidRPr="00FA5EF5" w:rsidRDefault="00AE565A" w:rsidP="00BB4A3C">
      <w:pPr>
        <w:pStyle w:val="Style26"/>
        <w:widowControl/>
        <w:ind w:firstLine="720"/>
        <w:jc w:val="both"/>
        <w:rPr>
          <w:rStyle w:val="FontStyle381"/>
          <w:rFonts w:ascii="Times New Roman" w:hAnsi="Times New Roman" w:cs="Times New Roman"/>
          <w:sz w:val="24"/>
          <w:szCs w:val="24"/>
          <w:lang w:eastAsia="en-US"/>
        </w:rPr>
      </w:pPr>
    </w:p>
    <w:p w14:paraId="531CD4AA" w14:textId="77777777" w:rsidR="000F39FB" w:rsidRDefault="00D45805" w:rsidP="00BB4A3C">
      <w:pPr>
        <w:pStyle w:val="Style8"/>
        <w:widowControl/>
        <w:ind w:firstLine="720"/>
        <w:jc w:val="both"/>
        <w:rPr>
          <w:rStyle w:val="FontStyle386"/>
          <w:rFonts w:ascii="Times New Roman" w:hAnsi="Times New Roman" w:cs="Times New Roman"/>
          <w:sz w:val="24"/>
          <w:szCs w:val="24"/>
          <w:lang w:val="ru" w:eastAsia="en-US"/>
        </w:rPr>
      </w:pPr>
      <w:bookmarkStart w:id="39" w:name="bookmark55"/>
      <w:r w:rsidRPr="00FA5EF5">
        <w:rPr>
          <w:rStyle w:val="FontStyle386"/>
          <w:rFonts w:ascii="Times New Roman" w:hAnsi="Times New Roman" w:cs="Times New Roman"/>
          <w:sz w:val="24"/>
          <w:szCs w:val="24"/>
          <w:lang w:val="ru" w:eastAsia="en-US"/>
        </w:rPr>
        <w:t>D.</w:t>
      </w:r>
      <w:bookmarkEnd w:id="39"/>
      <w:r w:rsidRPr="00FA5EF5">
        <w:rPr>
          <w:rStyle w:val="FontStyle386"/>
          <w:rFonts w:ascii="Times New Roman" w:hAnsi="Times New Roman" w:cs="Times New Roman"/>
          <w:sz w:val="24"/>
          <w:szCs w:val="24"/>
          <w:lang w:val="ru" w:eastAsia="en-US"/>
        </w:rPr>
        <w:t xml:space="preserve">2 Спецификация качества изображения для верификации личности </w:t>
      </w:r>
    </w:p>
    <w:p w14:paraId="20588901" w14:textId="77777777" w:rsidR="00AE565A" w:rsidRPr="00FA5EF5" w:rsidRDefault="00AE565A" w:rsidP="00BB4A3C">
      <w:pPr>
        <w:pStyle w:val="Style8"/>
        <w:widowControl/>
        <w:ind w:firstLine="720"/>
        <w:jc w:val="both"/>
        <w:rPr>
          <w:rStyle w:val="FontStyle386"/>
          <w:rFonts w:ascii="Times New Roman" w:hAnsi="Times New Roman" w:cs="Times New Roman"/>
          <w:sz w:val="24"/>
          <w:szCs w:val="24"/>
          <w:lang w:eastAsia="en-US"/>
        </w:rPr>
      </w:pPr>
    </w:p>
    <w:p w14:paraId="141753EE"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D.2.1 Общие положения</w:t>
      </w:r>
    </w:p>
    <w:p w14:paraId="7F8CA3DB" w14:textId="77777777" w:rsidR="00AE565A" w:rsidRPr="00FA5EF5" w:rsidRDefault="00AE565A" w:rsidP="00BB4A3C">
      <w:pPr>
        <w:pStyle w:val="Style8"/>
        <w:widowControl/>
        <w:ind w:firstLine="720"/>
        <w:jc w:val="both"/>
        <w:rPr>
          <w:rStyle w:val="FontStyle386"/>
          <w:rFonts w:ascii="Times New Roman" w:hAnsi="Times New Roman" w:cs="Times New Roman"/>
          <w:sz w:val="24"/>
          <w:szCs w:val="24"/>
          <w:lang w:eastAsia="en-US"/>
        </w:rPr>
      </w:pPr>
    </w:p>
    <w:p w14:paraId="5DFB809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Эти требования применимы к устройствам регистрации изображений отпечатков пальцев, которые сканируют и регистрируют, по крайней мере, один отпечаток пальца в цифровом виде. Эти спецификации предоставляют критерии для обеспечения того, чтобы качество изображений, создаваемых подобными устройствами, было достаточно высоким для предполагаемой области применения; основной областью применения является аутентификация посредством сравнения изображений отпечатков пальцев один-к-одному</w:t>
      </w:r>
    </w:p>
    <w:p w14:paraId="1481045D"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Сканер должен регистрировать изображения с высокой точностью воспроизведения геометрических размеров, мелких деталей, хорошей резкостью, равномерным распределением уровней серого и иметь динамический диапазон с низкими шумовыми характеристиками. Изображения должны быть точными представлениями исходных отпечатков пальцев без каких-либо значительных артефактов, аномалий, ложных деталей или видимых последствий восстановления изображения. Ожидается, что сканер сможет создавать изображения отпечатков пальцев хорошего качества для очень большого процента пользователей, несмотря на полный диапазон возможных изменений внешних условий, характерных для предполагаемой области применения.</w:t>
      </w:r>
    </w:p>
    <w:p w14:paraId="3A1D67E5"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34911FA7"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D.2.2 Требования</w:t>
      </w:r>
    </w:p>
    <w:p w14:paraId="5A0CDA3E" w14:textId="77777777" w:rsidR="00814639" w:rsidRDefault="00814639" w:rsidP="00BB4A3C">
      <w:pPr>
        <w:pStyle w:val="Style8"/>
        <w:widowControl/>
        <w:ind w:firstLine="720"/>
        <w:jc w:val="both"/>
        <w:rPr>
          <w:rStyle w:val="FontStyle386"/>
          <w:rFonts w:ascii="Times New Roman" w:hAnsi="Times New Roman" w:cs="Times New Roman"/>
          <w:sz w:val="24"/>
          <w:szCs w:val="24"/>
          <w:lang w:val="ru" w:eastAsia="en-US"/>
        </w:rPr>
      </w:pPr>
    </w:p>
    <w:p w14:paraId="3E782887" w14:textId="56F81CC2"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Методика испытаний на соответствие данным требованиям выходят за рамки настоящего приложения. Доступен пример спецификации испытания, которая позволяет проводить испытания на соответствие этой сп</w:t>
      </w:r>
      <w:r w:rsidR="00EA54E1" w:rsidRPr="00FA5EF5">
        <w:rPr>
          <w:rStyle w:val="FontStyle381"/>
          <w:rFonts w:ascii="Times New Roman" w:hAnsi="Times New Roman" w:cs="Times New Roman"/>
          <w:sz w:val="24"/>
          <w:szCs w:val="24"/>
          <w:lang w:val="ru" w:eastAsia="en-US"/>
        </w:rPr>
        <w:t>ецификации качества изображения</w:t>
      </w:r>
      <w:r w:rsidR="00EA54E1" w:rsidRPr="00FA5EF5">
        <w:rPr>
          <w:rStyle w:val="FontStyle381"/>
          <w:rFonts w:ascii="Times New Roman" w:hAnsi="Times New Roman" w:cs="Times New Roman"/>
          <w:color w:val="053CF5"/>
          <w:sz w:val="24"/>
          <w:szCs w:val="24"/>
          <w:vertAlign w:val="superscript"/>
          <w:lang w:eastAsia="en-US"/>
        </w:rPr>
        <w:t>[9]</w:t>
      </w:r>
      <w:r w:rsidRPr="00FA5EF5">
        <w:rPr>
          <w:rStyle w:val="FontStyle381"/>
          <w:rFonts w:ascii="Times New Roman" w:hAnsi="Times New Roman" w:cs="Times New Roman"/>
          <w:sz w:val="24"/>
          <w:szCs w:val="24"/>
          <w:lang w:eastAsia="en-US"/>
        </w:rPr>
        <w:t>.</w:t>
      </w:r>
    </w:p>
    <w:p w14:paraId="00002114" w14:textId="77777777" w:rsidR="00083F8C" w:rsidRPr="00FA5EF5" w:rsidRDefault="00083F8C"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Проверка соответствия сканера требованиям должна в первую очередь проводиться с использованием </w:t>
      </w:r>
      <w:r w:rsidRPr="00FA5EF5">
        <w:rPr>
          <w:rStyle w:val="FontStyle381"/>
          <w:rFonts w:ascii="Times New Roman" w:hAnsi="Times New Roman" w:cs="Times New Roman"/>
          <w:i/>
          <w:sz w:val="24"/>
          <w:szCs w:val="24"/>
          <w:lang w:eastAsia="en-US"/>
        </w:rPr>
        <w:t>метода испытания</w:t>
      </w:r>
      <w:r w:rsidRPr="00FA5EF5">
        <w:rPr>
          <w:rStyle w:val="FontStyle381"/>
          <w:rFonts w:ascii="Times New Roman" w:hAnsi="Times New Roman" w:cs="Times New Roman"/>
          <w:sz w:val="24"/>
          <w:szCs w:val="24"/>
          <w:lang w:eastAsia="en-US"/>
        </w:rPr>
        <w:t xml:space="preserve">, то есть проверки посредством последовательного выполнения этого пункта с достаточным набором инструментария для демонстрации соответствия заданным численным критериям. </w:t>
      </w:r>
    </w:p>
    <w:p w14:paraId="78CB1E9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Сканер должен подвергаться испытанию на соответствие требованиям в стандартном рабочем режиме со следующими возможными исключениями:</w:t>
      </w:r>
    </w:p>
    <w:p w14:paraId="23627ABA" w14:textId="77777777" w:rsidR="009026F6" w:rsidRPr="00FA5EF5" w:rsidRDefault="00D45805" w:rsidP="00BB4A3C">
      <w:pPr>
        <w:pStyle w:val="Style6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1) если сканер имеет функцию защиты от подмены такого типа, что допускается регистрация изображений только непосредственно с пальца, то эта функция должна быть отключена или пропущена при работе в режиме испытания объекта;</w:t>
      </w:r>
    </w:p>
    <w:p w14:paraId="140AF7A2" w14:textId="77777777" w:rsidR="009026F6" w:rsidRPr="00FA5EF5" w:rsidRDefault="00D45805" w:rsidP="00BB4A3C">
      <w:pPr>
        <w:pStyle w:val="Style6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2) если при стандартном функционировании сканера выходные данные не являются монохромным изображением в градациях серого, например, черно-белое изображение, набор контрольных точек, цветное изображение и т.д., то в тестовом режиме сканер необходимо настроить таким образом, чтобы на выходе получать монохромное изображение в градациях серого;</w:t>
      </w:r>
    </w:p>
    <w:p w14:paraId="03CAAEF6" w14:textId="1F9F6DF5" w:rsidR="009026F6" w:rsidRPr="00FA5EF5" w:rsidRDefault="00D45805" w:rsidP="00BB4A3C">
      <w:pPr>
        <w:pStyle w:val="Style6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3) иные функции стандартного рабочего режима сканера, которые </w:t>
      </w:r>
      <w:proofErr w:type="gramStart"/>
      <w:r w:rsidRPr="00FA5EF5">
        <w:rPr>
          <w:rStyle w:val="FontStyle381"/>
          <w:rFonts w:ascii="Times New Roman" w:hAnsi="Times New Roman" w:cs="Times New Roman"/>
          <w:sz w:val="24"/>
          <w:szCs w:val="24"/>
          <w:lang w:val="ru" w:eastAsia="en-US"/>
        </w:rPr>
        <w:t>похожи</w:t>
      </w:r>
      <w:proofErr w:type="gramEnd"/>
      <w:r w:rsidRPr="00FA5EF5">
        <w:rPr>
          <w:rStyle w:val="FontStyle381"/>
          <w:rFonts w:ascii="Times New Roman" w:hAnsi="Times New Roman" w:cs="Times New Roman"/>
          <w:sz w:val="24"/>
          <w:szCs w:val="24"/>
          <w:lang w:val="ru" w:eastAsia="en-US"/>
        </w:rPr>
        <w:t>/сопоставимы/ аналогичны тем, что представлены в пунктах (1) и (2) должны быть отключены.</w:t>
      </w:r>
    </w:p>
    <w:p w14:paraId="11A6D42F" w14:textId="6AE45BA4" w:rsidR="009026F6" w:rsidRPr="00FA5EF5" w:rsidRDefault="00447785" w:rsidP="00BB4A3C">
      <w:pPr>
        <w:pStyle w:val="Style26"/>
        <w:widowControl/>
        <w:ind w:firstLine="720"/>
        <w:jc w:val="both"/>
        <w:rPr>
          <w:rStyle w:val="FontStyle381"/>
          <w:rFonts w:ascii="Times New Roman" w:hAnsi="Times New Roman" w:cs="Times New Roman"/>
          <w:sz w:val="24"/>
          <w:szCs w:val="24"/>
          <w:lang w:eastAsia="en-US"/>
        </w:rPr>
      </w:pPr>
      <w:hyperlink w:anchor="bookmark56" w:history="1">
        <w:r w:rsidR="00D45805" w:rsidRPr="00FA5EF5">
          <w:rPr>
            <w:rStyle w:val="FontStyle381"/>
            <w:rFonts w:ascii="Times New Roman" w:hAnsi="Times New Roman" w:cs="Times New Roman"/>
            <w:color w:val="053CF5"/>
            <w:sz w:val="24"/>
            <w:szCs w:val="24"/>
            <w:u w:val="single"/>
            <w:lang w:val="ru" w:eastAsia="en-US"/>
          </w:rPr>
          <w:t>В таблице D.4</w:t>
        </w:r>
      </w:hyperlink>
      <w:r w:rsidR="00083F8C" w:rsidRPr="00FA5EF5">
        <w:rPr>
          <w:rStyle w:val="FontStyle381"/>
          <w:rFonts w:ascii="Times New Roman" w:hAnsi="Times New Roman" w:cs="Times New Roman"/>
          <w:color w:val="053CF5"/>
          <w:sz w:val="24"/>
          <w:szCs w:val="24"/>
          <w:u w:val="single"/>
          <w:lang w:val="ru" w:eastAsia="en-US"/>
        </w:rPr>
        <w:t xml:space="preserve"> </w:t>
      </w:r>
      <w:r w:rsidR="00D45805" w:rsidRPr="00FA5EF5">
        <w:rPr>
          <w:rStyle w:val="FontStyle381"/>
          <w:rFonts w:ascii="Times New Roman" w:hAnsi="Times New Roman" w:cs="Times New Roman"/>
          <w:sz w:val="24"/>
          <w:szCs w:val="24"/>
          <w:lang w:val="ru" w:eastAsia="en-US"/>
        </w:rPr>
        <w:t>представлены некоторые основные требования к сканерам, регистрирующим изображения отдельных отпечатков пальцев.</w:t>
      </w:r>
    </w:p>
    <w:p w14:paraId="32DFCE8A" w14:textId="77777777" w:rsidR="00EA54E1" w:rsidRPr="00FA5EF5" w:rsidRDefault="00EA54E1" w:rsidP="000F39FB">
      <w:pPr>
        <w:pStyle w:val="Style18"/>
        <w:widowControl/>
        <w:jc w:val="center"/>
        <w:rPr>
          <w:rStyle w:val="FontStyle385"/>
          <w:rFonts w:ascii="Times New Roman" w:hAnsi="Times New Roman" w:cs="Times New Roman"/>
          <w:sz w:val="24"/>
          <w:szCs w:val="24"/>
          <w:lang w:eastAsia="en-US"/>
        </w:rPr>
      </w:pPr>
      <w:bookmarkStart w:id="40" w:name="bookmark56"/>
    </w:p>
    <w:p w14:paraId="12B1C502" w14:textId="576616B3" w:rsidR="009026F6" w:rsidRPr="00FA5EF5" w:rsidRDefault="00D45805" w:rsidP="000F39FB">
      <w:pPr>
        <w:pStyle w:val="Style18"/>
        <w:widowControl/>
        <w:jc w:val="center"/>
        <w:rPr>
          <w:rStyle w:val="FontStyle385"/>
          <w:rFonts w:ascii="Times New Roman" w:hAnsi="Times New Roman" w:cs="Times New Roman"/>
          <w:sz w:val="24"/>
          <w:szCs w:val="24"/>
          <w:lang w:val="en-US" w:eastAsia="en-US"/>
        </w:rPr>
      </w:pPr>
      <w:proofErr w:type="spellStart"/>
      <w:proofErr w:type="gramStart"/>
      <w:r w:rsidRPr="00FA5EF5">
        <w:rPr>
          <w:rStyle w:val="FontStyle385"/>
          <w:rFonts w:ascii="Times New Roman" w:hAnsi="Times New Roman" w:cs="Times New Roman"/>
          <w:sz w:val="24"/>
          <w:szCs w:val="24"/>
          <w:lang w:val="ru" w:eastAsia="en-US"/>
        </w:rPr>
        <w:t>T</w:t>
      </w:r>
      <w:proofErr w:type="gramEnd"/>
      <w:r w:rsidRPr="00FA5EF5">
        <w:rPr>
          <w:rStyle w:val="FontStyle385"/>
          <w:rFonts w:ascii="Times New Roman" w:hAnsi="Times New Roman" w:cs="Times New Roman"/>
          <w:sz w:val="24"/>
          <w:szCs w:val="24"/>
          <w:lang w:val="ru" w:eastAsia="en-US"/>
        </w:rPr>
        <w:t>аблица</w:t>
      </w:r>
      <w:bookmarkEnd w:id="40"/>
      <w:proofErr w:type="spellEnd"/>
      <w:r w:rsidR="00AE565A">
        <w:rPr>
          <w:rStyle w:val="FontStyle385"/>
          <w:rFonts w:ascii="Times New Roman" w:hAnsi="Times New Roman" w:cs="Times New Roman"/>
          <w:sz w:val="24"/>
          <w:szCs w:val="24"/>
          <w:lang w:val="ru" w:eastAsia="en-US"/>
        </w:rPr>
        <w:t xml:space="preserve"> D.4 – </w:t>
      </w:r>
      <w:r w:rsidRPr="00FA5EF5">
        <w:rPr>
          <w:rStyle w:val="FontStyle385"/>
          <w:rFonts w:ascii="Times New Roman" w:hAnsi="Times New Roman" w:cs="Times New Roman"/>
          <w:sz w:val="24"/>
          <w:szCs w:val="24"/>
          <w:lang w:val="ru" w:eastAsia="en-US"/>
        </w:rPr>
        <w:t>Основные требования</w:t>
      </w:r>
    </w:p>
    <w:tbl>
      <w:tblPr>
        <w:tblW w:w="0" w:type="auto"/>
        <w:jc w:val="center"/>
        <w:tblLayout w:type="fixed"/>
        <w:tblCellMar>
          <w:left w:w="40" w:type="dxa"/>
          <w:right w:w="40" w:type="dxa"/>
        </w:tblCellMar>
        <w:tblLook w:val="0000" w:firstRow="0" w:lastRow="0" w:firstColumn="0" w:lastColumn="0" w:noHBand="0" w:noVBand="0"/>
      </w:tblPr>
      <w:tblGrid>
        <w:gridCol w:w="3379"/>
        <w:gridCol w:w="3840"/>
      </w:tblGrid>
      <w:tr w:rsidR="00133765" w:rsidRPr="00FA5EF5" w14:paraId="04B33053" w14:textId="77777777" w:rsidTr="000F39FB">
        <w:trPr>
          <w:trHeight w:val="317"/>
          <w:jc w:val="center"/>
        </w:trPr>
        <w:tc>
          <w:tcPr>
            <w:tcW w:w="3379" w:type="dxa"/>
            <w:tcBorders>
              <w:top w:val="single" w:sz="6" w:space="0" w:color="auto"/>
              <w:left w:val="single" w:sz="6" w:space="0" w:color="auto"/>
              <w:bottom w:val="single" w:sz="6" w:space="0" w:color="auto"/>
              <w:right w:val="single" w:sz="6" w:space="0" w:color="auto"/>
            </w:tcBorders>
          </w:tcPr>
          <w:p w14:paraId="48DFA1E9" w14:textId="77777777" w:rsidR="009026F6" w:rsidRPr="00FA5EF5" w:rsidRDefault="00D45805" w:rsidP="00EA54E1">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Параметр</w:t>
            </w:r>
          </w:p>
        </w:tc>
        <w:tc>
          <w:tcPr>
            <w:tcW w:w="3840" w:type="dxa"/>
            <w:tcBorders>
              <w:top w:val="single" w:sz="6" w:space="0" w:color="auto"/>
              <w:left w:val="single" w:sz="6" w:space="0" w:color="auto"/>
              <w:bottom w:val="single" w:sz="6" w:space="0" w:color="auto"/>
              <w:right w:val="single" w:sz="6" w:space="0" w:color="auto"/>
            </w:tcBorders>
          </w:tcPr>
          <w:p w14:paraId="46534CB9" w14:textId="77777777" w:rsidR="009026F6" w:rsidRPr="00FA5EF5" w:rsidRDefault="00D45805" w:rsidP="00EA54E1">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Требование</w:t>
            </w:r>
          </w:p>
        </w:tc>
      </w:tr>
      <w:tr w:rsidR="00133765" w:rsidRPr="00FA5EF5" w14:paraId="7963DA47" w14:textId="77777777" w:rsidTr="000F39FB">
        <w:trPr>
          <w:trHeight w:val="302"/>
          <w:jc w:val="center"/>
        </w:trPr>
        <w:tc>
          <w:tcPr>
            <w:tcW w:w="3379" w:type="dxa"/>
            <w:tcBorders>
              <w:top w:val="single" w:sz="6" w:space="0" w:color="auto"/>
              <w:left w:val="single" w:sz="6" w:space="0" w:color="auto"/>
              <w:bottom w:val="single" w:sz="6" w:space="0" w:color="auto"/>
              <w:right w:val="single" w:sz="6" w:space="0" w:color="auto"/>
            </w:tcBorders>
          </w:tcPr>
          <w:p w14:paraId="69518ED5" w14:textId="77777777" w:rsidR="009026F6" w:rsidRPr="00FA5EF5" w:rsidRDefault="00D45805" w:rsidP="00EA54E1">
            <w:pPr>
              <w:pStyle w:val="Style111"/>
              <w:widowControl/>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Размер регистрируемой области</w:t>
            </w:r>
          </w:p>
        </w:tc>
        <w:tc>
          <w:tcPr>
            <w:tcW w:w="3840" w:type="dxa"/>
            <w:tcBorders>
              <w:top w:val="single" w:sz="6" w:space="0" w:color="auto"/>
              <w:left w:val="single" w:sz="6" w:space="0" w:color="auto"/>
              <w:bottom w:val="single" w:sz="6" w:space="0" w:color="auto"/>
              <w:right w:val="single" w:sz="6" w:space="0" w:color="auto"/>
            </w:tcBorders>
          </w:tcPr>
          <w:p w14:paraId="78E1616F" w14:textId="457CEBAC" w:rsidR="009026F6" w:rsidRPr="00FA5EF5" w:rsidRDefault="00EA54E1"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w:t>
            </w:r>
            <w:r w:rsidR="00D45805" w:rsidRPr="00FA5EF5">
              <w:rPr>
                <w:rStyle w:val="FontStyle377"/>
                <w:rFonts w:ascii="Times New Roman" w:hAnsi="Times New Roman" w:cs="Times New Roman"/>
                <w:sz w:val="24"/>
                <w:szCs w:val="24"/>
                <w:lang w:val="ru" w:eastAsia="en-US"/>
              </w:rPr>
              <w:t xml:space="preserve">12,8 мм в ширину и </w:t>
            </w:r>
            <w:r w:rsidRPr="00FA5EF5">
              <w:rPr>
                <w:rStyle w:val="FontStyle377"/>
                <w:rFonts w:ascii="Times New Roman" w:hAnsi="Times New Roman" w:cs="Times New Roman"/>
                <w:sz w:val="24"/>
                <w:szCs w:val="24"/>
                <w:lang w:val="ru" w:eastAsia="en-US"/>
              </w:rPr>
              <w:t>≥</w:t>
            </w:r>
            <w:r w:rsidR="00D45805" w:rsidRPr="00FA5EF5">
              <w:rPr>
                <w:rStyle w:val="FontStyle377"/>
                <w:rFonts w:ascii="Times New Roman" w:hAnsi="Times New Roman" w:cs="Times New Roman"/>
                <w:sz w:val="24"/>
                <w:szCs w:val="24"/>
                <w:lang w:val="ru" w:eastAsia="en-US"/>
              </w:rPr>
              <w:t>16,5 мм в высоту</w:t>
            </w:r>
          </w:p>
        </w:tc>
      </w:tr>
      <w:tr w:rsidR="00133765" w:rsidRPr="00FA5EF5" w14:paraId="53726CCE" w14:textId="77777777" w:rsidTr="000F39FB">
        <w:trPr>
          <w:trHeight w:val="523"/>
          <w:jc w:val="center"/>
        </w:trPr>
        <w:tc>
          <w:tcPr>
            <w:tcW w:w="3379" w:type="dxa"/>
            <w:tcBorders>
              <w:top w:val="single" w:sz="6" w:space="0" w:color="auto"/>
              <w:left w:val="single" w:sz="6" w:space="0" w:color="auto"/>
              <w:bottom w:val="single" w:sz="6" w:space="0" w:color="auto"/>
              <w:right w:val="single" w:sz="6" w:space="0" w:color="auto"/>
            </w:tcBorders>
          </w:tcPr>
          <w:p w14:paraId="06B9D8D9" w14:textId="77777777" w:rsidR="009026F6" w:rsidRPr="00FA5EF5" w:rsidRDefault="00D45805"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Действительная оптическая или собственная частота пространственной дискретизации (частота Найквиста)</w:t>
            </w:r>
          </w:p>
        </w:tc>
        <w:tc>
          <w:tcPr>
            <w:tcW w:w="3840" w:type="dxa"/>
            <w:tcBorders>
              <w:top w:val="single" w:sz="6" w:space="0" w:color="auto"/>
              <w:left w:val="single" w:sz="6" w:space="0" w:color="auto"/>
              <w:bottom w:val="single" w:sz="6" w:space="0" w:color="auto"/>
              <w:right w:val="single" w:sz="6" w:space="0" w:color="auto"/>
            </w:tcBorders>
          </w:tcPr>
          <w:p w14:paraId="22C0A479" w14:textId="5A052B26" w:rsidR="009026F6" w:rsidRPr="00FA5EF5" w:rsidRDefault="00EA54E1"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w:t>
            </w:r>
            <w:r w:rsidR="00D45805" w:rsidRPr="00FA5EF5">
              <w:rPr>
                <w:rStyle w:val="FontStyle377"/>
                <w:rFonts w:ascii="Times New Roman" w:hAnsi="Times New Roman" w:cs="Times New Roman"/>
                <w:sz w:val="24"/>
                <w:szCs w:val="24"/>
                <w:lang w:val="ru" w:eastAsia="en-US"/>
              </w:rPr>
              <w:t>500 пикселей/дюйм в направлении строк и столбцов датчика</w:t>
            </w:r>
          </w:p>
        </w:tc>
      </w:tr>
      <w:tr w:rsidR="00133765" w:rsidRPr="00FA5EF5" w14:paraId="08AF1BE5" w14:textId="77777777" w:rsidTr="000F39FB">
        <w:trPr>
          <w:trHeight w:val="523"/>
          <w:jc w:val="center"/>
        </w:trPr>
        <w:tc>
          <w:tcPr>
            <w:tcW w:w="3379" w:type="dxa"/>
            <w:tcBorders>
              <w:top w:val="single" w:sz="6" w:space="0" w:color="auto"/>
              <w:left w:val="single" w:sz="6" w:space="0" w:color="auto"/>
              <w:bottom w:val="single" w:sz="6" w:space="0" w:color="auto"/>
              <w:right w:val="single" w:sz="6" w:space="0" w:color="auto"/>
            </w:tcBorders>
          </w:tcPr>
          <w:p w14:paraId="67C4F32D" w14:textId="77777777" w:rsidR="009026F6" w:rsidRPr="00FA5EF5" w:rsidRDefault="00D45805" w:rsidP="00EA54E1">
            <w:pPr>
              <w:pStyle w:val="Style111"/>
              <w:widowControl/>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Отклонение частоты пространственной дискретизации</w:t>
            </w:r>
          </w:p>
        </w:tc>
        <w:tc>
          <w:tcPr>
            <w:tcW w:w="3840" w:type="dxa"/>
            <w:tcBorders>
              <w:top w:val="single" w:sz="6" w:space="0" w:color="auto"/>
              <w:left w:val="single" w:sz="6" w:space="0" w:color="auto"/>
              <w:bottom w:val="single" w:sz="6" w:space="0" w:color="auto"/>
              <w:right w:val="single" w:sz="6" w:space="0" w:color="auto"/>
            </w:tcBorders>
          </w:tcPr>
          <w:p w14:paraId="09B1E51C" w14:textId="77777777" w:rsidR="009026F6" w:rsidRPr="00FA5EF5" w:rsidRDefault="00D45805"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 490 пикселей/дюйм до 510 пикселей/дюйм в направлении строк и столбцов датчика</w:t>
            </w:r>
          </w:p>
        </w:tc>
      </w:tr>
      <w:tr w:rsidR="00133765" w:rsidRPr="00FA5EF5" w14:paraId="24FA4B0A" w14:textId="77777777" w:rsidTr="000F39FB">
        <w:trPr>
          <w:trHeight w:val="763"/>
          <w:jc w:val="center"/>
        </w:trPr>
        <w:tc>
          <w:tcPr>
            <w:tcW w:w="3379" w:type="dxa"/>
            <w:tcBorders>
              <w:top w:val="single" w:sz="6" w:space="0" w:color="auto"/>
              <w:left w:val="single" w:sz="6" w:space="0" w:color="auto"/>
              <w:bottom w:val="single" w:sz="6" w:space="0" w:color="auto"/>
              <w:right w:val="single" w:sz="6" w:space="0" w:color="auto"/>
            </w:tcBorders>
          </w:tcPr>
          <w:p w14:paraId="40CDE6ED" w14:textId="77777777" w:rsidR="009026F6" w:rsidRPr="00FA5EF5" w:rsidRDefault="00D45805" w:rsidP="00EA54E1">
            <w:pPr>
              <w:pStyle w:val="Style111"/>
              <w:widowControl/>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Тип изображения</w:t>
            </w:r>
          </w:p>
        </w:tc>
        <w:tc>
          <w:tcPr>
            <w:tcW w:w="3840" w:type="dxa"/>
            <w:tcBorders>
              <w:top w:val="single" w:sz="6" w:space="0" w:color="auto"/>
              <w:left w:val="single" w:sz="6" w:space="0" w:color="auto"/>
              <w:bottom w:val="single" w:sz="6" w:space="0" w:color="auto"/>
              <w:right w:val="single" w:sz="6" w:space="0" w:color="auto"/>
            </w:tcBorders>
          </w:tcPr>
          <w:p w14:paraId="3620D78F" w14:textId="77777777" w:rsidR="009026F6" w:rsidRPr="00FA5EF5" w:rsidRDefault="00D45805" w:rsidP="00EA54E1">
            <w:pPr>
              <w:pStyle w:val="Style111"/>
              <w:widowControl/>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Способность получать на выходе сканера монохромное изображение с 8 битами на пиксель, 256 уровнями серого (до любого процесса сжатия изображения)</w:t>
            </w:r>
          </w:p>
        </w:tc>
      </w:tr>
    </w:tbl>
    <w:p w14:paraId="311D7A0D"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p>
    <w:p w14:paraId="52E0202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D.2.2.1 Геометрическая точность</w:t>
      </w:r>
    </w:p>
    <w:p w14:paraId="7B3DA94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D.2.2.1.1 Требование №1 (к поперечному направлению)</w:t>
      </w:r>
    </w:p>
    <w:p w14:paraId="07938BA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Серийная</w:t>
      </w:r>
      <w:proofErr w:type="gramEnd"/>
      <w:r w:rsidRPr="00FA5EF5">
        <w:rPr>
          <w:rStyle w:val="FontStyle381"/>
          <w:rFonts w:ascii="Times New Roman" w:hAnsi="Times New Roman" w:cs="Times New Roman"/>
          <w:sz w:val="24"/>
          <w:szCs w:val="24"/>
          <w:lang w:val="ru" w:eastAsia="en-US"/>
        </w:rPr>
        <w:t xml:space="preserve"> штриховая мира с пространственной частотой 1,0 циклов/мм регистрируется, как в вертикальном, так и в горизонтальном направлении линий. Абсолютное значение разницы между фактическим и измеренным на изображении расстоянием между параллельными линиями объекта не должно превышать представленных ниже значений для не менее 99% испытаний, проведенных в каждом из двух ортогональных направлений.</w:t>
      </w:r>
    </w:p>
    <w:p w14:paraId="4260E8D2" w14:textId="2576E71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0,0013, для 0,00 &lt; X</w:t>
      </w:r>
      <w:r w:rsidR="00EA54E1" w:rsidRPr="00FA5EF5">
        <w:rPr>
          <w:rStyle w:val="FontStyle381"/>
          <w:rFonts w:ascii="Times New Roman" w:hAnsi="Times New Roman" w:cs="Times New Roman"/>
          <w:sz w:val="24"/>
          <w:szCs w:val="24"/>
          <w:lang w:eastAsia="en-US"/>
        </w:rPr>
        <w:t xml:space="preserve"> </w:t>
      </w:r>
      <w:r w:rsidR="00EA54E1" w:rsidRPr="00FA5EF5">
        <w:rPr>
          <w:rStyle w:val="FontStyle381"/>
          <w:rFonts w:ascii="Times New Roman" w:hAnsi="Times New Roman" w:cs="Times New Roman"/>
          <w:sz w:val="24"/>
          <w:szCs w:val="24"/>
          <w:lang w:val="ru" w:eastAsia="en-US"/>
        </w:rPr>
        <w:t>≤</w:t>
      </w:r>
      <w:r w:rsidR="00EA54E1" w:rsidRPr="00FA5EF5">
        <w:rPr>
          <w:rStyle w:val="FontStyle381"/>
          <w:rFonts w:ascii="Times New Roman" w:hAnsi="Times New Roman" w:cs="Times New Roman"/>
          <w:sz w:val="24"/>
          <w:szCs w:val="24"/>
          <w:lang w:eastAsia="en-US"/>
        </w:rPr>
        <w:t xml:space="preserve"> 0.07</w:t>
      </w:r>
    </w:p>
    <w:p w14:paraId="1AD09CC1" w14:textId="192F659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0,018X, для 0,07 </w:t>
      </w:r>
      <w:r w:rsidR="00EA54E1"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X</w:t>
      </w:r>
      <w:r w:rsidR="00EA54E1" w:rsidRPr="00FA5EF5">
        <w:rPr>
          <w:rStyle w:val="FontStyle381"/>
          <w:rFonts w:ascii="Times New Roman" w:hAnsi="Times New Roman" w:cs="Times New Roman"/>
          <w:sz w:val="24"/>
          <w:szCs w:val="24"/>
          <w:lang w:eastAsia="en-US"/>
        </w:rPr>
        <w:t xml:space="preserve"> </w:t>
      </w:r>
      <w:r w:rsidR="00EA54E1" w:rsidRPr="00FA5EF5">
        <w:rPr>
          <w:rStyle w:val="FontStyle381"/>
          <w:rFonts w:ascii="Times New Roman" w:hAnsi="Times New Roman" w:cs="Times New Roman"/>
          <w:sz w:val="24"/>
          <w:szCs w:val="24"/>
          <w:lang w:val="ru" w:eastAsia="en-US"/>
        </w:rPr>
        <w:t>≤</w:t>
      </w:r>
      <w:r w:rsidR="00EA54E1" w:rsidRPr="00FA5EF5">
        <w:rPr>
          <w:rStyle w:val="FontStyle381"/>
          <w:rFonts w:ascii="Times New Roman" w:hAnsi="Times New Roman" w:cs="Times New Roman"/>
          <w:sz w:val="24"/>
          <w:szCs w:val="24"/>
          <w:lang w:eastAsia="en-US"/>
        </w:rPr>
        <w:t xml:space="preserve"> 1.50</w:t>
      </w:r>
    </w:p>
    <w:p w14:paraId="501A512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где,</w:t>
      </w:r>
    </w:p>
    <w:p w14:paraId="1CA767F6" w14:textId="77777777" w:rsidR="009026F6"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D равно |Y-X|;</w:t>
      </w:r>
    </w:p>
    <w:p w14:paraId="5D4BFD57" w14:textId="77777777" w:rsidR="005D3BF2"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X - действительное расстояние на мире; </w:t>
      </w:r>
    </w:p>
    <w:p w14:paraId="4742DC8E" w14:textId="77777777" w:rsidR="005D3BF2"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Y - измеренное расстояние на изображении; </w:t>
      </w:r>
    </w:p>
    <w:p w14:paraId="6B140747" w14:textId="77777777" w:rsidR="009026F6" w:rsidRPr="00FA5EF5" w:rsidRDefault="00D45805" w:rsidP="00BB4A3C">
      <w:pPr>
        <w:pStyle w:val="Style6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D, X, Y </w:t>
      </w:r>
      <w:proofErr w:type="gramStart"/>
      <w:r w:rsidRPr="00FA5EF5">
        <w:rPr>
          <w:rStyle w:val="FontStyle381"/>
          <w:rFonts w:ascii="Times New Roman" w:hAnsi="Times New Roman" w:cs="Times New Roman"/>
          <w:sz w:val="24"/>
          <w:szCs w:val="24"/>
          <w:lang w:val="ru" w:eastAsia="en-US"/>
        </w:rPr>
        <w:t>указаны</w:t>
      </w:r>
      <w:proofErr w:type="gramEnd"/>
      <w:r w:rsidRPr="00FA5EF5">
        <w:rPr>
          <w:rStyle w:val="FontStyle381"/>
          <w:rFonts w:ascii="Times New Roman" w:hAnsi="Times New Roman" w:cs="Times New Roman"/>
          <w:sz w:val="24"/>
          <w:szCs w:val="24"/>
          <w:lang w:val="ru" w:eastAsia="en-US"/>
        </w:rPr>
        <w:t xml:space="preserve"> в дюймах.</w:t>
      </w:r>
    </w:p>
    <w:p w14:paraId="7A682AD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D.2.2.1.2 Требование №2 (к продольному направлению)</w:t>
      </w:r>
    </w:p>
    <w:p w14:paraId="0941A56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lastRenderedPageBreak/>
        <w:t>Серийная</w:t>
      </w:r>
      <w:proofErr w:type="gramEnd"/>
      <w:r w:rsidRPr="00FA5EF5">
        <w:rPr>
          <w:rStyle w:val="FontStyle381"/>
          <w:rFonts w:ascii="Times New Roman" w:hAnsi="Times New Roman" w:cs="Times New Roman"/>
          <w:sz w:val="24"/>
          <w:szCs w:val="24"/>
          <w:lang w:val="ru" w:eastAsia="en-US"/>
        </w:rPr>
        <w:t xml:space="preserve"> штриховая мира с пространственной частотой 1,0 циклов/мм регистрируется, как в вертикальном, так и в горизонтальном направлении линий. Максимальное значение разницы в горизонтальном направлении (для вертикальных линий) и в вертикальном направлении (для горизонтальных линий) между расположением любых двух точек вдоль одной линии на расстоянии до 1,5 дюймов не должно превышать 0,027 дюйма для не менее 99% испытаний, проведенных в указанном направлении.</w:t>
      </w:r>
    </w:p>
    <w:p w14:paraId="340FB5D5" w14:textId="511AE9F1" w:rsidR="00083F8C" w:rsidRPr="00FA5EF5" w:rsidRDefault="00083F8C"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Требования </w:t>
      </w:r>
      <w:r w:rsidR="00B94099"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1 и </w:t>
      </w:r>
      <w:r w:rsidR="00B94099"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2 могут быть проверены посредством </w:t>
      </w:r>
      <w:r w:rsidRPr="00FA5EF5">
        <w:rPr>
          <w:rStyle w:val="FontStyle381"/>
          <w:rFonts w:ascii="Times New Roman" w:hAnsi="Times New Roman" w:cs="Times New Roman"/>
          <w:i/>
          <w:sz w:val="24"/>
          <w:szCs w:val="24"/>
          <w:lang w:eastAsia="en-US"/>
        </w:rPr>
        <w:t>метода идентификации</w:t>
      </w:r>
      <w:r w:rsidRPr="00FA5EF5">
        <w:rPr>
          <w:rStyle w:val="FontStyle381"/>
          <w:rFonts w:ascii="Times New Roman" w:hAnsi="Times New Roman" w:cs="Times New Roman"/>
          <w:sz w:val="24"/>
          <w:szCs w:val="24"/>
          <w:lang w:eastAsia="en-US"/>
        </w:rPr>
        <w:t xml:space="preserve"> вместо </w:t>
      </w:r>
      <w:r w:rsidRPr="00FA5EF5">
        <w:rPr>
          <w:rStyle w:val="FontStyle381"/>
          <w:rFonts w:ascii="Times New Roman" w:hAnsi="Times New Roman" w:cs="Times New Roman"/>
          <w:i/>
          <w:sz w:val="24"/>
          <w:szCs w:val="24"/>
          <w:lang w:eastAsia="en-US"/>
        </w:rPr>
        <w:t>метода испытания</w:t>
      </w:r>
      <w:r w:rsidRPr="00FA5EF5">
        <w:rPr>
          <w:rStyle w:val="FontStyle381"/>
          <w:rFonts w:ascii="Times New Roman" w:hAnsi="Times New Roman" w:cs="Times New Roman"/>
          <w:sz w:val="24"/>
          <w:szCs w:val="24"/>
          <w:lang w:eastAsia="en-US"/>
        </w:rPr>
        <w:t xml:space="preserve"> в том случае, если сканер обладает всеми представленными ниже характеристиками, сопровождающимися соответствующей документацией:</w:t>
      </w:r>
    </w:p>
    <w:p w14:paraId="19B8034D"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создание подходящей решетки Ронки с пространственной частотой 1,0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посредством которой сканер будет создавать изображения для измерений, требует чрезвычайных усилий и ресурсов;</w:t>
      </w:r>
    </w:p>
    <w:p w14:paraId="43636A7A" w14:textId="1950EC12"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12683B" w:rsidRPr="00FA5EF5">
        <w:rPr>
          <w:rStyle w:val="FontStyle381"/>
          <w:rFonts w:ascii="Times New Roman" w:hAnsi="Times New Roman" w:cs="Times New Roman"/>
          <w:sz w:val="24"/>
          <w:szCs w:val="24"/>
          <w:lang w:eastAsia="en-US"/>
        </w:rPr>
        <w:t>Датчик представляет собой двумерную матрицу наблюдения (</w:t>
      </w:r>
      <w:r w:rsidR="0012683B" w:rsidRPr="00FA5EF5">
        <w:rPr>
          <w:rStyle w:val="FontStyle381"/>
          <w:rFonts w:ascii="Times New Roman" w:hAnsi="Times New Roman" w:cs="Times New Roman"/>
          <w:sz w:val="24"/>
          <w:szCs w:val="24"/>
          <w:lang w:val="en-US" w:eastAsia="en-US"/>
        </w:rPr>
        <w:t>area</w:t>
      </w:r>
      <w:r w:rsidR="0012683B" w:rsidRPr="00FA5EF5">
        <w:rPr>
          <w:rStyle w:val="FontStyle381"/>
          <w:rFonts w:ascii="Times New Roman" w:hAnsi="Times New Roman" w:cs="Times New Roman"/>
          <w:sz w:val="24"/>
          <w:szCs w:val="24"/>
          <w:lang w:eastAsia="en-US"/>
        </w:rPr>
        <w:t xml:space="preserve"> </w:t>
      </w:r>
      <w:r w:rsidR="0012683B" w:rsidRPr="00FA5EF5">
        <w:rPr>
          <w:rStyle w:val="FontStyle381"/>
          <w:rFonts w:ascii="Times New Roman" w:hAnsi="Times New Roman" w:cs="Times New Roman"/>
          <w:sz w:val="24"/>
          <w:szCs w:val="24"/>
          <w:lang w:val="en-US" w:eastAsia="en-US"/>
        </w:rPr>
        <w:t>array</w:t>
      </w:r>
      <w:r w:rsidR="0012683B" w:rsidRPr="00FA5EF5">
        <w:rPr>
          <w:rStyle w:val="FontStyle381"/>
          <w:rFonts w:ascii="Times New Roman" w:hAnsi="Times New Roman" w:cs="Times New Roman"/>
          <w:sz w:val="24"/>
          <w:szCs w:val="24"/>
          <w:lang w:eastAsia="en-US"/>
        </w:rPr>
        <w:t>) на плоской (не изогнутой) поверхности</w:t>
      </w:r>
      <w:r w:rsidRPr="00FA5EF5">
        <w:rPr>
          <w:rStyle w:val="FontStyle381"/>
          <w:rFonts w:ascii="Times New Roman" w:hAnsi="Times New Roman" w:cs="Times New Roman"/>
          <w:sz w:val="24"/>
          <w:szCs w:val="24"/>
          <w:lang w:eastAsia="en-US"/>
        </w:rPr>
        <w:t>,</w:t>
      </w:r>
    </w:p>
    <w:p w14:paraId="57F8AB6D"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элементы сканера и пальцы находятся в неподвижном состоянии в процессе регистрации отпечатка,</w:t>
      </w:r>
    </w:p>
    <w:p w14:paraId="79D55E05" w14:textId="507D2FCD"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между пальцем и датчиком не расположено никаких аппаратных элементов сканера (например, линз или призм) за исключением мембраны на поверхности датчика, которая, при ее наличии, не изменяет геометрию изображаемого пальца;</w:t>
      </w:r>
    </w:p>
    <w:p w14:paraId="0984D577"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никакой тип обработки сигнала, примененный к зарегистрированному изображению отпечатка пальца, не изменяет геометрию изображения отпечатка пальца.</w:t>
      </w:r>
    </w:p>
    <w:p w14:paraId="47FDDC3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D</w:t>
      </w:r>
      <w:r w:rsidRPr="00FA5EF5">
        <w:rPr>
          <w:rStyle w:val="FontStyle385"/>
          <w:rFonts w:ascii="Times New Roman" w:hAnsi="Times New Roman" w:cs="Times New Roman"/>
          <w:sz w:val="24"/>
          <w:szCs w:val="24"/>
          <w:lang w:eastAsia="en-US"/>
        </w:rPr>
        <w:t xml:space="preserve">.2.2.1.3 </w:t>
      </w:r>
      <w:r w:rsidRPr="00FA5EF5">
        <w:rPr>
          <w:rStyle w:val="FontStyle385"/>
          <w:rFonts w:ascii="Times New Roman" w:hAnsi="Times New Roman" w:cs="Times New Roman"/>
          <w:sz w:val="24"/>
          <w:szCs w:val="24"/>
          <w:lang w:val="ru" w:eastAsia="en-US"/>
        </w:rPr>
        <w:t>Краткая</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информация</w:t>
      </w:r>
    </w:p>
    <w:p w14:paraId="4B52132B" w14:textId="77777777" w:rsidR="0057154A" w:rsidRPr="00FA5EF5" w:rsidRDefault="0057154A"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Фраза: </w:t>
      </w:r>
      <w:r w:rsidRPr="00FA5EF5">
        <w:rPr>
          <w:rStyle w:val="FontStyle381"/>
          <w:rFonts w:ascii="Times New Roman" w:hAnsi="Times New Roman" w:cs="Times New Roman"/>
          <w:i/>
          <w:sz w:val="24"/>
          <w:szCs w:val="24"/>
          <w:lang w:eastAsia="en-US"/>
        </w:rPr>
        <w:t>серийная, параллельная штриховая мира</w:t>
      </w:r>
      <w:r w:rsidRPr="00FA5EF5">
        <w:rPr>
          <w:rStyle w:val="FontStyle381"/>
          <w:rFonts w:ascii="Times New Roman" w:hAnsi="Times New Roman" w:cs="Times New Roman"/>
          <w:sz w:val="24"/>
          <w:szCs w:val="24"/>
          <w:lang w:eastAsia="en-US"/>
        </w:rPr>
        <w:t>, относится к решетке Ронки, которая состоит из линий одинаковой ширины и пространственного прямоугольного сигнала с частотой 1,0 циклов/</w:t>
      </w:r>
      <w:proofErr w:type="gramStart"/>
      <w:r w:rsidRPr="00FA5EF5">
        <w:rPr>
          <w:rStyle w:val="FontStyle381"/>
          <w:rFonts w:ascii="Times New Roman" w:hAnsi="Times New Roman" w:cs="Times New Roman"/>
          <w:sz w:val="24"/>
          <w:szCs w:val="24"/>
          <w:lang w:eastAsia="en-US"/>
        </w:rPr>
        <w:t>мм</w:t>
      </w:r>
      <w:proofErr w:type="gramEnd"/>
      <w:r w:rsidRPr="00FA5EF5">
        <w:rPr>
          <w:rStyle w:val="FontStyle381"/>
          <w:rFonts w:ascii="Times New Roman" w:hAnsi="Times New Roman" w:cs="Times New Roman"/>
          <w:sz w:val="24"/>
          <w:szCs w:val="24"/>
          <w:lang w:eastAsia="en-US"/>
        </w:rPr>
        <w:t>, с высокой контрастностью и резкими краями.</w:t>
      </w:r>
    </w:p>
    <w:p w14:paraId="2F4438AB" w14:textId="4569449B"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Геометрическая точность в поперечном направлении измеряется поперек изображаемых линий решетки Ронки, которые охватывают практически всю область регистрируемого изображения. Настоящее требование соответствует точности определения координат ±1,8% для расстояний от 0,07 до 1,5 дюймов и ±0,0013 дюйма (2/3 пикселя) для расстояний меньше или равных 0,07 дюйма. Эти измерения также применяются для проверки требования к допустимому отклонению частоты пространственной дискретизации сканера, представленному в </w:t>
      </w:r>
      <w:hyperlink w:anchor="bookmark56" w:history="1">
        <w:r w:rsidRPr="00FA5EF5">
          <w:rPr>
            <w:rStyle w:val="FontStyle381"/>
            <w:rFonts w:ascii="Times New Roman" w:hAnsi="Times New Roman" w:cs="Times New Roman"/>
            <w:color w:val="053CF5"/>
            <w:sz w:val="24"/>
            <w:szCs w:val="24"/>
            <w:u w:val="single"/>
            <w:lang w:val="ru" w:eastAsia="en-US"/>
          </w:rPr>
          <w:t>таблице D.4</w:t>
        </w:r>
      </w:hyperlink>
      <w:r w:rsidRPr="00FA5EF5">
        <w:rPr>
          <w:rStyle w:val="FontStyle381"/>
          <w:rFonts w:ascii="Times New Roman" w:hAnsi="Times New Roman" w:cs="Times New Roman"/>
          <w:sz w:val="24"/>
          <w:szCs w:val="24"/>
          <w:lang w:val="ru" w:eastAsia="en-US"/>
        </w:rPr>
        <w:t>.</w:t>
      </w:r>
    </w:p>
    <w:p w14:paraId="673ECFB6"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Геометрическая точность в продольном направлении изображения измеряется вдоль каждой линии решетки Ронки. </w:t>
      </w:r>
      <w:proofErr w:type="gramStart"/>
      <w:r w:rsidRPr="00FA5EF5">
        <w:rPr>
          <w:rStyle w:val="FontStyle381"/>
          <w:rFonts w:ascii="Times New Roman" w:hAnsi="Times New Roman" w:cs="Times New Roman"/>
          <w:sz w:val="24"/>
          <w:szCs w:val="24"/>
          <w:lang w:val="ru" w:eastAsia="en-US"/>
        </w:rPr>
        <w:t>Например, для представленной горизонтальной линии изображения, максимальное значение разницы между точками пересечения указанной линии с вертикальной и горизонтальной осями, измеренной в нескольких точках вдоль линии, сравнивается с максимально допустимым значением разницы (аналогично для вертикальной линии).</w:t>
      </w:r>
      <w:proofErr w:type="gramEnd"/>
      <w:r w:rsidRPr="00FA5EF5">
        <w:rPr>
          <w:rStyle w:val="FontStyle381"/>
          <w:rFonts w:ascii="Times New Roman" w:hAnsi="Times New Roman" w:cs="Times New Roman"/>
          <w:sz w:val="24"/>
          <w:szCs w:val="24"/>
          <w:lang w:val="ru" w:eastAsia="en-US"/>
        </w:rPr>
        <w:t xml:space="preserve"> Это требование необходимо для гарантии того, что подушкообразная, бочкообразная дисторсия или дисторсия другого вида в основной области исследования, то есть на одном отпечатке одного пальца, не слишком велика.</w:t>
      </w:r>
    </w:p>
    <w:p w14:paraId="6FB35FEB"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D.2.2.2 Пространственно-частотная характеристика (ПЧХ) </w:t>
      </w:r>
    </w:p>
    <w:p w14:paraId="4F739C4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D.2.2.2.1 Требования</w:t>
      </w:r>
    </w:p>
    <w:p w14:paraId="21401F66" w14:textId="1AF0F1E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Измерение ПЧХ должно проводиться как с использованием </w:t>
      </w:r>
      <w:proofErr w:type="spellStart"/>
      <w:r w:rsidRPr="00FA5EF5">
        <w:rPr>
          <w:rStyle w:val="FontStyle381"/>
          <w:rFonts w:ascii="Times New Roman" w:hAnsi="Times New Roman" w:cs="Times New Roman"/>
          <w:sz w:val="24"/>
          <w:szCs w:val="24"/>
          <w:lang w:val="ru" w:eastAsia="en-US"/>
        </w:rPr>
        <w:t>битональной</w:t>
      </w:r>
      <w:proofErr w:type="spellEnd"/>
      <w:r w:rsidRPr="00FA5EF5">
        <w:rPr>
          <w:rStyle w:val="FontStyle381"/>
          <w:rFonts w:ascii="Times New Roman" w:hAnsi="Times New Roman" w:cs="Times New Roman"/>
          <w:sz w:val="24"/>
          <w:szCs w:val="24"/>
          <w:lang w:val="ru" w:eastAsia="en-US"/>
        </w:rPr>
        <w:t xml:space="preserve"> </w:t>
      </w:r>
      <w:proofErr w:type="gramStart"/>
      <w:r w:rsidRPr="00FA5EF5">
        <w:rPr>
          <w:rStyle w:val="FontStyle381"/>
          <w:rFonts w:ascii="Times New Roman" w:hAnsi="Times New Roman" w:cs="Times New Roman"/>
          <w:sz w:val="24"/>
          <w:szCs w:val="24"/>
          <w:lang w:val="ru" w:eastAsia="en-US"/>
        </w:rPr>
        <w:t>высококонтрастной</w:t>
      </w:r>
      <w:proofErr w:type="gramEnd"/>
      <w:r w:rsidRPr="00FA5EF5">
        <w:rPr>
          <w:rStyle w:val="FontStyle381"/>
          <w:rFonts w:ascii="Times New Roman" w:hAnsi="Times New Roman" w:cs="Times New Roman"/>
          <w:sz w:val="24"/>
          <w:szCs w:val="24"/>
          <w:lang w:val="ru" w:eastAsia="en-US"/>
        </w:rPr>
        <w:t xml:space="preserve"> штриховой миры, которая дает в результате ЧКХ сканера, так и с использованием синусоидальной миры, которая позволяет получить ФПМ сканера. Если сканер не способен использовать ни </w:t>
      </w:r>
      <w:proofErr w:type="gramStart"/>
      <w:r w:rsidRPr="00FA5EF5">
        <w:rPr>
          <w:rStyle w:val="FontStyle381"/>
          <w:rFonts w:ascii="Times New Roman" w:hAnsi="Times New Roman" w:cs="Times New Roman"/>
          <w:sz w:val="24"/>
          <w:szCs w:val="24"/>
          <w:lang w:val="ru" w:eastAsia="en-US"/>
        </w:rPr>
        <w:t>штриховую</w:t>
      </w:r>
      <w:proofErr w:type="gramEnd"/>
      <w:r w:rsidRPr="00FA5EF5">
        <w:rPr>
          <w:rStyle w:val="FontStyle381"/>
          <w:rFonts w:ascii="Times New Roman" w:hAnsi="Times New Roman" w:cs="Times New Roman"/>
          <w:sz w:val="24"/>
          <w:szCs w:val="24"/>
          <w:lang w:val="ru" w:eastAsia="en-US"/>
        </w:rPr>
        <w:t xml:space="preserve">, ни синусоидальную миру, например, ни </w:t>
      </w:r>
      <w:r w:rsidRPr="00FA5EF5">
        <w:rPr>
          <w:rStyle w:val="FontStyle381"/>
          <w:rFonts w:ascii="Times New Roman" w:hAnsi="Times New Roman" w:cs="Times New Roman"/>
          <w:sz w:val="24"/>
          <w:szCs w:val="24"/>
          <w:lang w:val="ru" w:eastAsia="en-US"/>
        </w:rPr>
        <w:lastRenderedPageBreak/>
        <w:t>одна из этих мир не позволяет получить пригодное/измеримое изображение, то для измерения ФПМ может быть использован контурный объект.</w:t>
      </w:r>
      <w:r w:rsidRPr="00FA5EF5">
        <w:rPr>
          <w:rStyle w:val="FontStyle381"/>
          <w:rFonts w:ascii="Times New Roman" w:hAnsi="Times New Roman" w:cs="Times New Roman"/>
          <w:sz w:val="24"/>
          <w:szCs w:val="24"/>
          <w:vertAlign w:val="superscript"/>
          <w:lang w:val="en-US" w:eastAsia="en-US"/>
        </w:rPr>
        <w:footnoteReference w:id="1"/>
      </w:r>
    </w:p>
    <w:p w14:paraId="5A13B6B6" w14:textId="2E0A96AA" w:rsidR="000A30F9" w:rsidRPr="00FA5EF5" w:rsidRDefault="000A30F9"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Значения ФПМ и ЧКХ должны быть больше или равны минимальным значениям контраста, которые определяются </w:t>
      </w:r>
      <w:hyperlink w:anchor="bookmark57" w:history="1">
        <w:r w:rsidRPr="00FA5EF5">
          <w:rPr>
            <w:rStyle w:val="FontStyle381"/>
            <w:rFonts w:ascii="Times New Roman" w:hAnsi="Times New Roman" w:cs="Times New Roman"/>
            <w:color w:val="053CF5"/>
            <w:sz w:val="24"/>
            <w:szCs w:val="24"/>
            <w:u w:val="single"/>
            <w:lang w:val="ru" w:eastAsia="en-US"/>
          </w:rPr>
          <w:t>уравнением</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D</w:t>
        </w:r>
        <w:r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sz w:val="24"/>
          <w:szCs w:val="24"/>
          <w:lang w:eastAsia="en-US"/>
        </w:rPr>
        <w:t xml:space="preserve"> (для ЧКХ) или </w:t>
      </w:r>
      <w:hyperlink w:anchor="bookmark58" w:history="1">
        <w:r w:rsidRPr="00FA5EF5">
          <w:rPr>
            <w:rStyle w:val="FontStyle381"/>
            <w:rFonts w:ascii="Times New Roman" w:hAnsi="Times New Roman" w:cs="Times New Roman"/>
            <w:color w:val="053CF5"/>
            <w:sz w:val="24"/>
            <w:szCs w:val="24"/>
            <w:u w:val="single"/>
            <w:lang w:val="ru" w:eastAsia="en-US"/>
          </w:rPr>
          <w:t>уравнением</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D</w:t>
        </w:r>
        <w:r w:rsidRPr="00FA5EF5">
          <w:rPr>
            <w:rStyle w:val="FontStyle381"/>
            <w:rFonts w:ascii="Times New Roman" w:hAnsi="Times New Roman" w:cs="Times New Roman"/>
            <w:color w:val="053CF5"/>
            <w:sz w:val="24"/>
            <w:szCs w:val="24"/>
            <w:u w:val="single"/>
            <w:lang w:eastAsia="en-US"/>
          </w:rPr>
          <w:t>.4)</w:t>
        </w:r>
      </w:hyperlink>
      <w:r w:rsidRPr="00FA5EF5">
        <w:rPr>
          <w:rStyle w:val="FontStyle381"/>
          <w:rFonts w:ascii="Times New Roman" w:hAnsi="Times New Roman" w:cs="Times New Roman"/>
          <w:sz w:val="24"/>
          <w:szCs w:val="24"/>
          <w:lang w:eastAsia="en-US"/>
        </w:rPr>
        <w:t xml:space="preserve"> (для ФПМ) для диапазона частот от 1,0 до 10,0 циклов/</w:t>
      </w:r>
      <w:proofErr w:type="gramStart"/>
      <w:r w:rsidRPr="00FA5EF5">
        <w:rPr>
          <w:rStyle w:val="FontStyle381"/>
          <w:rFonts w:ascii="Times New Roman" w:hAnsi="Times New Roman" w:cs="Times New Roman"/>
          <w:sz w:val="24"/>
          <w:szCs w:val="24"/>
          <w:lang w:eastAsia="en-US"/>
        </w:rPr>
        <w:t>мм</w:t>
      </w:r>
      <w:proofErr w:type="gramEnd"/>
      <w:r w:rsidRPr="00FA5EF5">
        <w:rPr>
          <w:rStyle w:val="FontStyle381"/>
          <w:rFonts w:ascii="Times New Roman" w:hAnsi="Times New Roman" w:cs="Times New Roman"/>
          <w:sz w:val="24"/>
          <w:szCs w:val="24"/>
          <w:lang w:eastAsia="en-US"/>
        </w:rPr>
        <w:t xml:space="preserve"> в направлении строк и столбцов датчика и в любой части общей области регистрации. </w:t>
      </w:r>
    </w:p>
    <w:p w14:paraId="6742D049" w14:textId="11F68512" w:rsidR="00DA00DB" w:rsidRPr="00FA5EF5" w:rsidRDefault="00DA00D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w:t>
      </w:r>
      <w:hyperlink w:anchor="bookmark59" w:history="1">
        <w:r w:rsidRPr="00FA5EF5">
          <w:rPr>
            <w:rStyle w:val="FontStyle381"/>
            <w:rFonts w:ascii="Times New Roman" w:hAnsi="Times New Roman" w:cs="Times New Roman"/>
            <w:color w:val="053CF5"/>
            <w:sz w:val="24"/>
            <w:szCs w:val="24"/>
            <w:u w:val="single"/>
            <w:lang w:eastAsia="en-US"/>
          </w:rPr>
          <w:t xml:space="preserve">таблице </w:t>
        </w:r>
        <w:r w:rsidRPr="00FA5EF5">
          <w:rPr>
            <w:rStyle w:val="FontStyle381"/>
            <w:rFonts w:ascii="Times New Roman" w:hAnsi="Times New Roman" w:cs="Times New Roman"/>
            <w:color w:val="053CF5"/>
            <w:sz w:val="24"/>
            <w:szCs w:val="24"/>
            <w:u w:val="single"/>
            <w:lang w:val="en-US" w:eastAsia="en-US"/>
          </w:rPr>
          <w:t>D</w:t>
        </w:r>
        <w:r w:rsidRPr="00FA5EF5">
          <w:rPr>
            <w:rStyle w:val="FontStyle381"/>
            <w:rFonts w:ascii="Times New Roman" w:hAnsi="Times New Roman" w:cs="Times New Roman"/>
            <w:color w:val="053CF5"/>
            <w:sz w:val="24"/>
            <w:szCs w:val="24"/>
            <w:u w:val="single"/>
            <w:lang w:eastAsia="en-US"/>
          </w:rPr>
          <w:t>.5</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приведены минимальные значения модуляции ЧКХ и ФПМ при номинальных частотах испытаний.</w:t>
      </w:r>
    </w:p>
    <w:p w14:paraId="34015556" w14:textId="395BCEFE"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Ни одно из значений ФПМ или ЧКХ, вычисленное для диапазона частот от 1,0 до 10,0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не должно превышать значение 1,12, а полученное на выходе изображение не должно иметь значительного эффекта наложения частот.</w:t>
      </w:r>
    </w:p>
    <w:p w14:paraId="67E8DC53" w14:textId="39B0F7E7" w:rsidR="00EA54E1" w:rsidRPr="00FA5EF5" w:rsidRDefault="00EA54E1" w:rsidP="00BB4A3C">
      <w:pPr>
        <w:pStyle w:val="Style6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6144FA79" wp14:editId="10F53E10">
            <wp:extent cx="5113020" cy="358140"/>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13020" cy="358140"/>
                    </a:xfrm>
                    <a:prstGeom prst="rect">
                      <a:avLst/>
                    </a:prstGeom>
                    <a:noFill/>
                    <a:ln>
                      <a:noFill/>
                    </a:ln>
                  </pic:spPr>
                </pic:pic>
              </a:graphicData>
            </a:graphic>
          </wp:inline>
        </w:drawing>
      </w:r>
      <w:r w:rsidR="00D4580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en-US" w:eastAsia="en-US"/>
        </w:rPr>
        <w:t>D</w:t>
      </w:r>
      <w:r w:rsidRPr="00FA5EF5">
        <w:rPr>
          <w:rStyle w:val="FontStyle381"/>
          <w:rFonts w:ascii="Times New Roman" w:hAnsi="Times New Roman" w:cs="Times New Roman"/>
          <w:sz w:val="24"/>
          <w:szCs w:val="24"/>
          <w:lang w:val="ru" w:eastAsia="en-US"/>
        </w:rPr>
        <w:t>.</w:t>
      </w:r>
      <w:r w:rsidR="00D45805" w:rsidRPr="00FA5EF5">
        <w:rPr>
          <w:rStyle w:val="FontStyle381"/>
          <w:rFonts w:ascii="Times New Roman" w:hAnsi="Times New Roman" w:cs="Times New Roman"/>
          <w:sz w:val="24"/>
          <w:szCs w:val="24"/>
          <w:lang w:val="ru" w:eastAsia="en-US"/>
        </w:rPr>
        <w:t xml:space="preserve">3) </w:t>
      </w:r>
    </w:p>
    <w:p w14:paraId="32339072" w14:textId="5523353B" w:rsidR="005D3BF2" w:rsidRPr="00FA5EF5" w:rsidRDefault="00EA54E1" w:rsidP="00BB4A3C">
      <w:pPr>
        <w:pStyle w:val="Style6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5A93843A" wp14:editId="74E53478">
            <wp:extent cx="4869180" cy="312420"/>
            <wp:effectExtent l="0" t="0" r="762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69180" cy="312420"/>
                    </a:xfrm>
                    <a:prstGeom prst="rect">
                      <a:avLst/>
                    </a:prstGeom>
                    <a:noFill/>
                    <a:ln>
                      <a:noFill/>
                    </a:ln>
                  </pic:spPr>
                </pic:pic>
              </a:graphicData>
            </a:graphic>
          </wp:inline>
        </w:drawing>
      </w:r>
      <w:r w:rsidRPr="00FA5EF5">
        <w:rPr>
          <w:rStyle w:val="FontStyle381"/>
          <w:rFonts w:ascii="Times New Roman" w:hAnsi="Times New Roman" w:cs="Times New Roman"/>
          <w:i/>
          <w:iCs/>
          <w:sz w:val="24"/>
          <w:szCs w:val="24"/>
          <w:lang w:val="ru" w:eastAsia="en-US"/>
        </w:rPr>
        <w:t xml:space="preserve"> </w:t>
      </w:r>
      <w:r w:rsidRPr="00FA5EF5">
        <w:rPr>
          <w:rStyle w:val="FontStyle381"/>
          <w:rFonts w:ascii="Times New Roman" w:hAnsi="Times New Roman" w:cs="Times New Roman"/>
          <w:i/>
          <w:iCs/>
          <w:sz w:val="24"/>
          <w:szCs w:val="24"/>
          <w:lang w:eastAsia="en-US"/>
        </w:rPr>
        <w:tab/>
        <w:t xml:space="preserve"> </w:t>
      </w:r>
      <w:r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en-US" w:eastAsia="en-US"/>
        </w:rPr>
        <w:t>D</w:t>
      </w:r>
      <w:r w:rsidRPr="00FA5EF5">
        <w:rPr>
          <w:rStyle w:val="FontStyle381"/>
          <w:rFonts w:ascii="Times New Roman" w:hAnsi="Times New Roman" w:cs="Times New Roman"/>
          <w:sz w:val="24"/>
          <w:szCs w:val="24"/>
          <w:lang w:val="ru" w:eastAsia="en-US"/>
        </w:rPr>
        <w:t>.</w:t>
      </w:r>
      <w:r w:rsidR="00D45805" w:rsidRPr="00FA5EF5">
        <w:rPr>
          <w:rStyle w:val="FontStyle381"/>
          <w:rFonts w:ascii="Times New Roman" w:hAnsi="Times New Roman" w:cs="Times New Roman"/>
          <w:sz w:val="24"/>
          <w:szCs w:val="24"/>
          <w:lang w:val="ru" w:eastAsia="en-US"/>
        </w:rPr>
        <w:t xml:space="preserve">4) </w:t>
      </w:r>
    </w:p>
    <w:p w14:paraId="7F3934D6" w14:textId="75F7B70A" w:rsidR="009026F6" w:rsidRPr="00FA5EF5" w:rsidRDefault="00D45805" w:rsidP="00BB4A3C">
      <w:pPr>
        <w:pStyle w:val="Style6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(уравнения справедливы для f = 1,0 - f = 10,0 </w:t>
      </w:r>
      <w:r w:rsidR="00703A3A" w:rsidRPr="00FA5EF5">
        <w:rPr>
          <w:rStyle w:val="FontStyle381"/>
          <w:rFonts w:ascii="Times New Roman" w:hAnsi="Times New Roman" w:cs="Times New Roman"/>
          <w:sz w:val="24"/>
          <w:szCs w:val="24"/>
          <w:lang w:val="ru" w:eastAsia="en-US"/>
        </w:rPr>
        <w:t>циклов</w:t>
      </w:r>
      <w:r w:rsidRPr="00FA5EF5">
        <w:rPr>
          <w:rStyle w:val="FontStyle381"/>
          <w:rFonts w:ascii="Times New Roman" w:hAnsi="Times New Roman" w:cs="Times New Roman"/>
          <w:sz w:val="24"/>
          <w:szCs w:val="24"/>
          <w:lang w:val="ru" w:eastAsia="en-US"/>
        </w:rPr>
        <w:t>/</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w:t>
      </w:r>
    </w:p>
    <w:p w14:paraId="50ACE443" w14:textId="77777777" w:rsidR="000F39FB" w:rsidRPr="00FA5EF5" w:rsidRDefault="000F39FB" w:rsidP="009026F6">
      <w:pPr>
        <w:pStyle w:val="Style66"/>
        <w:widowControl/>
        <w:jc w:val="both"/>
        <w:rPr>
          <w:rStyle w:val="FontStyle381"/>
          <w:rFonts w:ascii="Times New Roman" w:hAnsi="Times New Roman" w:cs="Times New Roman"/>
          <w:sz w:val="24"/>
          <w:szCs w:val="24"/>
          <w:lang w:eastAsia="en-US"/>
        </w:rPr>
      </w:pPr>
    </w:p>
    <w:p w14:paraId="13BDB52F" w14:textId="47984093" w:rsidR="009026F6" w:rsidRPr="00FA5EF5" w:rsidRDefault="007D0C19" w:rsidP="000F39FB">
      <w:pPr>
        <w:pStyle w:val="Style18"/>
        <w:widowControl/>
        <w:jc w:val="center"/>
        <w:rPr>
          <w:rStyle w:val="FontStyle385"/>
          <w:rFonts w:ascii="Times New Roman" w:hAnsi="Times New Roman" w:cs="Times New Roman"/>
          <w:sz w:val="24"/>
          <w:szCs w:val="24"/>
          <w:lang w:eastAsia="en-US"/>
        </w:rPr>
      </w:pPr>
      <w:bookmarkStart w:id="41" w:name="bookmark59"/>
      <w:r w:rsidRPr="00FA5EF5">
        <w:rPr>
          <w:rStyle w:val="FontStyle385"/>
          <w:rFonts w:ascii="Times New Roman" w:hAnsi="Times New Roman" w:cs="Times New Roman"/>
          <w:sz w:val="24"/>
          <w:szCs w:val="24"/>
          <w:lang w:val="ru" w:eastAsia="en-US"/>
        </w:rPr>
        <w:t>Таблица</w:t>
      </w:r>
      <w:r w:rsidR="00D45805" w:rsidRPr="00FA5EF5">
        <w:rPr>
          <w:rStyle w:val="FontStyle385"/>
          <w:rFonts w:ascii="Times New Roman" w:hAnsi="Times New Roman" w:cs="Times New Roman"/>
          <w:sz w:val="24"/>
          <w:szCs w:val="24"/>
          <w:lang w:val="ru" w:eastAsia="en-US"/>
        </w:rPr>
        <w:t xml:space="preserve"> </w:t>
      </w:r>
      <w:bookmarkEnd w:id="41"/>
      <w:r w:rsidR="00814639">
        <w:rPr>
          <w:rStyle w:val="FontStyle385"/>
          <w:rFonts w:ascii="Times New Roman" w:hAnsi="Times New Roman" w:cs="Times New Roman"/>
          <w:sz w:val="24"/>
          <w:szCs w:val="24"/>
          <w:lang w:val="ru" w:eastAsia="en-US"/>
        </w:rPr>
        <w:t>D.5 –</w:t>
      </w:r>
      <w:r w:rsidR="00D45805" w:rsidRPr="00FA5EF5">
        <w:rPr>
          <w:rStyle w:val="FontStyle385"/>
          <w:rFonts w:ascii="Times New Roman" w:hAnsi="Times New Roman" w:cs="Times New Roman"/>
          <w:sz w:val="24"/>
          <w:szCs w:val="24"/>
          <w:lang w:val="ru" w:eastAsia="en-US"/>
        </w:rPr>
        <w:t xml:space="preserve"> Требования</w:t>
      </w:r>
      <w:r w:rsidR="00814639">
        <w:rPr>
          <w:rStyle w:val="FontStyle385"/>
          <w:rFonts w:ascii="Times New Roman" w:hAnsi="Times New Roman" w:cs="Times New Roman"/>
          <w:sz w:val="24"/>
          <w:szCs w:val="24"/>
          <w:lang w:val="ru" w:eastAsia="en-US"/>
        </w:rPr>
        <w:t xml:space="preserve"> </w:t>
      </w:r>
      <w:r w:rsidR="00D45805" w:rsidRPr="00FA5EF5">
        <w:rPr>
          <w:rStyle w:val="FontStyle385"/>
          <w:rFonts w:ascii="Times New Roman" w:hAnsi="Times New Roman" w:cs="Times New Roman"/>
          <w:sz w:val="24"/>
          <w:szCs w:val="24"/>
          <w:lang w:val="ru" w:eastAsia="en-US"/>
        </w:rPr>
        <w:t>к ЧКХ и ФПМ на стандартных частотах испытания</w:t>
      </w:r>
    </w:p>
    <w:tbl>
      <w:tblPr>
        <w:tblW w:w="0" w:type="auto"/>
        <w:tblInd w:w="40" w:type="dxa"/>
        <w:tblLayout w:type="fixed"/>
        <w:tblCellMar>
          <w:left w:w="40" w:type="dxa"/>
          <w:right w:w="40" w:type="dxa"/>
        </w:tblCellMar>
        <w:tblLook w:val="0000" w:firstRow="0" w:lastRow="0" w:firstColumn="0" w:lastColumn="0" w:noHBand="0" w:noVBand="0"/>
      </w:tblPr>
      <w:tblGrid>
        <w:gridCol w:w="3010"/>
        <w:gridCol w:w="3000"/>
        <w:gridCol w:w="3739"/>
      </w:tblGrid>
      <w:tr w:rsidR="00133765" w:rsidRPr="00FA5EF5" w14:paraId="76F3676F" w14:textId="77777777">
        <w:trPr>
          <w:trHeight w:val="538"/>
        </w:trPr>
        <w:tc>
          <w:tcPr>
            <w:tcW w:w="3010" w:type="dxa"/>
            <w:tcBorders>
              <w:top w:val="single" w:sz="6" w:space="0" w:color="auto"/>
              <w:left w:val="single" w:sz="6" w:space="0" w:color="auto"/>
              <w:bottom w:val="single" w:sz="6" w:space="0" w:color="auto"/>
              <w:right w:val="single" w:sz="6" w:space="0" w:color="auto"/>
            </w:tcBorders>
          </w:tcPr>
          <w:p w14:paraId="6FDC938E" w14:textId="08C4E4F8"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Частота (f) циклов/</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 xml:space="preserve"> на плоскости объекта</w:t>
            </w:r>
          </w:p>
        </w:tc>
        <w:tc>
          <w:tcPr>
            <w:tcW w:w="3000" w:type="dxa"/>
            <w:tcBorders>
              <w:top w:val="single" w:sz="6" w:space="0" w:color="auto"/>
              <w:left w:val="single" w:sz="6" w:space="0" w:color="auto"/>
              <w:bottom w:val="single" w:sz="6" w:space="0" w:color="auto"/>
              <w:right w:val="single" w:sz="6" w:space="0" w:color="auto"/>
            </w:tcBorders>
          </w:tcPr>
          <w:p w14:paraId="7C15935C"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 xml:space="preserve">Минимальное значение контраста ЧКХ при использовании </w:t>
            </w:r>
            <w:proofErr w:type="gramStart"/>
            <w:r w:rsidRPr="00FA5EF5">
              <w:rPr>
                <w:rStyle w:val="FontStyle368"/>
                <w:rFonts w:ascii="Times New Roman" w:hAnsi="Times New Roman" w:cs="Times New Roman"/>
                <w:sz w:val="24"/>
                <w:szCs w:val="24"/>
                <w:lang w:val="ru" w:eastAsia="en-US"/>
              </w:rPr>
              <w:t>штриховой</w:t>
            </w:r>
            <w:proofErr w:type="gramEnd"/>
            <w:r w:rsidRPr="00FA5EF5">
              <w:rPr>
                <w:rStyle w:val="FontStyle368"/>
                <w:rFonts w:ascii="Times New Roman" w:hAnsi="Times New Roman" w:cs="Times New Roman"/>
                <w:sz w:val="24"/>
                <w:szCs w:val="24"/>
                <w:lang w:val="ru" w:eastAsia="en-US"/>
              </w:rPr>
              <w:t xml:space="preserve"> миры</w:t>
            </w:r>
          </w:p>
        </w:tc>
        <w:tc>
          <w:tcPr>
            <w:tcW w:w="3739" w:type="dxa"/>
            <w:tcBorders>
              <w:top w:val="single" w:sz="6" w:space="0" w:color="auto"/>
              <w:left w:val="single" w:sz="6" w:space="0" w:color="auto"/>
              <w:bottom w:val="single" w:sz="6" w:space="0" w:color="auto"/>
              <w:right w:val="single" w:sz="6" w:space="0" w:color="auto"/>
            </w:tcBorders>
          </w:tcPr>
          <w:p w14:paraId="62C33C76" w14:textId="77777777" w:rsidR="009026F6" w:rsidRPr="00FA5EF5" w:rsidRDefault="00D45805" w:rsidP="005D3BF2">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 xml:space="preserve">Минимальное значение контраста ФПМ при использовании </w:t>
            </w:r>
            <w:proofErr w:type="gramStart"/>
            <w:r w:rsidRPr="00FA5EF5">
              <w:rPr>
                <w:rStyle w:val="FontStyle368"/>
                <w:rFonts w:ascii="Times New Roman" w:hAnsi="Times New Roman" w:cs="Times New Roman"/>
                <w:sz w:val="24"/>
                <w:szCs w:val="24"/>
                <w:lang w:val="ru" w:eastAsia="en-US"/>
              </w:rPr>
              <w:t>синусоидальной</w:t>
            </w:r>
            <w:proofErr w:type="gramEnd"/>
            <w:r w:rsidRPr="00FA5EF5">
              <w:rPr>
                <w:rStyle w:val="FontStyle368"/>
                <w:rFonts w:ascii="Times New Roman" w:hAnsi="Times New Roman" w:cs="Times New Roman"/>
                <w:sz w:val="24"/>
                <w:szCs w:val="24"/>
                <w:lang w:val="ru" w:eastAsia="en-US"/>
              </w:rPr>
              <w:t xml:space="preserve"> миры или контурного объекта</w:t>
            </w:r>
          </w:p>
        </w:tc>
      </w:tr>
      <w:tr w:rsidR="00133765" w:rsidRPr="00FA5EF5" w14:paraId="06467B97"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72D4151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3000" w:type="dxa"/>
            <w:tcBorders>
              <w:top w:val="single" w:sz="6" w:space="0" w:color="auto"/>
              <w:left w:val="single" w:sz="6" w:space="0" w:color="auto"/>
              <w:bottom w:val="single" w:sz="6" w:space="0" w:color="auto"/>
              <w:right w:val="single" w:sz="6" w:space="0" w:color="auto"/>
            </w:tcBorders>
          </w:tcPr>
          <w:p w14:paraId="4D3A18A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0,920</w:t>
            </w:r>
          </w:p>
        </w:tc>
        <w:tc>
          <w:tcPr>
            <w:tcW w:w="3739" w:type="dxa"/>
            <w:tcBorders>
              <w:top w:val="single" w:sz="6" w:space="0" w:color="auto"/>
              <w:left w:val="single" w:sz="6" w:space="0" w:color="auto"/>
              <w:bottom w:val="single" w:sz="6" w:space="0" w:color="auto"/>
              <w:right w:val="single" w:sz="6" w:space="0" w:color="auto"/>
            </w:tcBorders>
          </w:tcPr>
          <w:p w14:paraId="48D09DE7"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0,871</w:t>
            </w:r>
          </w:p>
        </w:tc>
      </w:tr>
      <w:tr w:rsidR="00133765" w:rsidRPr="00FA5EF5" w14:paraId="7D976EB1"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59000D1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3000" w:type="dxa"/>
            <w:tcBorders>
              <w:top w:val="single" w:sz="6" w:space="0" w:color="auto"/>
              <w:left w:val="single" w:sz="6" w:space="0" w:color="auto"/>
              <w:bottom w:val="single" w:sz="6" w:space="0" w:color="auto"/>
              <w:right w:val="single" w:sz="6" w:space="0" w:color="auto"/>
            </w:tcBorders>
          </w:tcPr>
          <w:p w14:paraId="720254B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0,822</w:t>
            </w:r>
          </w:p>
        </w:tc>
        <w:tc>
          <w:tcPr>
            <w:tcW w:w="3739" w:type="dxa"/>
            <w:tcBorders>
              <w:top w:val="single" w:sz="6" w:space="0" w:color="auto"/>
              <w:left w:val="single" w:sz="6" w:space="0" w:color="auto"/>
              <w:bottom w:val="single" w:sz="6" w:space="0" w:color="auto"/>
              <w:right w:val="single" w:sz="6" w:space="0" w:color="auto"/>
            </w:tcBorders>
          </w:tcPr>
          <w:p w14:paraId="5E79B166"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0,734</w:t>
            </w:r>
          </w:p>
        </w:tc>
      </w:tr>
      <w:tr w:rsidR="00133765" w:rsidRPr="00FA5EF5" w14:paraId="709B2988"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357E77EF"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c>
          <w:tcPr>
            <w:tcW w:w="3000" w:type="dxa"/>
            <w:tcBorders>
              <w:top w:val="single" w:sz="6" w:space="0" w:color="auto"/>
              <w:left w:val="single" w:sz="6" w:space="0" w:color="auto"/>
              <w:bottom w:val="single" w:sz="6" w:space="0" w:color="auto"/>
              <w:right w:val="single" w:sz="6" w:space="0" w:color="auto"/>
            </w:tcBorders>
          </w:tcPr>
          <w:p w14:paraId="4FCBDA93"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0,720</w:t>
            </w:r>
          </w:p>
        </w:tc>
        <w:tc>
          <w:tcPr>
            <w:tcW w:w="3739" w:type="dxa"/>
            <w:tcBorders>
              <w:top w:val="single" w:sz="6" w:space="0" w:color="auto"/>
              <w:left w:val="single" w:sz="6" w:space="0" w:color="auto"/>
              <w:bottom w:val="single" w:sz="6" w:space="0" w:color="auto"/>
              <w:right w:val="single" w:sz="6" w:space="0" w:color="auto"/>
            </w:tcBorders>
          </w:tcPr>
          <w:p w14:paraId="5A8D0F92"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0,614</w:t>
            </w:r>
          </w:p>
        </w:tc>
      </w:tr>
      <w:tr w:rsidR="00133765" w:rsidRPr="00FA5EF5" w14:paraId="42A97F23"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0B9529EA"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w:t>
            </w:r>
          </w:p>
        </w:tc>
        <w:tc>
          <w:tcPr>
            <w:tcW w:w="3000" w:type="dxa"/>
            <w:tcBorders>
              <w:top w:val="single" w:sz="6" w:space="0" w:color="auto"/>
              <w:left w:val="single" w:sz="6" w:space="0" w:color="auto"/>
              <w:bottom w:val="single" w:sz="6" w:space="0" w:color="auto"/>
              <w:right w:val="single" w:sz="6" w:space="0" w:color="auto"/>
            </w:tcBorders>
          </w:tcPr>
          <w:p w14:paraId="7475B1DF"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0,620</w:t>
            </w:r>
          </w:p>
        </w:tc>
        <w:tc>
          <w:tcPr>
            <w:tcW w:w="3739" w:type="dxa"/>
            <w:tcBorders>
              <w:top w:val="single" w:sz="6" w:space="0" w:color="auto"/>
              <w:left w:val="single" w:sz="6" w:space="0" w:color="auto"/>
              <w:bottom w:val="single" w:sz="6" w:space="0" w:color="auto"/>
              <w:right w:val="single" w:sz="6" w:space="0" w:color="auto"/>
            </w:tcBorders>
          </w:tcPr>
          <w:p w14:paraId="6235BD3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0,510</w:t>
            </w:r>
          </w:p>
        </w:tc>
      </w:tr>
      <w:tr w:rsidR="00133765" w:rsidRPr="00FA5EF5" w14:paraId="68C9F543" w14:textId="77777777">
        <w:trPr>
          <w:trHeight w:val="307"/>
        </w:trPr>
        <w:tc>
          <w:tcPr>
            <w:tcW w:w="3010" w:type="dxa"/>
            <w:tcBorders>
              <w:top w:val="single" w:sz="6" w:space="0" w:color="auto"/>
              <w:left w:val="single" w:sz="6" w:space="0" w:color="auto"/>
              <w:bottom w:val="single" w:sz="6" w:space="0" w:color="auto"/>
              <w:right w:val="single" w:sz="6" w:space="0" w:color="auto"/>
            </w:tcBorders>
          </w:tcPr>
          <w:p w14:paraId="7B7F417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w:t>
            </w:r>
          </w:p>
        </w:tc>
        <w:tc>
          <w:tcPr>
            <w:tcW w:w="3000" w:type="dxa"/>
            <w:tcBorders>
              <w:top w:val="single" w:sz="6" w:space="0" w:color="auto"/>
              <w:left w:val="single" w:sz="6" w:space="0" w:color="auto"/>
              <w:bottom w:val="single" w:sz="6" w:space="0" w:color="auto"/>
              <w:right w:val="single" w:sz="6" w:space="0" w:color="auto"/>
            </w:tcBorders>
          </w:tcPr>
          <w:p w14:paraId="5BFF9E0A"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0,526</w:t>
            </w:r>
          </w:p>
        </w:tc>
        <w:tc>
          <w:tcPr>
            <w:tcW w:w="3739" w:type="dxa"/>
            <w:tcBorders>
              <w:top w:val="single" w:sz="6" w:space="0" w:color="auto"/>
              <w:left w:val="single" w:sz="6" w:space="0" w:color="auto"/>
              <w:bottom w:val="single" w:sz="6" w:space="0" w:color="auto"/>
              <w:right w:val="single" w:sz="6" w:space="0" w:color="auto"/>
            </w:tcBorders>
          </w:tcPr>
          <w:p w14:paraId="785ED2CD"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0,421</w:t>
            </w:r>
          </w:p>
        </w:tc>
      </w:tr>
      <w:tr w:rsidR="00133765" w:rsidRPr="00FA5EF5" w14:paraId="35FD81E3"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26D2EFA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6,0</w:t>
            </w:r>
          </w:p>
        </w:tc>
        <w:tc>
          <w:tcPr>
            <w:tcW w:w="3000" w:type="dxa"/>
            <w:tcBorders>
              <w:top w:val="single" w:sz="6" w:space="0" w:color="auto"/>
              <w:left w:val="single" w:sz="6" w:space="0" w:color="auto"/>
              <w:bottom w:val="single" w:sz="6" w:space="0" w:color="auto"/>
              <w:right w:val="single" w:sz="6" w:space="0" w:color="auto"/>
            </w:tcBorders>
          </w:tcPr>
          <w:p w14:paraId="05415548"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0,440</w:t>
            </w:r>
          </w:p>
        </w:tc>
        <w:tc>
          <w:tcPr>
            <w:tcW w:w="3739" w:type="dxa"/>
            <w:tcBorders>
              <w:top w:val="single" w:sz="6" w:space="0" w:color="auto"/>
              <w:left w:val="single" w:sz="6" w:space="0" w:color="auto"/>
              <w:bottom w:val="single" w:sz="6" w:space="0" w:color="auto"/>
              <w:right w:val="single" w:sz="6" w:space="0" w:color="auto"/>
            </w:tcBorders>
          </w:tcPr>
          <w:p w14:paraId="36715CAF"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0,345</w:t>
            </w:r>
          </w:p>
        </w:tc>
      </w:tr>
      <w:tr w:rsidR="00133765" w:rsidRPr="00FA5EF5" w14:paraId="1F88BD6B"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596CB2E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7,0</w:t>
            </w:r>
          </w:p>
        </w:tc>
        <w:tc>
          <w:tcPr>
            <w:tcW w:w="3000" w:type="dxa"/>
            <w:tcBorders>
              <w:top w:val="single" w:sz="6" w:space="0" w:color="auto"/>
              <w:left w:val="single" w:sz="6" w:space="0" w:color="auto"/>
              <w:bottom w:val="single" w:sz="6" w:space="0" w:color="auto"/>
              <w:right w:val="single" w:sz="6" w:space="0" w:color="auto"/>
            </w:tcBorders>
          </w:tcPr>
          <w:p w14:paraId="3A187F7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0,362</w:t>
            </w:r>
          </w:p>
        </w:tc>
        <w:tc>
          <w:tcPr>
            <w:tcW w:w="3739" w:type="dxa"/>
            <w:tcBorders>
              <w:top w:val="single" w:sz="6" w:space="0" w:color="auto"/>
              <w:left w:val="single" w:sz="6" w:space="0" w:color="auto"/>
              <w:bottom w:val="single" w:sz="6" w:space="0" w:color="auto"/>
              <w:right w:val="single" w:sz="6" w:space="0" w:color="auto"/>
            </w:tcBorders>
          </w:tcPr>
          <w:p w14:paraId="58DFDF5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0,280</w:t>
            </w:r>
          </w:p>
        </w:tc>
      </w:tr>
      <w:tr w:rsidR="00133765" w:rsidRPr="00FA5EF5" w14:paraId="0BCCF57F"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5BD7620C"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8,0</w:t>
            </w:r>
          </w:p>
        </w:tc>
        <w:tc>
          <w:tcPr>
            <w:tcW w:w="3000" w:type="dxa"/>
            <w:tcBorders>
              <w:top w:val="single" w:sz="6" w:space="0" w:color="auto"/>
              <w:left w:val="single" w:sz="6" w:space="0" w:color="auto"/>
              <w:bottom w:val="single" w:sz="6" w:space="0" w:color="auto"/>
              <w:right w:val="single" w:sz="6" w:space="0" w:color="auto"/>
            </w:tcBorders>
          </w:tcPr>
          <w:p w14:paraId="70D95EB1"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0,293</w:t>
            </w:r>
          </w:p>
        </w:tc>
        <w:tc>
          <w:tcPr>
            <w:tcW w:w="3739" w:type="dxa"/>
            <w:tcBorders>
              <w:top w:val="single" w:sz="6" w:space="0" w:color="auto"/>
              <w:left w:val="single" w:sz="6" w:space="0" w:color="auto"/>
              <w:bottom w:val="single" w:sz="6" w:space="0" w:color="auto"/>
              <w:right w:val="single" w:sz="6" w:space="0" w:color="auto"/>
            </w:tcBorders>
          </w:tcPr>
          <w:p w14:paraId="5E12A190"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0,225</w:t>
            </w:r>
          </w:p>
        </w:tc>
      </w:tr>
      <w:tr w:rsidR="00133765" w:rsidRPr="00FA5EF5" w14:paraId="68511375" w14:textId="77777777">
        <w:trPr>
          <w:trHeight w:val="302"/>
        </w:trPr>
        <w:tc>
          <w:tcPr>
            <w:tcW w:w="3010" w:type="dxa"/>
            <w:tcBorders>
              <w:top w:val="single" w:sz="6" w:space="0" w:color="auto"/>
              <w:left w:val="single" w:sz="6" w:space="0" w:color="auto"/>
              <w:bottom w:val="single" w:sz="6" w:space="0" w:color="auto"/>
              <w:right w:val="single" w:sz="6" w:space="0" w:color="auto"/>
            </w:tcBorders>
          </w:tcPr>
          <w:p w14:paraId="50F2B6F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9,0</w:t>
            </w:r>
          </w:p>
        </w:tc>
        <w:tc>
          <w:tcPr>
            <w:tcW w:w="3000" w:type="dxa"/>
            <w:tcBorders>
              <w:top w:val="single" w:sz="6" w:space="0" w:color="auto"/>
              <w:left w:val="single" w:sz="6" w:space="0" w:color="auto"/>
              <w:bottom w:val="single" w:sz="6" w:space="0" w:color="auto"/>
              <w:right w:val="single" w:sz="6" w:space="0" w:color="auto"/>
            </w:tcBorders>
          </w:tcPr>
          <w:p w14:paraId="0A630E6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0,232</w:t>
            </w:r>
          </w:p>
        </w:tc>
        <w:tc>
          <w:tcPr>
            <w:tcW w:w="3739" w:type="dxa"/>
            <w:tcBorders>
              <w:top w:val="single" w:sz="6" w:space="0" w:color="auto"/>
              <w:left w:val="single" w:sz="6" w:space="0" w:color="auto"/>
              <w:bottom w:val="single" w:sz="6" w:space="0" w:color="auto"/>
              <w:right w:val="single" w:sz="6" w:space="0" w:color="auto"/>
            </w:tcBorders>
          </w:tcPr>
          <w:p w14:paraId="152C8759"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0,177</w:t>
            </w:r>
          </w:p>
        </w:tc>
      </w:tr>
      <w:tr w:rsidR="00133765" w:rsidRPr="00FA5EF5" w14:paraId="5BF6700D" w14:textId="77777777">
        <w:trPr>
          <w:trHeight w:val="322"/>
        </w:trPr>
        <w:tc>
          <w:tcPr>
            <w:tcW w:w="3010" w:type="dxa"/>
            <w:tcBorders>
              <w:top w:val="single" w:sz="6" w:space="0" w:color="auto"/>
              <w:left w:val="single" w:sz="6" w:space="0" w:color="auto"/>
              <w:bottom w:val="single" w:sz="6" w:space="0" w:color="auto"/>
              <w:right w:val="single" w:sz="6" w:space="0" w:color="auto"/>
            </w:tcBorders>
          </w:tcPr>
          <w:p w14:paraId="09645D34"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10,0</w:t>
            </w:r>
          </w:p>
        </w:tc>
        <w:tc>
          <w:tcPr>
            <w:tcW w:w="3000" w:type="dxa"/>
            <w:tcBorders>
              <w:top w:val="single" w:sz="6" w:space="0" w:color="auto"/>
              <w:left w:val="single" w:sz="6" w:space="0" w:color="auto"/>
              <w:bottom w:val="single" w:sz="6" w:space="0" w:color="auto"/>
              <w:right w:val="single" w:sz="6" w:space="0" w:color="auto"/>
            </w:tcBorders>
          </w:tcPr>
          <w:p w14:paraId="6A58445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0,174</w:t>
            </w:r>
          </w:p>
        </w:tc>
        <w:tc>
          <w:tcPr>
            <w:tcW w:w="3739" w:type="dxa"/>
            <w:tcBorders>
              <w:top w:val="single" w:sz="6" w:space="0" w:color="auto"/>
              <w:left w:val="single" w:sz="6" w:space="0" w:color="auto"/>
              <w:bottom w:val="single" w:sz="6" w:space="0" w:color="auto"/>
              <w:right w:val="single" w:sz="6" w:space="0" w:color="auto"/>
            </w:tcBorders>
          </w:tcPr>
          <w:p w14:paraId="5743B7FE" w14:textId="77777777" w:rsidR="009026F6" w:rsidRPr="00FA5EF5" w:rsidRDefault="00D45805" w:rsidP="005D3BF2">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0,135</w:t>
            </w:r>
          </w:p>
        </w:tc>
      </w:tr>
    </w:tbl>
    <w:p w14:paraId="18358854"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p>
    <w:p w14:paraId="58BBBDA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t>D.2.2.2.2 Краткая информация</w:t>
      </w:r>
    </w:p>
    <w:p w14:paraId="35689AC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Верхний предел значения контраста 1,12 используется для предотвращения обработки изображения, которая приводит к чрезмерному повышению резкости границ, что может добавить на изображение ложные детали и/или чрезмерный шум.</w:t>
      </w:r>
    </w:p>
    <w:p w14:paraId="09065A4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Наложение частот может быть изучено посредством численного анализа (например, анализ Фурье) и, для синусоидальных или штриховых изображений, визуального осмотра цифрового изображения, выведенного на экран монитора. Принято считать и признавать, что наложение частот, возникающие вследствие прореживания, часто неизбежно на высоких частотах, но наложение частот, возникающее вследствие повышения частоты дискретизации, недопустимо ни на каких частотах в пределах частоты Найквиста.</w:t>
      </w:r>
    </w:p>
    <w:p w14:paraId="53C1053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Мира может быть изготовлена из любого материала и на любой основе, пригодной для проведения измерения на этом сканере, работающем в режиме отражения, пропускания или любом другом режиме передачи сигнала как в двух, так и в трех измерениях.</w:t>
      </w:r>
    </w:p>
    <w:p w14:paraId="2EF10EA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Если связь между выходными уровнями серого и входными уровнями сигнала является нелинейной, то есть характеристика входа/выхода сканера является нелинейной, это должно быть соответствующим образом учтено при вычислении ФПМ или ЧКХ. </w:t>
      </w:r>
      <w:proofErr w:type="gramStart"/>
      <w:r w:rsidRPr="00FA5EF5">
        <w:rPr>
          <w:rStyle w:val="FontStyle381"/>
          <w:rFonts w:ascii="Times New Roman" w:hAnsi="Times New Roman" w:cs="Times New Roman"/>
          <w:sz w:val="24"/>
          <w:szCs w:val="24"/>
          <w:lang w:val="ru" w:eastAsia="en-US"/>
        </w:rPr>
        <w:t>(ФПМ и ЧКХ строго определены только для линейной или линеаризованной системы.)</w:t>
      </w:r>
      <w:proofErr w:type="gramEnd"/>
    </w:p>
    <w:p w14:paraId="63AD1579" w14:textId="630CCFE3" w:rsidR="00A26663" w:rsidRPr="00FA5EF5" w:rsidRDefault="00A26663"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Не требуется, чтобы ЧКХ или ФПМ были получены на конкретных частотах, список которых представлен в </w:t>
      </w:r>
      <w:hyperlink w:anchor="bookmark59" w:history="1">
        <w:r w:rsidRPr="00FA5EF5">
          <w:rPr>
            <w:rStyle w:val="FontStyle381"/>
            <w:rFonts w:ascii="Times New Roman" w:hAnsi="Times New Roman" w:cs="Times New Roman"/>
            <w:color w:val="053CF5"/>
            <w:sz w:val="24"/>
            <w:szCs w:val="24"/>
            <w:u w:val="single"/>
            <w:lang w:val="ru" w:eastAsia="en-US"/>
          </w:rPr>
          <w:t>таблице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D</w:t>
        </w:r>
        <w:r w:rsidRPr="00FA5EF5">
          <w:rPr>
            <w:rStyle w:val="FontStyle381"/>
            <w:rFonts w:ascii="Times New Roman" w:hAnsi="Times New Roman" w:cs="Times New Roman"/>
            <w:color w:val="053CF5"/>
            <w:sz w:val="24"/>
            <w:szCs w:val="24"/>
            <w:u w:val="single"/>
            <w:lang w:eastAsia="en-US"/>
          </w:rPr>
          <w:t>.5</w:t>
        </w:r>
      </w:hyperlink>
      <w:r w:rsidRPr="00FA5EF5">
        <w:rPr>
          <w:rStyle w:val="FontStyle381"/>
          <w:rFonts w:ascii="Times New Roman" w:hAnsi="Times New Roman" w:cs="Times New Roman"/>
          <w:sz w:val="24"/>
          <w:szCs w:val="24"/>
          <w:lang w:eastAsia="en-US"/>
        </w:rPr>
        <w:t>; однако, ЧКХ или ФПМ должны охватывать весь диапазон представленных в списке частот и содержать частоты, значения которых приближены к каждой из перечисленных частот.</w:t>
      </w:r>
    </w:p>
    <w:p w14:paraId="3860E22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Синусоидальная</w:t>
      </w:r>
      <w:proofErr w:type="gramEnd"/>
      <w:r w:rsidRPr="00FA5EF5">
        <w:rPr>
          <w:rStyle w:val="FontStyle381"/>
          <w:rFonts w:ascii="Times New Roman" w:hAnsi="Times New Roman" w:cs="Times New Roman"/>
          <w:sz w:val="24"/>
          <w:szCs w:val="24"/>
          <w:lang w:val="ru" w:eastAsia="en-US"/>
        </w:rPr>
        <w:t xml:space="preserve"> мира - серийно производимые синусоидальные миры, как правило, содержат калибровочную ступенчатую монохромную шкалу для измерения характеристики входа/выхода сканера, а также синусоидальные значения контраста образца, применяемые для нормализации значений контраста на выходе сканера для получения ФПМ.</w:t>
      </w:r>
    </w:p>
    <w:p w14:paraId="77D0895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Штриховая мира должна содержать достаточное число параллельных пар линий для каждой пространственной частоты, что помогает обеспечить регистрацию при </w:t>
      </w:r>
      <w:proofErr w:type="gramStart"/>
      <w:r w:rsidRPr="00FA5EF5">
        <w:rPr>
          <w:rStyle w:val="FontStyle381"/>
          <w:rFonts w:ascii="Times New Roman" w:hAnsi="Times New Roman" w:cs="Times New Roman"/>
          <w:sz w:val="24"/>
          <w:szCs w:val="24"/>
          <w:lang w:val="ru" w:eastAsia="en-US"/>
        </w:rPr>
        <w:t>оптимальном</w:t>
      </w:r>
      <w:proofErr w:type="gramEnd"/>
      <w:r w:rsidRPr="00FA5EF5">
        <w:rPr>
          <w:rStyle w:val="FontStyle381"/>
          <w:rFonts w:ascii="Times New Roman" w:hAnsi="Times New Roman" w:cs="Times New Roman"/>
          <w:sz w:val="24"/>
          <w:szCs w:val="24"/>
          <w:lang w:val="ru" w:eastAsia="en-US"/>
        </w:rPr>
        <w:t xml:space="preserve"> </w:t>
      </w:r>
      <w:proofErr w:type="spellStart"/>
      <w:r w:rsidRPr="00FA5EF5">
        <w:rPr>
          <w:rStyle w:val="FontStyle381"/>
          <w:rFonts w:ascii="Times New Roman" w:hAnsi="Times New Roman" w:cs="Times New Roman"/>
          <w:sz w:val="24"/>
          <w:szCs w:val="24"/>
          <w:lang w:val="ru" w:eastAsia="en-US"/>
        </w:rPr>
        <w:t>фазировании</w:t>
      </w:r>
      <w:proofErr w:type="spellEnd"/>
      <w:r w:rsidRPr="00FA5EF5">
        <w:rPr>
          <w:rStyle w:val="FontStyle381"/>
          <w:rFonts w:ascii="Times New Roman" w:hAnsi="Times New Roman" w:cs="Times New Roman"/>
          <w:sz w:val="24"/>
          <w:szCs w:val="24"/>
          <w:lang w:val="ru" w:eastAsia="en-US"/>
        </w:rPr>
        <w:t xml:space="preserve"> датчика сканера и объекта и способствует проведению исследования потенциального наложения частот. Штриховая мира также должна содержать низкочастотный компонент (менее 0,3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как, например, одна широкая линия, обладающая такой же оптической плотностью, что и другие линии (используемая для нормализации).</w:t>
      </w:r>
    </w:p>
    <w:p w14:paraId="1630ED8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Если сканер имеет нелинейную характеристику, то для достижения эффективных значений контраста штрихового изображения необходимо использовать процедуру, аналогичную применяемой для синусоидальной обработки.</w:t>
      </w:r>
      <w:proofErr w:type="gramEnd"/>
    </w:p>
    <w:p w14:paraId="6E1411C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ПЧХ самой штриховой миры может быть </w:t>
      </w:r>
      <w:proofErr w:type="gramStart"/>
      <w:r w:rsidRPr="00FA5EF5">
        <w:rPr>
          <w:rStyle w:val="FontStyle381"/>
          <w:rFonts w:ascii="Times New Roman" w:hAnsi="Times New Roman" w:cs="Times New Roman"/>
          <w:sz w:val="24"/>
          <w:szCs w:val="24"/>
          <w:lang w:val="ru" w:eastAsia="en-US"/>
        </w:rPr>
        <w:t>неизвестна</w:t>
      </w:r>
      <w:proofErr w:type="gramEnd"/>
      <w:r w:rsidRPr="00FA5EF5">
        <w:rPr>
          <w:rStyle w:val="FontStyle381"/>
          <w:rFonts w:ascii="Times New Roman" w:hAnsi="Times New Roman" w:cs="Times New Roman"/>
          <w:sz w:val="24"/>
          <w:szCs w:val="24"/>
          <w:lang w:val="ru" w:eastAsia="en-US"/>
        </w:rPr>
        <w:t>. В таком случае значения контраста линий на выходе сканера (в области изображения или, если характеристика нелинейная, в области объекта) нормализуются значениями контраста выходных линий с практически нулевой частотой, что приводит к приемлемому показателю ЧКХ сканера.</w:t>
      </w:r>
    </w:p>
    <w:p w14:paraId="12F9F32E" w14:textId="287C1211"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proofErr w:type="gramStart"/>
      <w:r w:rsidRPr="00FA5EF5">
        <w:rPr>
          <w:rStyle w:val="FontStyle381"/>
          <w:rFonts w:ascii="Times New Roman" w:hAnsi="Times New Roman" w:cs="Times New Roman"/>
          <w:sz w:val="24"/>
          <w:szCs w:val="24"/>
          <w:lang w:val="ru" w:eastAsia="en-US"/>
        </w:rPr>
        <w:t>Контурный объект - вычисление ФПМ изображенного контурного объекта осуществляется согласно соответствующему стандарту ISO</w:t>
      </w:r>
      <w:hyperlink w:anchor="bookmark130" w:history="1">
        <w:r w:rsidRPr="00FA5EF5">
          <w:rPr>
            <w:rStyle w:val="FontStyle381"/>
            <w:rFonts w:ascii="Times New Roman" w:hAnsi="Times New Roman" w:cs="Times New Roman"/>
            <w:color w:val="053CF5"/>
            <w:sz w:val="24"/>
            <w:szCs w:val="24"/>
            <w:vertAlign w:val="superscript"/>
            <w:lang w:val="ru" w:eastAsia="en-US"/>
          </w:rPr>
          <w:t>11</w:t>
        </w:r>
      </w:hyperlink>
      <w:r w:rsidRPr="00FA5EF5">
        <w:rPr>
          <w:rStyle w:val="FontStyle381"/>
          <w:rFonts w:ascii="Times New Roman" w:hAnsi="Times New Roman" w:cs="Times New Roman"/>
          <w:sz w:val="24"/>
          <w:szCs w:val="24"/>
          <w:lang w:val="ru" w:eastAsia="en-US"/>
        </w:rPr>
        <w:t>].</w:t>
      </w:r>
      <w:proofErr w:type="gramEnd"/>
      <w:r w:rsidRPr="00FA5EF5">
        <w:rPr>
          <w:rStyle w:val="FontStyle381"/>
          <w:rFonts w:ascii="Times New Roman" w:hAnsi="Times New Roman" w:cs="Times New Roman"/>
          <w:sz w:val="24"/>
          <w:szCs w:val="24"/>
          <w:lang w:val="ru" w:eastAsia="en-US"/>
        </w:rPr>
        <w:t xml:space="preserve"> Контур объекта располагается под углом 5,2° поочередно в направлении строк и столбцов датчика. Если сканер имеет нелинейную характеристику, то нелинейность должна быть измерена и учтена при вычислениях. Вычисленные выходные значения контраста нормализуются до значения 1,0 на нулевой частоте (посредством деления на площадь функции размывания линии), что приводит к приемлемому показателю ФПМ сканера. Если ПЧХ контура объекта </w:t>
      </w:r>
      <w:proofErr w:type="gramStart"/>
      <w:r w:rsidRPr="00FA5EF5">
        <w:rPr>
          <w:rStyle w:val="FontStyle381"/>
          <w:rFonts w:ascii="Times New Roman" w:hAnsi="Times New Roman" w:cs="Times New Roman"/>
          <w:sz w:val="24"/>
          <w:szCs w:val="24"/>
          <w:lang w:val="ru" w:eastAsia="en-US"/>
        </w:rPr>
        <w:t>известна</w:t>
      </w:r>
      <w:proofErr w:type="gramEnd"/>
      <w:r w:rsidRPr="00FA5EF5">
        <w:rPr>
          <w:rStyle w:val="FontStyle381"/>
          <w:rFonts w:ascii="Times New Roman" w:hAnsi="Times New Roman" w:cs="Times New Roman"/>
          <w:sz w:val="24"/>
          <w:szCs w:val="24"/>
          <w:lang w:val="ru" w:eastAsia="en-US"/>
        </w:rPr>
        <w:t>, то дальнейшее деление на эту функцию осуществляется для получения более точных показателей ФПМ сканера. Контурный объект должен содержать, как минимум две реперные точки, при помощи которых можно вычислить масштаб изображения в направлении поперечном контуру в пикселях на дюйм.</w:t>
      </w:r>
    </w:p>
    <w:p w14:paraId="19F2EC1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D.2.2.3 Однородность уровней </w:t>
      </w:r>
      <w:proofErr w:type="gramStart"/>
      <w:r w:rsidRPr="00FA5EF5">
        <w:rPr>
          <w:rStyle w:val="FontStyle385"/>
          <w:rFonts w:ascii="Times New Roman" w:hAnsi="Times New Roman" w:cs="Times New Roman"/>
          <w:sz w:val="24"/>
          <w:szCs w:val="24"/>
          <w:lang w:val="ru" w:eastAsia="en-US"/>
        </w:rPr>
        <w:t>серого</w:t>
      </w:r>
      <w:proofErr w:type="gramEnd"/>
    </w:p>
    <w:p w14:paraId="17576FD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D.2.2.3.1 Требование №1 — Однородности смежных строк и столбцов</w:t>
      </w:r>
    </w:p>
    <w:p w14:paraId="106B5EC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Не менее 99,0% средних уровней серого двух смежных строк или столбцов длиной 0,25 дюйма в пределах каждой области регистрации не должны отличаться более чем на 1,5 уровня серого, при сканировании равномерно </w:t>
      </w:r>
      <w:proofErr w:type="gramStart"/>
      <w:r w:rsidRPr="00FA5EF5">
        <w:rPr>
          <w:rStyle w:val="FontStyle381"/>
          <w:rFonts w:ascii="Times New Roman" w:hAnsi="Times New Roman" w:cs="Times New Roman"/>
          <w:sz w:val="24"/>
          <w:szCs w:val="24"/>
          <w:lang w:val="ru" w:eastAsia="en-US"/>
        </w:rPr>
        <w:t>темного-серого</w:t>
      </w:r>
      <w:proofErr w:type="gramEnd"/>
      <w:r w:rsidRPr="00FA5EF5">
        <w:rPr>
          <w:rStyle w:val="FontStyle381"/>
          <w:rFonts w:ascii="Times New Roman" w:hAnsi="Times New Roman" w:cs="Times New Roman"/>
          <w:sz w:val="24"/>
          <w:szCs w:val="24"/>
          <w:lang w:val="ru" w:eastAsia="en-US"/>
        </w:rPr>
        <w:t xml:space="preserve"> объекта и более чем на 3,0 уровня серого при сканировании равномерно светлого-серого объекта.</w:t>
      </w:r>
    </w:p>
    <w:p w14:paraId="021EFA6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D.2.2.3.2 Требование №2 — Однородность между пикселями</w:t>
      </w:r>
    </w:p>
    <w:p w14:paraId="7979885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 xml:space="preserve">Уровень серого каждого отдельного пикселя для не менее 99,0% всех пикселей в каждой независимой области размером 0,25x0,25 дюйма, расположенной в пределах </w:t>
      </w:r>
      <w:r w:rsidRPr="00FA5EF5">
        <w:rPr>
          <w:rStyle w:val="FontStyle381"/>
          <w:rFonts w:ascii="Times New Roman" w:hAnsi="Times New Roman" w:cs="Times New Roman"/>
          <w:sz w:val="24"/>
          <w:szCs w:val="24"/>
          <w:lang w:val="ru" w:eastAsia="en-US"/>
        </w:rPr>
        <w:lastRenderedPageBreak/>
        <w:t>области регистрации, не должен отличаться от среднего значения более чем на 8,0 уровней серого, при сканировании равномерно темно-серого объекта и более чем на 22,0 уровня серого при сканировании равномерно светло-серого объекта.</w:t>
      </w:r>
      <w:proofErr w:type="gramEnd"/>
    </w:p>
    <w:p w14:paraId="4670C85A"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D.2.2.3.3 Требование №3 — Однородности малой области</w:t>
      </w:r>
    </w:p>
    <w:p w14:paraId="6FC3059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Средние уровни серого двух независимых областей размером 0,25x0,25 дюйма, расположенных в пределах области регистрации, не должны отличаться более чем на 3,0 уровня серого, при сканировании равномерно темно-серого объекта и более чем на 12,0 уровней серого, при сканировании равномерно светло-серого объекта.</w:t>
      </w:r>
    </w:p>
    <w:p w14:paraId="27B9D349"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D.2.2.3.4 Требование №4 — Шум</w:t>
      </w:r>
    </w:p>
    <w:p w14:paraId="1EEB6D2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Значение уровня шума, измеряемое как стандартное отклонение уровней серого, должно быть менее 3,5 в каждой независимой области размером 0,25x0,25 дюйма, расположенной в пределах области регистрации, при сканировании однородно темно-серого и однородно светло-серого объектов.</w:t>
      </w:r>
    </w:p>
    <w:p w14:paraId="48C7AF5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D.2.2.3.5 Краткая информация</w:t>
      </w:r>
    </w:p>
    <w:p w14:paraId="2F9E503B" w14:textId="70E2CC59"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Любой подходящий однородно темно-серый и однородно светло-серый объект, включая псевдо-объекты, может быть использован для оценки требований, указанных в </w:t>
      </w:r>
      <w:r w:rsidR="006774BC" w:rsidRPr="00FA5EF5">
        <w:rPr>
          <w:rStyle w:val="FontStyle381"/>
          <w:rFonts w:ascii="Times New Roman" w:hAnsi="Times New Roman" w:cs="Times New Roman"/>
          <w:sz w:val="24"/>
          <w:szCs w:val="24"/>
          <w:lang w:val="ru" w:eastAsia="en-US"/>
        </w:rPr>
        <w:t xml:space="preserve">пунктах с </w:t>
      </w:r>
      <w:r w:rsidRPr="00FA5EF5">
        <w:rPr>
          <w:rStyle w:val="FontStyle381"/>
          <w:rFonts w:ascii="Times New Roman" w:hAnsi="Times New Roman" w:cs="Times New Roman"/>
          <w:sz w:val="24"/>
          <w:szCs w:val="24"/>
          <w:lang w:val="ru" w:eastAsia="en-US"/>
        </w:rPr>
        <w:t>1-4. (Идея псевдо-объектов заключается в получении изображения пустой области регистрации посредством, например, увеличения или уменьшения выдержки, получая, соответственно, однородно светло-серое или темно-серое изображение). Каждый объект должен охватывать всю область регистрации.</w:t>
      </w:r>
    </w:p>
    <w:p w14:paraId="6778C70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Сканер настраивается таким образом, чтобы средний уровень серого светлого образца был на четыре уровня ниже самого высокого показателя уровня серого, получаемого при регистрации изображения отпечатка пальца сканером, а средний уровень серого темного образца должен быть на четыре уровня выше самого низкого показателя уровня серого, получаемого при регистрации изображения отпечатка пальца. Эта настройка помогает избежать вероятных уровней насыщения и уровней, выходящих за пределы диапазона, получаемого при регистрации реальных отпечатков пальцев.</w:t>
      </w:r>
    </w:p>
    <w:p w14:paraId="1F78C225"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 Качество изображения отпечатка пальца</w:t>
      </w:r>
    </w:p>
    <w:p w14:paraId="76BCD46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Сканер должен обеспечивать достаточно высокое для предполагаемых областей применения качество изображения отпечатков пальцев. Основной областью применения является аутентификация посредством сравнения изображений отпечатков пальцев один к одному.</w:t>
      </w:r>
    </w:p>
    <w:p w14:paraId="452DD19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Качество изображения будет оцениваться с учетом представленных ниже требований посредством проведения визуальных и численных измерений исследуемых изображений, зарегистрированных контактным методом. Эти исследуемые изображения, зарегистрированные контактным методом, должны содержать:</w:t>
      </w:r>
    </w:p>
    <w:p w14:paraId="09CE0A56"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набор из 20 отпечатков пальцев, условно полученных от 10 разных субъектов, по два отпечатка от субъекта (предпочтительно отпечаток указательного пальца левой и правой руки) и,</w:t>
      </w:r>
    </w:p>
    <w:p w14:paraId="406F4A7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набор из пяти повторно зарегистрированных изображений отпечатков указательного пальца одной руки одного и того же субъекта.</w:t>
      </w:r>
    </w:p>
    <w:p w14:paraId="0888FDD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Все исследуемые изображения должны быть предоставлены для анализа в виде монохромных изображений с 8-битной шкалой серого на пиксель в несжатом формате (использование несжатого формата с потерями не допускается).</w:t>
      </w:r>
    </w:p>
    <w:p w14:paraId="0A7FF56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D.2.2.4.1 Требование №1 — Серый диапазон изображений отпечатков пальцев</w:t>
      </w:r>
    </w:p>
    <w:p w14:paraId="69F7573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Не менее 80,0% зарегистрированных изображений отпечатков пальцев должны иметь серый динамический диапазон не менее 150 уровней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w:t>
      </w:r>
    </w:p>
    <w:p w14:paraId="50DB075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D.2.2.4.2 Краткая информация</w:t>
      </w:r>
    </w:p>
    <w:p w14:paraId="7DB6882C" w14:textId="2033C890"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xml:space="preserve">Динамический диапазон вычисляется в терминах количества присутствующих уровней серого, которые имеют содержание сигнала, измеряется в пределах области отпечатка пальца </w:t>
      </w:r>
      <w:r w:rsidR="005062FC" w:rsidRPr="00FA5EF5">
        <w:rPr>
          <w:rStyle w:val="FontStyle381"/>
          <w:rFonts w:ascii="Times New Roman" w:hAnsi="Times New Roman" w:cs="Times New Roman"/>
          <w:sz w:val="24"/>
          <w:szCs w:val="24"/>
          <w:lang w:val="ru" w:eastAsia="en-US"/>
        </w:rPr>
        <w:t>и, по существу,</w:t>
      </w:r>
      <w:r w:rsidRPr="00FA5EF5">
        <w:rPr>
          <w:rStyle w:val="FontStyle381"/>
          <w:rFonts w:ascii="Times New Roman" w:hAnsi="Times New Roman" w:cs="Times New Roman"/>
          <w:sz w:val="24"/>
          <w:szCs w:val="24"/>
          <w:lang w:val="ru" w:eastAsia="en-US"/>
        </w:rPr>
        <w:t xml:space="preserve"> исключает неоднородные фоновые области.</w:t>
      </w:r>
    </w:p>
    <w:p w14:paraId="5E92F6D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D.2.2.4.3 Требование №2 — Артефакты и аномалии изображений отпечатков пальцев</w:t>
      </w:r>
    </w:p>
    <w:p w14:paraId="4713B36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Артефакты или аномалии, обнаруженные на изображениях отпечатка пальца, источником которых является сканер или процедура обработки изображения, не должны в значительной степени неблагоприятно повлиять на выполнение предполагаемых функций.</w:t>
      </w:r>
    </w:p>
    <w:p w14:paraId="59D72DF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D.2.2.4.4 Краткая информация</w:t>
      </w:r>
    </w:p>
    <w:p w14:paraId="2F0B66F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Изображения отпечатков пальцев исследуются в целях обнаружения наличия артефактов или аномалий, источником которых является сканер или процедура обработки изображения; оценка может включать в себя измерения, нацеленные на определение численного выражения степени их критичности и значимости. Исследованию могут подвергаться артефакты или аномалии из следующего неполного списка:</w:t>
      </w:r>
    </w:p>
    <w:p w14:paraId="637A3D2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последствия шума, обусловленного вибрацией,</w:t>
      </w:r>
    </w:p>
    <w:p w14:paraId="638964E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локализованные смещения сегментов отпечатков пальцев,</w:t>
      </w:r>
    </w:p>
    <w:p w14:paraId="28EFBF7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сегментация датчика/стыковые соединения,</w:t>
      </w:r>
    </w:p>
    <w:p w14:paraId="1090124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шумовые полосы, неустойчивый отклик пикселей,</w:t>
      </w:r>
    </w:p>
    <w:p w14:paraId="021987B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насыщенность на уровне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xml:space="preserve"> и</w:t>
      </w:r>
    </w:p>
    <w:p w14:paraId="2878E04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плохая </w:t>
      </w:r>
      <w:proofErr w:type="spellStart"/>
      <w:r w:rsidRPr="00FA5EF5">
        <w:rPr>
          <w:rStyle w:val="FontStyle381"/>
          <w:rFonts w:ascii="Times New Roman" w:hAnsi="Times New Roman" w:cs="Times New Roman"/>
          <w:sz w:val="24"/>
          <w:szCs w:val="24"/>
          <w:lang w:val="ru" w:eastAsia="en-US"/>
        </w:rPr>
        <w:t>воспроизводимость</w:t>
      </w:r>
      <w:proofErr w:type="spellEnd"/>
      <w:r w:rsidRPr="00FA5EF5">
        <w:rPr>
          <w:rStyle w:val="FontStyle381"/>
          <w:rFonts w:ascii="Times New Roman" w:hAnsi="Times New Roman" w:cs="Times New Roman"/>
          <w:sz w:val="24"/>
          <w:szCs w:val="24"/>
          <w:lang w:val="ru" w:eastAsia="en-US"/>
        </w:rPr>
        <w:t>.</w:t>
      </w:r>
    </w:p>
    <w:p w14:paraId="404111B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D.2.2.4.5 Требование №3 — Резкость и воспроизведение деталей на изображениях отпечатков пальцев</w:t>
      </w:r>
    </w:p>
    <w:p w14:paraId="1B513EA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Резкость и воспроизведение мелких деталей на изображениях отпечатка пальца, источником которых является сканер или процедура обработки изображения, должны быть достаточно высокими для обеспечения выполнения предполагаемых функций.</w:t>
      </w:r>
    </w:p>
    <w:p w14:paraId="16DD1D6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D.2.2.4.6 Краткая информация</w:t>
      </w:r>
    </w:p>
    <w:p w14:paraId="3BBCD91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Резкость и воспроизведение деталей на изображениях отпечатков пальцев, полученных на выходе сканера или после процедуры обработки, могут быть исследованы при помощи подходящих объективных численных показателей качества изображения, а также посредством визуального осмотра цифрового изображения, выведенного на экран монитора.</w:t>
      </w:r>
    </w:p>
    <w:p w14:paraId="56E24DA8" w14:textId="77777777" w:rsidR="000F39FB" w:rsidRPr="00FA5EF5" w:rsidRDefault="000F39FB" w:rsidP="00BB4A3C">
      <w:pPr>
        <w:pStyle w:val="Style8"/>
        <w:widowControl/>
        <w:ind w:firstLine="720"/>
        <w:jc w:val="both"/>
        <w:rPr>
          <w:rStyle w:val="FontStyle386"/>
          <w:rFonts w:ascii="Times New Roman" w:hAnsi="Times New Roman" w:cs="Times New Roman"/>
          <w:sz w:val="24"/>
          <w:szCs w:val="24"/>
          <w:lang w:eastAsia="en-US"/>
        </w:rPr>
      </w:pPr>
      <w:bookmarkStart w:id="42" w:name="bookmark60"/>
    </w:p>
    <w:p w14:paraId="42CA063D" w14:textId="77777777" w:rsidR="000F39FB"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D.</w:t>
      </w:r>
      <w:bookmarkEnd w:id="42"/>
      <w:r w:rsidRPr="00FA5EF5">
        <w:rPr>
          <w:rStyle w:val="FontStyle386"/>
          <w:rFonts w:ascii="Times New Roman" w:hAnsi="Times New Roman" w:cs="Times New Roman"/>
          <w:sz w:val="24"/>
          <w:szCs w:val="24"/>
          <w:lang w:val="ru" w:eastAsia="en-US"/>
        </w:rPr>
        <w:t xml:space="preserve">3 Требования и методика испытания оптических сканеров отпечатков пальцев </w:t>
      </w:r>
    </w:p>
    <w:p w14:paraId="1527A133"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B5E34B1"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D.3.1 Общие положения</w:t>
      </w:r>
    </w:p>
    <w:p w14:paraId="2C5FCF4F"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48183EA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Настоящее приложение устанавливает требования и методику испытания высококачественных оптических сканеров отпечатков пальцев. Уровень серого для целей </w:t>
      </w:r>
      <w:hyperlink w:anchor="bookmark60" w:history="1">
        <w:r w:rsidRPr="00FA5EF5">
          <w:rPr>
            <w:rStyle w:val="FontStyle381"/>
            <w:rFonts w:ascii="Times New Roman" w:hAnsi="Times New Roman" w:cs="Times New Roman"/>
            <w:color w:val="053CF5"/>
            <w:sz w:val="24"/>
            <w:szCs w:val="24"/>
            <w:u w:val="single"/>
            <w:lang w:val="ru" w:eastAsia="en-US"/>
          </w:rPr>
          <w:t>D.3</w:t>
        </w:r>
      </w:hyperlink>
      <w:r w:rsidRPr="00FA5EF5">
        <w:rPr>
          <w:rStyle w:val="FontStyle381"/>
          <w:rFonts w:ascii="Times New Roman" w:hAnsi="Times New Roman" w:cs="Times New Roman"/>
          <w:sz w:val="24"/>
          <w:szCs w:val="24"/>
          <w:lang w:val="ru" w:eastAsia="en-US"/>
        </w:rPr>
        <w:t xml:space="preserve"> - это конкретное значение, содержащееся в диапазоне градаций серого изображения.</w:t>
      </w:r>
    </w:p>
    <w:p w14:paraId="65291430" w14:textId="77777777"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D.3.2 Предварительные требования к испытаниям</w:t>
      </w:r>
    </w:p>
    <w:p w14:paraId="73F86F1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D.3.2.1 Требования к испытательной лаборатории</w:t>
      </w:r>
    </w:p>
    <w:p w14:paraId="1CCBD18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Все измерения должны проводиться в полностью затемненной оптической лаборатории, не имеющей воздействия внешних источников света. Нечувствительность сканера к постороннему свету не является предметом проводимых испытаний. Для проведения некоторых измерений необходимо пропускать свет, который излучается сканером через призмы; это сильно повышает чувствительность сканера по отношению к ложному свету. Исключением здесь является регистрация отпечатков пальцев для испытания динамического диапазона. Для проведения настоящего испытания должно быть включено нормальное освещение помещения для обеспечения обычных условий </w:t>
      </w:r>
      <w:r w:rsidRPr="00FA5EF5">
        <w:rPr>
          <w:rStyle w:val="FontStyle381"/>
          <w:rFonts w:ascii="Times New Roman" w:hAnsi="Times New Roman" w:cs="Times New Roman"/>
          <w:sz w:val="24"/>
          <w:szCs w:val="24"/>
          <w:lang w:val="ru" w:eastAsia="en-US"/>
        </w:rPr>
        <w:lastRenderedPageBreak/>
        <w:t>окружающей среды, схожих со стандартными условиями эксплуатации сканера. При проведении измерений необходимо убедиться в том, что рабочая поверхность сканера очищена. При проведении испытаний сканеров отпечатков пальцев испытательная лаборатория использует следующие измерительные приборы:</w:t>
      </w:r>
    </w:p>
    <w:p w14:paraId="5231023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специальное программное обеспечение для оценки данных (</w:t>
      </w:r>
      <w:hyperlink w:anchor="bookmark61" w:history="1">
        <w:r w:rsidRPr="00FA5EF5">
          <w:rPr>
            <w:rStyle w:val="FontStyle381"/>
            <w:rFonts w:ascii="Times New Roman" w:hAnsi="Times New Roman" w:cs="Times New Roman"/>
            <w:color w:val="053CF5"/>
            <w:sz w:val="24"/>
            <w:szCs w:val="24"/>
            <w:u w:val="single"/>
            <w:lang w:val="ru" w:eastAsia="en-US"/>
          </w:rPr>
          <w:t>D.3.2.3</w:t>
        </w:r>
      </w:hyperlink>
      <w:r w:rsidRPr="00FA5EF5">
        <w:rPr>
          <w:rStyle w:val="FontStyle381"/>
          <w:rFonts w:ascii="Times New Roman" w:hAnsi="Times New Roman" w:cs="Times New Roman"/>
          <w:sz w:val="24"/>
          <w:szCs w:val="24"/>
          <w:lang w:val="ru" w:eastAsia="en-US"/>
        </w:rPr>
        <w:t>),</w:t>
      </w:r>
    </w:p>
    <w:p w14:paraId="3D2F460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для табличных расчетов</w:t>
      </w:r>
    </w:p>
    <w:p w14:paraId="599E8E6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подходящие объекты испытаний (</w:t>
      </w:r>
      <w:hyperlink w:anchor="bookmark62" w:history="1">
        <w:r w:rsidRPr="00FA5EF5">
          <w:rPr>
            <w:rStyle w:val="FontStyle381"/>
            <w:rFonts w:ascii="Times New Roman" w:hAnsi="Times New Roman" w:cs="Times New Roman"/>
            <w:color w:val="053CF5"/>
            <w:sz w:val="24"/>
            <w:szCs w:val="24"/>
            <w:u w:val="single"/>
            <w:lang w:val="ru" w:eastAsia="en-US"/>
          </w:rPr>
          <w:t>D.3.2.4</w:t>
        </w:r>
      </w:hyperlink>
      <w:r w:rsidRPr="00FA5EF5">
        <w:rPr>
          <w:rStyle w:val="FontStyle381"/>
          <w:rFonts w:ascii="Times New Roman" w:hAnsi="Times New Roman" w:cs="Times New Roman"/>
          <w:sz w:val="24"/>
          <w:szCs w:val="24"/>
          <w:lang w:val="ru" w:eastAsia="en-US"/>
        </w:rPr>
        <w:t>).</w:t>
      </w:r>
    </w:p>
    <w:p w14:paraId="32C8E12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Персонал испытательной лаборатории должен обладать фундаментальными знаниями в области испытаний оптических систем/инструментов, особенно в области испытания сканеров отпечатков пальцев.</w:t>
      </w:r>
    </w:p>
    <w:p w14:paraId="5F734F3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D.3.2.2 Требования к объекту испытания</w:t>
      </w:r>
    </w:p>
    <w:p w14:paraId="65B1EE7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испытания биометрического сканера изготовитель должен указать точный принцип устройства и работы оптического сканера, включая необходимые чертежи (иллюстрации, таблицы). Размер области регистрации изображения должен составлять не менее 16x20 мм.</w:t>
      </w:r>
    </w:p>
    <w:p w14:paraId="7615C84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Сканер отпечатков пальцев, подлежащий тестированию, должен быть полностью функциональным. Адаптивные или динамические настройки, алгоритмы калибровки или механизмы обнаружения подмены, внедренные в сканер или программное обеспечение для сканера (на ПК), которые могут включать в себя фильтры, функции компенсации, оптимизации, динамическую регулировку контраста, должны быть отключены во время испытания. Для этой цели производителю, возможно, придется предоставить адаптированное программное обеспечение для сканера, в котором такие программные части/алгоритмы деактивированы. Программное обеспечение должно функционировать при неизменных настройках параметров во время испытания. Динамические алгоритмы допустимы лишь для испытания серого диапазона изображений отпечатков пальцев, осуществляемого в пользовательских приложениях.</w:t>
      </w:r>
    </w:p>
    <w:p w14:paraId="3CB25551"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bookmarkStart w:id="43" w:name="bookmark61"/>
      <w:r w:rsidRPr="00FA5EF5">
        <w:rPr>
          <w:rStyle w:val="FontStyle385"/>
          <w:rFonts w:ascii="Times New Roman" w:hAnsi="Times New Roman" w:cs="Times New Roman"/>
          <w:sz w:val="24"/>
          <w:szCs w:val="24"/>
          <w:lang w:val="ru" w:eastAsia="en-US"/>
        </w:rPr>
        <w:t>D.</w:t>
      </w:r>
      <w:bookmarkEnd w:id="43"/>
      <w:r w:rsidRPr="00FA5EF5">
        <w:rPr>
          <w:rStyle w:val="FontStyle385"/>
          <w:rFonts w:ascii="Times New Roman" w:hAnsi="Times New Roman" w:cs="Times New Roman"/>
          <w:sz w:val="24"/>
          <w:szCs w:val="24"/>
          <w:lang w:val="ru" w:eastAsia="en-US"/>
        </w:rPr>
        <w:t>3.2.3 Требования к программному обеспечению для оценки</w:t>
      </w:r>
    </w:p>
    <w:p w14:paraId="207FDD5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Программное обеспечение для оценки данных цифрового изображения отпечатка пальца должно вычислять качество изображения на основе двухмерного </w:t>
      </w:r>
      <w:proofErr w:type="gramStart"/>
      <w:r w:rsidRPr="00FA5EF5">
        <w:rPr>
          <w:rStyle w:val="FontStyle381"/>
          <w:rFonts w:ascii="Times New Roman" w:hAnsi="Times New Roman" w:cs="Times New Roman"/>
          <w:sz w:val="24"/>
          <w:szCs w:val="24"/>
          <w:lang w:val="ru" w:eastAsia="en-US"/>
        </w:rPr>
        <w:t>спектра мощности пространственных частот цифрового изображения отпечатка пальца</w:t>
      </w:r>
      <w:proofErr w:type="gramEnd"/>
      <w:r w:rsidRPr="00FA5EF5">
        <w:rPr>
          <w:rStyle w:val="FontStyle381"/>
          <w:rFonts w:ascii="Times New Roman" w:hAnsi="Times New Roman" w:cs="Times New Roman"/>
          <w:sz w:val="24"/>
          <w:szCs w:val="24"/>
          <w:lang w:val="ru" w:eastAsia="en-US"/>
        </w:rPr>
        <w:t xml:space="preserve">. Спектр мощности, который является квадратом модуля преобразования Фурье изображения, содержит информацию о резкости, контрасте и воспроизведении мелких деталей изображения. Эти параметры являются компонентами визуального качества изображения. В программном обеспечении проводится нормировка спектра мощности на контраст, усредненный уровень серого (яркость) и размер изображения; применяется визуальный фильтр передаточной функции, и учитывается величина </w:t>
      </w:r>
      <w:proofErr w:type="gramStart"/>
      <w:r w:rsidRPr="00FA5EF5">
        <w:rPr>
          <w:rStyle w:val="FontStyle381"/>
          <w:rFonts w:ascii="Times New Roman" w:hAnsi="Times New Roman" w:cs="Times New Roman"/>
          <w:sz w:val="24"/>
          <w:szCs w:val="24"/>
          <w:lang w:val="ru" w:eastAsia="en-US"/>
        </w:rPr>
        <w:t>частоты пространственной дискретизации изображения отпечатка пальца</w:t>
      </w:r>
      <w:proofErr w:type="gramEnd"/>
      <w:r w:rsidRPr="00FA5EF5">
        <w:rPr>
          <w:rStyle w:val="FontStyle381"/>
          <w:rFonts w:ascii="Times New Roman" w:hAnsi="Times New Roman" w:cs="Times New Roman"/>
          <w:sz w:val="24"/>
          <w:szCs w:val="24"/>
          <w:lang w:val="ru" w:eastAsia="en-US"/>
        </w:rPr>
        <w:t xml:space="preserve"> в пикселей/дюйм. Основным выходным значением является численное значение качества изображения, которое представляет собой сумму фильтрованных, масштабированных, взвешенных значений спектра мощности. Нормализация спектра мощности позволяет проводить достоверные сопоставления между различными изображениями отпечатков пальцев. Программное обеспечение должно функционировать согласно представленному ниже описанию:</w:t>
      </w:r>
    </w:p>
    <w:p w14:paraId="645C29E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в качестве входных данных для программного обеспечения должны выступать цифровые изображения отпечатков пальцев.</w:t>
      </w:r>
    </w:p>
    <w:p w14:paraId="3EC14D9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устанавливать ширину прямоугольного окна порядка 60% ширины изображения отпечатка пальца.</w:t>
      </w:r>
    </w:p>
    <w:p w14:paraId="18C9F07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находить правый/левый и нижний/верхний края отпечатка пальца.</w:t>
      </w:r>
    </w:p>
    <w:p w14:paraId="161C07C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установить набор перекрывающихся окон, охватывающих всю область отпечатка пальца.</w:t>
      </w:r>
    </w:p>
    <w:p w14:paraId="4C638714"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программное обеспечение должно исключать из дальнейшей оценки области отпечатка пальца с высокой и низкой плотностью.</w:t>
      </w:r>
    </w:p>
    <w:p w14:paraId="2141FB0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программное обеспечение должно вычислять двухмерный спектр мощности каждого окна и </w:t>
      </w:r>
      <w:proofErr w:type="gramStart"/>
      <w:r w:rsidRPr="00FA5EF5">
        <w:rPr>
          <w:rStyle w:val="FontStyle381"/>
          <w:rFonts w:ascii="Times New Roman" w:hAnsi="Times New Roman" w:cs="Times New Roman"/>
          <w:sz w:val="24"/>
          <w:szCs w:val="24"/>
          <w:lang w:val="ru" w:eastAsia="en-US"/>
        </w:rPr>
        <w:t>двухмерный-БПФ</w:t>
      </w:r>
      <w:proofErr w:type="gramEnd"/>
      <w:r w:rsidRPr="00FA5EF5">
        <w:rPr>
          <w:rStyle w:val="FontStyle381"/>
          <w:rFonts w:ascii="Times New Roman" w:hAnsi="Times New Roman" w:cs="Times New Roman"/>
          <w:sz w:val="24"/>
          <w:szCs w:val="24"/>
          <w:lang w:val="ru" w:eastAsia="en-US"/>
        </w:rPr>
        <w:t xml:space="preserve"> (быстрое преобразование Фурье).</w:t>
      </w:r>
    </w:p>
    <w:p w14:paraId="7B4849E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иметь нормализацию по полной энергии и размеру окна.</w:t>
      </w:r>
    </w:p>
    <w:p w14:paraId="1F48279E"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включать в себя фильтр системы визуальной оценки человека (включение подобного фильтра позволяет итоговым значениям качества наиболее точно соответствовать экспертным оценкам относительного качества).</w:t>
      </w:r>
    </w:p>
    <w:p w14:paraId="2E24A640"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использовать исходное значение качества изображения каждого отдельного окна, то есть двухмерно-нормализованные, отфильтрованные значения спектра мощности на ненулевых частотах суммируются, результатом чего является значение качества представленной части изображения, выраженное одним числом.</w:t>
      </w:r>
    </w:p>
    <w:p w14:paraId="4F0AB48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определять окно с наивысшим значением качества изображения.</w:t>
      </w:r>
    </w:p>
    <w:p w14:paraId="68BC5943" w14:textId="64FD8B5C"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Программное обеспечение должно переводить значение качества изображения в нормализованный вид, то есть должно привести значение качества изображения отпечатка к целому числу в диапазоне [0,100], где 0 соответствует наихудшему, а 100 - наилучшему качеству изображения. Программное обеспечение должно функционировать согласно представленному ниже описанию:</w:t>
      </w:r>
    </w:p>
    <w:p w14:paraId="1CB93E5A" w14:textId="57007E44"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на темных областях изображений отпечатков пальцев качество изображения имеет завышенное значение, а на светлых областях - заниженное. Этот эффект должен быть компенсирован посредством умножения значения качества изображения на квадрат значения средних уровней серого</w:t>
      </w:r>
      <w:r w:rsidR="009036BB" w:rsidRPr="00FA5EF5">
        <w:rPr>
          <w:rStyle w:val="FontStyle381"/>
          <w:rFonts w:ascii="Times New Roman" w:hAnsi="Times New Roman" w:cs="Times New Roman"/>
          <w:sz w:val="24"/>
          <w:szCs w:val="24"/>
          <w:lang w:val="ru" w:eastAsia="en-US"/>
        </w:rPr>
        <w:t>.</w:t>
      </w:r>
    </w:p>
    <w:p w14:paraId="0999C277"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программное обеспечение должно осуществлять проверку на наличие особых ситуаций (слишком высококонтрастное или слишком структурированное изображение) и соответствующим образом регулировать качество изображения.</w:t>
      </w:r>
    </w:p>
    <w:p w14:paraId="6AC5F272" w14:textId="77777777" w:rsidR="000F39FB"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bookmarkStart w:id="44" w:name="bookmark62"/>
      <w:r w:rsidRPr="00FA5EF5">
        <w:rPr>
          <w:rStyle w:val="FontStyle381"/>
          <w:rFonts w:ascii="Times New Roman" w:hAnsi="Times New Roman" w:cs="Times New Roman"/>
          <w:sz w:val="24"/>
          <w:szCs w:val="24"/>
          <w:lang w:val="ru" w:eastAsia="en-US"/>
        </w:rPr>
        <w:t xml:space="preserve">— </w:t>
      </w:r>
      <w:bookmarkEnd w:id="44"/>
      <w:r w:rsidRPr="00FA5EF5">
        <w:rPr>
          <w:rStyle w:val="FontStyle381"/>
          <w:rFonts w:ascii="Times New Roman" w:hAnsi="Times New Roman" w:cs="Times New Roman"/>
          <w:sz w:val="24"/>
          <w:szCs w:val="24"/>
          <w:lang w:val="ru" w:eastAsia="en-US"/>
        </w:rPr>
        <w:t xml:space="preserve">программное обеспечение должно масштабировать изображение в соответствии с числом пикселей на дюйм и нормализовать качество изображения так, чтобы его значение находилось в диапазоне [0,100]. </w:t>
      </w:r>
    </w:p>
    <w:p w14:paraId="46F2E77D" w14:textId="77777777"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D.3.2.4 Требования к мирам</w:t>
      </w:r>
    </w:p>
    <w:p w14:paraId="6FA78BC9"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D.3.2.4.1 Миры для оптического сканера, работающего по принципу нарушенного полного внутреннего отражения в светлом поле.</w:t>
      </w:r>
    </w:p>
    <w:p w14:paraId="09AA950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При проведении испытаний должны использоваться миры, которые тесно связаны с принципом работы биометрического сканера. В ходе испытаний с использованием этих мир, на пути оптического луча сканера не должны присутствовать никакие помехи. Миры должны быть размещены непосредственно на оптической рабочей поверхности сканера. Миры должны быть выполнены в виде отражающих, структурированных или неструктурированных зеркал. Свет, исходящий от оптической рабочей поверхности сканера будет отражаться не только от передней, но и от задней поверхности миры. Чтобы не допускать паразитные отражения, сверху </w:t>
      </w:r>
      <w:proofErr w:type="gramStart"/>
      <w:r w:rsidRPr="00FA5EF5">
        <w:rPr>
          <w:rStyle w:val="FontStyle381"/>
          <w:rFonts w:ascii="Times New Roman" w:hAnsi="Times New Roman" w:cs="Times New Roman"/>
          <w:sz w:val="24"/>
          <w:szCs w:val="24"/>
          <w:lang w:val="ru" w:eastAsia="en-US"/>
        </w:rPr>
        <w:t>на</w:t>
      </w:r>
      <w:proofErr w:type="gramEnd"/>
      <w:r w:rsidRPr="00FA5EF5">
        <w:rPr>
          <w:rStyle w:val="FontStyle381"/>
          <w:rFonts w:ascii="Times New Roman" w:hAnsi="Times New Roman" w:cs="Times New Roman"/>
          <w:sz w:val="24"/>
          <w:szCs w:val="24"/>
          <w:lang w:val="ru" w:eastAsia="en-US"/>
        </w:rPr>
        <w:t xml:space="preserve"> </w:t>
      </w:r>
      <w:proofErr w:type="gramStart"/>
      <w:r w:rsidRPr="00FA5EF5">
        <w:rPr>
          <w:rStyle w:val="FontStyle381"/>
          <w:rFonts w:ascii="Times New Roman" w:hAnsi="Times New Roman" w:cs="Times New Roman"/>
          <w:sz w:val="24"/>
          <w:szCs w:val="24"/>
          <w:lang w:val="ru" w:eastAsia="en-US"/>
        </w:rPr>
        <w:t>миру</w:t>
      </w:r>
      <w:proofErr w:type="gramEnd"/>
      <w:r w:rsidRPr="00FA5EF5">
        <w:rPr>
          <w:rStyle w:val="FontStyle381"/>
          <w:rFonts w:ascii="Times New Roman" w:hAnsi="Times New Roman" w:cs="Times New Roman"/>
          <w:sz w:val="24"/>
          <w:szCs w:val="24"/>
          <w:lang w:val="ru" w:eastAsia="en-US"/>
        </w:rPr>
        <w:t xml:space="preserve"> необходимо поместить отводящую свет призму. В связи с этим, между сканером и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xml:space="preserve">, а также между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xml:space="preserve"> и призмой должна располагаться иммерсионная жидкость; показатель преломления этой жидкости должен быть приближен к показателям преломления оптических элементов (оптической рабочей поверхности сканера, миры, призмы). Этот слой жидкости не должен содержать ни пыль, ни воздушные пузыри. Рекомендуется использовать иммерсионную жидкость с показателем отражения n~1,5.</w:t>
      </w:r>
    </w:p>
    <w:p w14:paraId="70233249"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D.3.2.4.2 Миры для оптического биометрического сканера, работающего по принципу нарушенного полного внутреннего отражения в темном поле.</w:t>
      </w:r>
    </w:p>
    <w:p w14:paraId="114CFC1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xml:space="preserve">При проведении испытаний должны использоваться миры, которые тесно связаны с принципом работы биометрического сканера. В ходе испытаний с использованием этих мир, на пути оптического луча сканера не должны присутствовать никакие помехи. Миры должны быть размещены непосредственно на оптической рабочей поверхности сканера. Для оптической связи, между сканером и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должна располагаться иммерсионная жидкость; показатель преломления этой жидкости должен быть идентичен показателю преломления оптической, рабочей поверхности сканера. Этот слой жидкости не должен содержать ни пыль, ни воздушные пузыри. Рекомендуется использовать иммерсионную жидкость с показателем отражения n~1,5.</w:t>
      </w:r>
    </w:p>
    <w:p w14:paraId="516F51E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Миры должны быть выполнены в виде диффузно-отражающих областей. На этих подложках подходящими способами воздействия можно получить определенные уровни серого. Материал миры должен быть водоотталкивающим. Если мира ламинируется с целью защиты от жидкости, то необходимо следить за тем, чтобы </w:t>
      </w:r>
      <w:proofErr w:type="spellStart"/>
      <w:r w:rsidRPr="00FA5EF5">
        <w:rPr>
          <w:rStyle w:val="FontStyle381"/>
          <w:rFonts w:ascii="Times New Roman" w:hAnsi="Times New Roman" w:cs="Times New Roman"/>
          <w:sz w:val="24"/>
          <w:szCs w:val="24"/>
          <w:lang w:val="ru" w:eastAsia="en-US"/>
        </w:rPr>
        <w:t>ламинация</w:t>
      </w:r>
      <w:proofErr w:type="spellEnd"/>
      <w:r w:rsidRPr="00FA5EF5">
        <w:rPr>
          <w:rStyle w:val="FontStyle381"/>
          <w:rFonts w:ascii="Times New Roman" w:hAnsi="Times New Roman" w:cs="Times New Roman"/>
          <w:sz w:val="24"/>
          <w:szCs w:val="24"/>
          <w:lang w:val="ru" w:eastAsia="en-US"/>
        </w:rPr>
        <w:t xml:space="preserve"> не изменяла ее оптические параметры.</w:t>
      </w:r>
    </w:p>
    <w:p w14:paraId="36A6AF97" w14:textId="77777777" w:rsidR="000F39FB"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D.3.3 Требования и методика испытания </w:t>
      </w:r>
    </w:p>
    <w:p w14:paraId="33AAFA10" w14:textId="77777777" w:rsidR="000F39FB"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D.3.3.1 Исследование линейности шкалы градаций </w:t>
      </w:r>
      <w:proofErr w:type="gramStart"/>
      <w:r w:rsidRPr="00FA5EF5">
        <w:rPr>
          <w:rStyle w:val="FontStyle385"/>
          <w:rFonts w:ascii="Times New Roman" w:hAnsi="Times New Roman" w:cs="Times New Roman"/>
          <w:sz w:val="24"/>
          <w:szCs w:val="24"/>
          <w:lang w:val="ru" w:eastAsia="en-US"/>
        </w:rPr>
        <w:t>серого</w:t>
      </w:r>
      <w:proofErr w:type="gramEnd"/>
      <w:r w:rsidRPr="00FA5EF5">
        <w:rPr>
          <w:rStyle w:val="FontStyle385"/>
          <w:rFonts w:ascii="Times New Roman" w:hAnsi="Times New Roman" w:cs="Times New Roman"/>
          <w:sz w:val="24"/>
          <w:szCs w:val="24"/>
          <w:lang w:val="ru" w:eastAsia="en-US"/>
        </w:rPr>
        <w:t xml:space="preserve"> </w:t>
      </w:r>
    </w:p>
    <w:p w14:paraId="41481938"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D.3.3.1.1 Требования</w:t>
      </w:r>
    </w:p>
    <w:p w14:paraId="05FC584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При измерении дискретных серий участков с равномерным коэффициентом отражения (например, ступенчатой монохромной шкалы), в значительной степени покрывающей серый диапазон сканера, среднее значение каждого участка должно находиться в пределах 7,65 уровней серого от линии регрессии, полученной методом наименьших квадратов и проходящей между значениями коэффициентов отражения участков (независимая переменная) и уровнями серого с частотой пространственной дискретизации 8 бит, полученными на выходе сканера</w:t>
      </w:r>
      <w:proofErr w:type="gramEnd"/>
      <w:r w:rsidRPr="00FA5EF5">
        <w:rPr>
          <w:rStyle w:val="FontStyle381"/>
          <w:rFonts w:ascii="Times New Roman" w:hAnsi="Times New Roman" w:cs="Times New Roman"/>
          <w:sz w:val="24"/>
          <w:szCs w:val="24"/>
          <w:lang w:val="ru" w:eastAsia="en-US"/>
        </w:rPr>
        <w:t xml:space="preserve"> (зависимая переменная).</w:t>
      </w:r>
    </w:p>
    <w:p w14:paraId="3CD37AF4"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bookmarkStart w:id="45" w:name="bookmark63"/>
      <w:r w:rsidRPr="00FA5EF5">
        <w:rPr>
          <w:rStyle w:val="FontStyle385"/>
          <w:rFonts w:ascii="Times New Roman" w:hAnsi="Times New Roman" w:cs="Times New Roman"/>
          <w:sz w:val="24"/>
          <w:szCs w:val="24"/>
          <w:lang w:val="ru" w:eastAsia="en-US"/>
        </w:rPr>
        <w:t>D.</w:t>
      </w:r>
      <w:bookmarkEnd w:id="45"/>
      <w:r w:rsidRPr="00FA5EF5">
        <w:rPr>
          <w:rStyle w:val="FontStyle385"/>
          <w:rFonts w:ascii="Times New Roman" w:hAnsi="Times New Roman" w:cs="Times New Roman"/>
          <w:sz w:val="24"/>
          <w:szCs w:val="24"/>
          <w:lang w:val="ru" w:eastAsia="en-US"/>
        </w:rPr>
        <w:t>3.3.1.2 Краткая информация</w:t>
      </w:r>
    </w:p>
    <w:p w14:paraId="1820B05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Предполагается, что все объекты, используемые в соответствии с этим сценарием испытания, регистрируются сканером, работающим в линейном режиме ввода/вывода. Линейность обеспечивает достоверные результаты при сравнении тестовых измерений с требованиями. Линейность позволяет получить исходное изображение сканированного отпечатка пальца для общей справочной базы. </w:t>
      </w:r>
      <w:proofErr w:type="gramStart"/>
      <w:r w:rsidRPr="00FA5EF5">
        <w:rPr>
          <w:rStyle w:val="FontStyle381"/>
          <w:rFonts w:ascii="Times New Roman" w:hAnsi="Times New Roman" w:cs="Times New Roman"/>
          <w:sz w:val="24"/>
          <w:szCs w:val="24"/>
          <w:lang w:val="ru" w:eastAsia="en-US"/>
        </w:rPr>
        <w:t>Пользователи могут применять к изображения из этой базы линейную/нелинейную обработку, в зависимости от поставленной задачи и в дальнейшем вернуться к исходному изображению.</w:t>
      </w:r>
      <w:proofErr w:type="gramEnd"/>
      <w:r w:rsidRPr="00FA5EF5">
        <w:rPr>
          <w:rStyle w:val="FontStyle381"/>
          <w:rFonts w:ascii="Times New Roman" w:hAnsi="Times New Roman" w:cs="Times New Roman"/>
          <w:sz w:val="24"/>
          <w:szCs w:val="24"/>
          <w:lang w:val="ru" w:eastAsia="en-US"/>
        </w:rPr>
        <w:t xml:space="preserve"> Тем не менее, в стандартном случае, для сканированных изображений мир отклонение от линейности обычно допускается, то есть может быть разрешено незначительное присутствие сглаженной монотонной нелинейности, когда обеспечение линейности на испытываемом сканере отпечатков пальцев является практически нецелесообразным и нетипичным с точки зрения эксплуатации. В подобных случаях требуется подача документации наряду с запросом на отклонение от требований.</w:t>
      </w:r>
    </w:p>
    <w:p w14:paraId="3919E14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Следует признать, что отпечаток пальца на сканере может иметь неидеальные характеристики относительно средней величины отражающей способности, неоднородности средней величины отражающей способности, низкого уровня контраста или фоновых помех. Подобные проблемы могут быть частично сведены к минимуму при помощи нелинейной обработки уровней серого изображения, зарегистрированного сканером. Вследствие этого линейность не является обязательным требованием при рабочем или тестовом сканировании изображений отпечатков пальцев.</w:t>
      </w:r>
    </w:p>
    <w:p w14:paraId="30E55629"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D.3.3.1.3 Используемые миры</w:t>
      </w:r>
    </w:p>
    <w:p w14:paraId="69274127"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D.3.3.1.3.1 Миры для оптического, биометрического сканера, работающего по принципу нарушенного полного внутреннего отражения в светлом поле.</w:t>
      </w:r>
    </w:p>
    <w:p w14:paraId="21FB625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Для проведения этого испытания могут быть использованы миры с металлическим покрытием; эти миры могут иметь различные коэффициенты отражения. В качестве </w:t>
      </w:r>
      <w:r w:rsidRPr="00FA5EF5">
        <w:rPr>
          <w:rStyle w:val="FontStyle381"/>
          <w:rFonts w:ascii="Times New Roman" w:hAnsi="Times New Roman" w:cs="Times New Roman"/>
          <w:sz w:val="24"/>
          <w:szCs w:val="24"/>
          <w:lang w:val="ru" w:eastAsia="en-US"/>
        </w:rPr>
        <w:lastRenderedPageBreak/>
        <w:t>металла может использоваться хром или алюминий; хром может легко наноситься с разной плотностью, но позволяет получать максимальный коэффициент отражения порядка 50%. Максимальный коэффициент отражения алюминия составляет около 85%-92%, но его сложно наносить с разной плотностью. Так как коэффициенты отражения поверхностей мир не могут быть предсказаны, коэффициенты отражения всех мир должны быть точно измерены.</w:t>
      </w:r>
    </w:p>
    <w:p w14:paraId="43F87008"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D.3.3.1.3.2 Миры для оптического, биометрического сканера, работающего по принципу нарушенного полного внутреннего отражения в темном поле.</w:t>
      </w:r>
    </w:p>
    <w:p w14:paraId="2CEEC73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проведения этого испытания используются миры, имеющие диффузно отражающую поверхность с различными затемненными элементами. Подобные миры используются в промышленных масштабах при испытании ФПМ сканеров отпечатков пальцев планшетного типа. В зависимости от размера рабочей поверхности, мира разрезается на части, содержащие две или более области испытания. Таким образом, на рабочую поверхность может быть помещено одновременно несколько областей испытания.</w:t>
      </w:r>
    </w:p>
    <w:p w14:paraId="5F5E2AF4"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D.3.3.1.4 Процедура испытания</w:t>
      </w:r>
    </w:p>
    <w:p w14:paraId="3AA2AA88"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D.3.3.1.4.1 Первый этап испытания</w:t>
      </w:r>
    </w:p>
    <w:p w14:paraId="0D74FFB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Набор областей с различными значениями коэффициента отражения должны быть поочередно размещены на биометрическом сканере и зарегистрированы в виде изображений. Должно быть зарегистрировано не менее девяти объектов с различными значениями коэффициента отражения, охватывающими практически весь динамический диапазон сканера.</w:t>
      </w:r>
    </w:p>
    <w:p w14:paraId="5C83074A"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D.3.3.1.4.2 Второй этап испытания</w:t>
      </w:r>
    </w:p>
    <w:p w14:paraId="29BB8CB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Среднее значение серого каждого изображения объекта должно быть определено при помощи специального программного обеспечения. Коэффициент отражения и полученное значение серого каждого объекта должно устанавливаться в виде пары значений.</w:t>
      </w:r>
    </w:p>
    <w:p w14:paraId="1B12BC86"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D.3.3.1.4.3 Третий этап испытания</w:t>
      </w:r>
    </w:p>
    <w:p w14:paraId="38D72B4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К этим парам значений необходимо применить линейную регрессию. Для каждого среднего значения серого необходимо определить отклонение от итоговой линии регрессии.</w:t>
      </w:r>
    </w:p>
    <w:p w14:paraId="31A54C3E"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D.3.3.1.5 Соответствие требованию</w:t>
      </w:r>
    </w:p>
    <w:p w14:paraId="2D6AB87F" w14:textId="77777777" w:rsidR="000F39FB" w:rsidRPr="00FA5EF5" w:rsidRDefault="00D45805" w:rsidP="00BB4A3C">
      <w:pPr>
        <w:pStyle w:val="Style23"/>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Ни одно из вычисленных на третьем этапе испытания значений отклонения серого не должно превышать 7,65. </w:t>
      </w:r>
    </w:p>
    <w:p w14:paraId="7234AF09" w14:textId="77777777" w:rsidR="000F39FB"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D.3.3.2 Анализ пространственной частоты дискретизации и геометрическая точность </w:t>
      </w:r>
    </w:p>
    <w:p w14:paraId="6A2BD05F"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D.3.3.2.1 Требования</w:t>
      </w:r>
    </w:p>
    <w:p w14:paraId="2DE5C02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Частота пространственной дискретизации: итоговое изображение отпечатка пальца на выходе сканера должно иметь частоту пространственной дискретизации в направлении строк и столбцов датчика в диапазоне от (R - 0,01 R) до (R + 0,01 R). Величина «R» должна составлять либо 500, либо 1000 пикселей/дюйм; в сертификате биометрического сканера может быть указано как одно, так и оба значения частоты пространственной дискретизации. Фактическое значение оптической частоты пространственной дискретизации сканера должно быть больше или равно величине «R».</w:t>
      </w:r>
    </w:p>
    <w:p w14:paraId="62086FE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Геометрическая точность в поперечном направлении: при сканировании штриховой миры с частотой 0,1 циклов/мм в вертикальном и горизонтальном направлении линий, абсолютное значение разницы (D) между фактическим (X) и измеренным на изображении (Y) расстоянием между параллельными линиями объекта не должно превышать представленных ниже значений для не менее 99% испытаний, проведенных в каждой области измерения зарегистрированного элемента и в каждом из двух</w:t>
      </w:r>
      <w:proofErr w:type="gramEnd"/>
      <w:r w:rsidRPr="00FA5EF5">
        <w:rPr>
          <w:rStyle w:val="FontStyle381"/>
          <w:rFonts w:ascii="Times New Roman" w:hAnsi="Times New Roman" w:cs="Times New Roman"/>
          <w:sz w:val="24"/>
          <w:szCs w:val="24"/>
          <w:lang w:val="ru" w:eastAsia="en-US"/>
        </w:rPr>
        <w:t xml:space="preserve"> направлений:</w:t>
      </w:r>
    </w:p>
    <w:p w14:paraId="78B8E5EC" w14:textId="6763D26E"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для сканеров с разрешением 500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xml:space="preserve">: D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0,0007, для 0,00 &lt; X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0,07 и D </w:t>
      </w:r>
      <w:r w:rsidR="001D3F55" w:rsidRPr="00FA5EF5">
        <w:rPr>
          <w:rStyle w:val="FontStyle381"/>
          <w:rFonts w:ascii="Times New Roman" w:hAnsi="Times New Roman" w:cs="Times New Roman"/>
          <w:sz w:val="24"/>
          <w:szCs w:val="24"/>
          <w:lang w:val="ru" w:eastAsia="en-US"/>
        </w:rPr>
        <w:t>≤</w:t>
      </w:r>
      <w:r w:rsidR="001D3F55"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 xml:space="preserve">0,01X, для 0,07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X</w:t>
      </w:r>
      <w:r w:rsidR="001D3F55" w:rsidRPr="00FA5EF5">
        <w:rPr>
          <w:rStyle w:val="FontStyle381"/>
          <w:rFonts w:ascii="Times New Roman" w:hAnsi="Times New Roman" w:cs="Times New Roman"/>
          <w:sz w:val="24"/>
          <w:szCs w:val="24"/>
          <w:lang w:eastAsia="en-US"/>
        </w:rPr>
        <w:t xml:space="preserve"> </w:t>
      </w:r>
      <w:r w:rsidR="001D3F55" w:rsidRPr="00FA5EF5">
        <w:rPr>
          <w:rStyle w:val="FontStyle381"/>
          <w:rFonts w:ascii="Times New Roman" w:hAnsi="Times New Roman" w:cs="Times New Roman"/>
          <w:sz w:val="24"/>
          <w:szCs w:val="24"/>
          <w:lang w:val="ru" w:eastAsia="en-US"/>
        </w:rPr>
        <w:t>≤</w:t>
      </w:r>
      <w:r w:rsidR="001D3F55" w:rsidRPr="00FA5EF5">
        <w:rPr>
          <w:rStyle w:val="FontStyle381"/>
          <w:rFonts w:ascii="Times New Roman" w:hAnsi="Times New Roman" w:cs="Times New Roman"/>
          <w:sz w:val="24"/>
          <w:szCs w:val="24"/>
          <w:lang w:eastAsia="en-US"/>
        </w:rPr>
        <w:t xml:space="preserve"> 1.50</w:t>
      </w:r>
      <w:r w:rsidRPr="00FA5EF5">
        <w:rPr>
          <w:rStyle w:val="FontStyle381"/>
          <w:rFonts w:ascii="Times New Roman" w:hAnsi="Times New Roman" w:cs="Times New Roman"/>
          <w:sz w:val="24"/>
          <w:szCs w:val="24"/>
          <w:lang w:val="ru" w:eastAsia="en-US"/>
        </w:rPr>
        <w:t>;</w:t>
      </w:r>
    </w:p>
    <w:p w14:paraId="6859911C" w14:textId="1A599293"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для сканеров с разрешением 1000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xml:space="preserve">: D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0,0005, для 0,00 &lt; X </w:t>
      </w:r>
      <w:r w:rsidR="001D3F55" w:rsidRPr="00FA5EF5">
        <w:rPr>
          <w:rStyle w:val="FontStyle381"/>
          <w:rFonts w:ascii="Times New Roman" w:hAnsi="Times New Roman" w:cs="Times New Roman"/>
          <w:sz w:val="24"/>
          <w:szCs w:val="24"/>
          <w:lang w:val="ru" w:eastAsia="en-US"/>
        </w:rPr>
        <w:t>≤</w:t>
      </w:r>
      <w:r w:rsidR="001D3F55"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 xml:space="preserve">0,07 и D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0,0071X, для 0,07 </w:t>
      </w:r>
      <w:r w:rsidR="001D3F55"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sz w:val="24"/>
          <w:szCs w:val="24"/>
          <w:lang w:val="ru" w:eastAsia="en-US"/>
        </w:rPr>
        <w:t xml:space="preserve"> X</w:t>
      </w:r>
      <w:r w:rsidR="001D3F55" w:rsidRPr="00FA5EF5">
        <w:rPr>
          <w:rStyle w:val="FontStyle381"/>
          <w:rFonts w:ascii="Times New Roman" w:hAnsi="Times New Roman" w:cs="Times New Roman"/>
          <w:sz w:val="24"/>
          <w:szCs w:val="24"/>
          <w:lang w:eastAsia="en-US"/>
        </w:rPr>
        <w:t xml:space="preserve"> </w:t>
      </w:r>
      <w:r w:rsidR="001D3F55" w:rsidRPr="00FA5EF5">
        <w:rPr>
          <w:rStyle w:val="FontStyle381"/>
          <w:rFonts w:ascii="Times New Roman" w:hAnsi="Times New Roman" w:cs="Times New Roman"/>
          <w:sz w:val="24"/>
          <w:szCs w:val="24"/>
          <w:lang w:val="ru" w:eastAsia="en-US"/>
        </w:rPr>
        <w:t>≤</w:t>
      </w:r>
      <w:r w:rsidR="001D3F55" w:rsidRPr="00FA5EF5">
        <w:rPr>
          <w:rStyle w:val="FontStyle381"/>
          <w:rFonts w:ascii="Times New Roman" w:hAnsi="Times New Roman" w:cs="Times New Roman"/>
          <w:sz w:val="24"/>
          <w:szCs w:val="24"/>
          <w:lang w:eastAsia="en-US"/>
        </w:rPr>
        <w:t xml:space="preserve"> 1.50</w:t>
      </w:r>
      <w:r w:rsidRPr="00FA5EF5">
        <w:rPr>
          <w:rStyle w:val="FontStyle381"/>
          <w:rFonts w:ascii="Times New Roman" w:hAnsi="Times New Roman" w:cs="Times New Roman"/>
          <w:sz w:val="24"/>
          <w:szCs w:val="24"/>
          <w:lang w:val="ru" w:eastAsia="en-US"/>
        </w:rPr>
        <w:t>;</w:t>
      </w:r>
    </w:p>
    <w:p w14:paraId="4F20BB1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где, D = | Y-X |, X = фактическое расстояние на мире, Y =измеренное расстояние на изображении (D, X, Y </w:t>
      </w:r>
      <w:proofErr w:type="gramStart"/>
      <w:r w:rsidRPr="00FA5EF5">
        <w:rPr>
          <w:rStyle w:val="FontStyle381"/>
          <w:rFonts w:ascii="Times New Roman" w:hAnsi="Times New Roman" w:cs="Times New Roman"/>
          <w:sz w:val="24"/>
          <w:szCs w:val="24"/>
          <w:lang w:val="ru" w:eastAsia="en-US"/>
        </w:rPr>
        <w:t>указаны</w:t>
      </w:r>
      <w:proofErr w:type="gramEnd"/>
      <w:r w:rsidRPr="00FA5EF5">
        <w:rPr>
          <w:rStyle w:val="FontStyle381"/>
          <w:rFonts w:ascii="Times New Roman" w:hAnsi="Times New Roman" w:cs="Times New Roman"/>
          <w:sz w:val="24"/>
          <w:szCs w:val="24"/>
          <w:lang w:val="ru" w:eastAsia="en-US"/>
        </w:rPr>
        <w:t xml:space="preserve"> в дюймах).</w:t>
      </w:r>
    </w:p>
    <w:p w14:paraId="35B6F62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Геометрическая точность в продольном направлении: при сканировании штриховой миры с частотой 0,1 циклов/мм в вертикальном и горизонтальном направлении линий, максимальное значение разницы (в горизонтальном или вертикальном направлении соответственно) между расположением любых двух точек в пределах 1,5 дюймового сегмента, представленного периодического изображения, не должно превышать 0,016 дюймов для не менее 99% испытаний, проведенных в каждой области измерения зарегистрированного элемента и</w:t>
      </w:r>
      <w:proofErr w:type="gramEnd"/>
      <w:r w:rsidRPr="00FA5EF5">
        <w:rPr>
          <w:rStyle w:val="FontStyle381"/>
          <w:rFonts w:ascii="Times New Roman" w:hAnsi="Times New Roman" w:cs="Times New Roman"/>
          <w:sz w:val="24"/>
          <w:szCs w:val="24"/>
          <w:lang w:val="ru" w:eastAsia="en-US"/>
        </w:rPr>
        <w:t xml:space="preserve"> в каждом из двух ортогональных направлений.</w:t>
      </w:r>
    </w:p>
    <w:p w14:paraId="470D9C2B"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D.3.3.2.2 Краткая информация</w:t>
      </w:r>
    </w:p>
    <w:p w14:paraId="702CF65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Штриховой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xml:space="preserve"> является решетка Ронки, которая состоит из линий одинаковой ширины и пространственного прямоугольного шаблона с высокой контрастностью и резкими краями. Для систем с разрешающей способностью 500 пикселей/дюйм, значение частоты пространственной дискретизации должно находиться в диапазоне от 495,0 до 505,0 пикселей/дюйм; для систем с разрешающей способностью 1000 пикселей/дюйм, значение частоты пространственной дискретизации должно находиться в диапазоне от 990,0 до 1010,0 пикселей/дюйм. Действительная частота пространственной дискретизации сканера может быть больше требуемой частоты пространственной дискретизации, в таком случае на выходе производится «уменьшение» до требуемой частоты пространственной дискретизации. Однако действительная оптическая частота пространственной дискретизации не может быть меньше требуемой; то есть «увеличение» до требуемой частоты пространственной дискретизации запрещено. Геометрическая точность в поперечном направлении измеряется поперек изображаемых линий решетки Ронки, которые охватывают практически всю область регистрируемого изображения. Требование к частоте пространственной дискретизации в 500 пикселей/дюйм соответствует точности определения координат ±1,0% для расстояний от 0,07 до 1,5 дюймов и ±0,0007 дюйма (1/3 пикселя) для расстояний меньше или равных 0,07 дюйма. Требование к частоте пространственной дискретизации в 1000 пикселей/дюйм соответствует точности определения координат ±0,71% для расстояний от 0,07 до 1,5 дюймов и значению ±0,0005 дюйма (1/2 пикселя) для расстояний меньше или равных 0,07 дюйма.</w:t>
      </w:r>
    </w:p>
    <w:p w14:paraId="07F31D7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Геометрическая точность в продольном направлении измеряется вдоль каждой изображенной линии решетки Ронки с частотой 0,1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xml:space="preserve">, которые охватывают практически всю области регистрации изображения. </w:t>
      </w:r>
      <w:proofErr w:type="gramStart"/>
      <w:r w:rsidRPr="00FA5EF5">
        <w:rPr>
          <w:rStyle w:val="FontStyle381"/>
          <w:rFonts w:ascii="Times New Roman" w:hAnsi="Times New Roman" w:cs="Times New Roman"/>
          <w:sz w:val="24"/>
          <w:szCs w:val="24"/>
          <w:lang w:val="ru" w:eastAsia="en-US"/>
        </w:rPr>
        <w:t>Например, для представленной горизонтальной линии изображения, максимальное значение разницы между точками пересечения этой линии с вертикальной и горизонтальной осями, измеренной в нескольких точках сегмента линии длиной 1,5 дюйма, сравнивается с максимально допустимым значением разницы (аналогично для вертикальной линии).</w:t>
      </w:r>
      <w:proofErr w:type="gramEnd"/>
      <w:r w:rsidRPr="00FA5EF5">
        <w:rPr>
          <w:rStyle w:val="FontStyle381"/>
          <w:rFonts w:ascii="Times New Roman" w:hAnsi="Times New Roman" w:cs="Times New Roman"/>
          <w:sz w:val="24"/>
          <w:szCs w:val="24"/>
          <w:lang w:val="ru" w:eastAsia="en-US"/>
        </w:rPr>
        <w:t xml:space="preserve"> Это требование необходимо для гарантии того, что подушкообразная, бочкообразная дисторсия или дисторсия другого вида в основной области исследования, то есть на одном отпечатке одного пальца, не слишком велика.</w:t>
      </w:r>
    </w:p>
    <w:p w14:paraId="14BEC23D"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D.3.3.2.3 Используемые миры</w:t>
      </w:r>
    </w:p>
    <w:p w14:paraId="752E6DBB"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D.3.3.2.3.1 Миры для оптического, биометрического сканера, работающего по принципу нарушенного полного внутреннего отражения в светлом поле</w:t>
      </w:r>
    </w:p>
    <w:p w14:paraId="11349B6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должна покрывать не менее 70% рабочей поверхности биометрического сканера. Тестовая структура представляет собой решетку с постоянным периодом 1 мм. Мира может состоять из направленно-отражающих структур, таких как хромовые полоски </w:t>
      </w:r>
      <w:r w:rsidRPr="00FA5EF5">
        <w:rPr>
          <w:rStyle w:val="FontStyle381"/>
          <w:rFonts w:ascii="Times New Roman" w:hAnsi="Times New Roman" w:cs="Times New Roman"/>
          <w:sz w:val="24"/>
          <w:szCs w:val="24"/>
          <w:lang w:val="ru" w:eastAsia="en-US"/>
        </w:rPr>
        <w:lastRenderedPageBreak/>
        <w:t>на стеклянной подложке. Свет, проходящий через стеклянную подложку, должен выводиться призмой, которая должна находиться сверху на мире.</w:t>
      </w:r>
    </w:p>
    <w:p w14:paraId="2A3A19E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 качестве альтернативы покрытой хромом стеклянной мире может быть использована полимерная пленка с напечатанными черными линиями. В таком случае нет необходимости в размещении призмы на мире.  Отражение света осуществляется от обратной стороны пленки. Напечатанные на пленке черные области поглощают и рассеивают свет, и таким образом получаются темными на изображении. Использование этого материала миры рекомендовано при большой рабочей поверхности биометрического сканера.</w:t>
      </w:r>
    </w:p>
    <w:p w14:paraId="120187B2" w14:textId="77777777" w:rsidR="009026F6" w:rsidRPr="00FA5EF5" w:rsidRDefault="00D45805" w:rsidP="00BB4A3C">
      <w:pPr>
        <w:pStyle w:val="Style51"/>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D.3.3.2.3.2 Миры для оптического, биометрического сканера, работающего по принципу нарушенного полного внутреннего отражения в темном поле</w:t>
      </w:r>
    </w:p>
    <w:p w14:paraId="5FBF6F0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Мира должна покрывать не менее 70% рабочей поверхности биометрического сканера. Тестовая структура представляет собой решетку с постоянным периодом 1 мм.</w:t>
      </w:r>
    </w:p>
    <w:p w14:paraId="4E138F0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должна состоять из диффузного глянцевого отражающего материала, на который нанесены темные структуры. Эти структуры могут быть нанесены фотографическим или печатным способом.  В качестве материала </w:t>
      </w:r>
      <w:proofErr w:type="gramStart"/>
      <w:r w:rsidRPr="00FA5EF5">
        <w:rPr>
          <w:rStyle w:val="FontStyle381"/>
          <w:rFonts w:ascii="Times New Roman" w:hAnsi="Times New Roman" w:cs="Times New Roman"/>
          <w:sz w:val="24"/>
          <w:szCs w:val="24"/>
          <w:lang w:val="ru" w:eastAsia="en-US"/>
        </w:rPr>
        <w:t>для</w:t>
      </w:r>
      <w:proofErr w:type="gramEnd"/>
      <w:r w:rsidRPr="00FA5EF5">
        <w:rPr>
          <w:rStyle w:val="FontStyle381"/>
          <w:rFonts w:ascii="Times New Roman" w:hAnsi="Times New Roman" w:cs="Times New Roman"/>
          <w:sz w:val="24"/>
          <w:szCs w:val="24"/>
          <w:lang w:val="ru" w:eastAsia="en-US"/>
        </w:rPr>
        <w:t xml:space="preserve"> </w:t>
      </w:r>
      <w:proofErr w:type="gramStart"/>
      <w:r w:rsidRPr="00FA5EF5">
        <w:rPr>
          <w:rStyle w:val="FontStyle381"/>
          <w:rFonts w:ascii="Times New Roman" w:hAnsi="Times New Roman" w:cs="Times New Roman"/>
          <w:sz w:val="24"/>
          <w:szCs w:val="24"/>
          <w:lang w:val="ru" w:eastAsia="en-US"/>
        </w:rPr>
        <w:t>миры</w:t>
      </w:r>
      <w:proofErr w:type="gramEnd"/>
      <w:r w:rsidRPr="00FA5EF5">
        <w:rPr>
          <w:rStyle w:val="FontStyle381"/>
          <w:rFonts w:ascii="Times New Roman" w:hAnsi="Times New Roman" w:cs="Times New Roman"/>
          <w:sz w:val="24"/>
          <w:szCs w:val="24"/>
          <w:lang w:val="ru" w:eastAsia="en-US"/>
        </w:rPr>
        <w:t xml:space="preserve"> нельзя использовать фотобумагу или мелованную бумагу, так как оптические свойства этих материалов могут изменяться при намокании в результате воздействия иммерсионной жидкости. Таким образом, в качестве подложки рекомендуется использовать пластиковые материалы, покрытые фотоэмульсией; подобные материалы нечувствительны к воздействию иммерсионной жидкости; темные структуры могут быть нанесены способом аналогичным фотографическому процессу нанесения на бумагу.</w:t>
      </w:r>
    </w:p>
    <w:p w14:paraId="5F62C27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D.3.3.2.4 Методика испытания</w:t>
      </w:r>
    </w:p>
    <w:p w14:paraId="6ACABDD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D.3.3.2.4.1 Первый этап испытания</w:t>
      </w:r>
    </w:p>
    <w:p w14:paraId="7EE2024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Миры с иммерсионной или другой похожей жидкостью должны быть размещены на рабочей поверхности биометрического сканера. При использовании покрытой хромом стеклянной миры, </w:t>
      </w:r>
      <w:proofErr w:type="gramStart"/>
      <w:r w:rsidRPr="00FA5EF5">
        <w:rPr>
          <w:rStyle w:val="FontStyle381"/>
          <w:rFonts w:ascii="Times New Roman" w:hAnsi="Times New Roman" w:cs="Times New Roman"/>
          <w:sz w:val="24"/>
          <w:szCs w:val="24"/>
          <w:lang w:val="ru" w:eastAsia="en-US"/>
        </w:rPr>
        <w:t>свет</w:t>
      </w:r>
      <w:proofErr w:type="gramEnd"/>
      <w:r w:rsidRPr="00FA5EF5">
        <w:rPr>
          <w:rStyle w:val="FontStyle381"/>
          <w:rFonts w:ascii="Times New Roman" w:hAnsi="Times New Roman" w:cs="Times New Roman"/>
          <w:sz w:val="24"/>
          <w:szCs w:val="24"/>
          <w:lang w:val="ru" w:eastAsia="en-US"/>
        </w:rPr>
        <w:t xml:space="preserve"> проникающий через стеклянную подложку, должен выводиться призмой, которая должна располагаться сверху на объекте. При использовании в качестве объекта пластиковой пленки с черной печатью необходимость в размещении призмы отсутствует. Каждая мира должна помещаться на рабочую поверхность биометрического сканера четыре раза: два раза с вертикально направленными линиями (каждый раз поворачивая объект на 180°) и два раза с горизонтально направленными линиями (каждый раз поворачивая объект на 180°). При использовании этого метода можно обнаружить ошибки, причиной которых является мира, а не биометрический сканер.</w:t>
      </w:r>
    </w:p>
    <w:p w14:paraId="3F7E2C8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После размещения миры на рабочей поверхности биометрического сканера, в лаборатории необходимо убедиться в том, что полосы миры расположены параллельно пикселям биометрического сканера. Чтобы это выявить, лаборатории необходимо искать эффекты наложения частот на краях линий, рассматривая зарегистрированные изображения на высококачественном мониторе.</w:t>
      </w:r>
    </w:p>
    <w:p w14:paraId="667FA6B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D.3.3.2.4.2 Второй этап испытания</w:t>
      </w:r>
    </w:p>
    <w:p w14:paraId="4A2C7D1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Определяются координаты пикселей на краях разлинованной области зарегистрированного изображения. Эта информация и размеры изображения необходимы для оценки специальным программным обеспечением (смотреть </w:t>
      </w:r>
      <w:hyperlink w:anchor="bookmark61" w:history="1">
        <w:r w:rsidRPr="00FA5EF5">
          <w:rPr>
            <w:rStyle w:val="FontStyle381"/>
            <w:rFonts w:ascii="Times New Roman" w:hAnsi="Times New Roman" w:cs="Times New Roman"/>
            <w:color w:val="053CF5"/>
            <w:sz w:val="24"/>
            <w:szCs w:val="24"/>
            <w:u w:val="single"/>
            <w:lang w:val="ru" w:eastAsia="en-US"/>
          </w:rPr>
          <w:t>D.3.2.3</w:t>
        </w:r>
      </w:hyperlink>
      <w:r w:rsidRPr="00FA5EF5">
        <w:rPr>
          <w:rStyle w:val="FontStyle381"/>
          <w:rFonts w:ascii="Times New Roman" w:hAnsi="Times New Roman" w:cs="Times New Roman"/>
          <w:sz w:val="24"/>
          <w:szCs w:val="24"/>
          <w:lang w:val="ru" w:eastAsia="en-US"/>
        </w:rPr>
        <w:t>). Это программное обеспечение определяет в пределах заданной области измерения расстояние между соседними линиями, среднее расстояние между шестью линиями и координаты центральной оси каждой линии. В качестве единицы измерения необходимо использовать пиксель.</w:t>
      </w:r>
    </w:p>
    <w:p w14:paraId="27C8EDA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D.3.3.2.4.3 Третий этап испытания</w:t>
      </w:r>
    </w:p>
    <w:p w14:paraId="6251B58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На основании результатов второго этапа испытания и известного периода решетки миры (1 мм) можно определить частоту пространственной дискретизации сканера в разных </w:t>
      </w:r>
      <w:r w:rsidRPr="00FA5EF5">
        <w:rPr>
          <w:rStyle w:val="FontStyle381"/>
          <w:rFonts w:ascii="Times New Roman" w:hAnsi="Times New Roman" w:cs="Times New Roman"/>
          <w:sz w:val="24"/>
          <w:szCs w:val="24"/>
          <w:lang w:val="ru" w:eastAsia="en-US"/>
        </w:rPr>
        <w:lastRenderedPageBreak/>
        <w:t xml:space="preserve">областях изображения. Эта частота пространственной дискретизации может быть использована для перевода расстояния между линиями из пикселей в </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Основываясь на этих значениях можно вычислить разницу между теоретическим и измеренным расстоянием между линиями для разных областей измерения. Расположение линий и их продольный изгиб позволяют вычислить коэффициент искажения сканера.</w:t>
      </w:r>
    </w:p>
    <w:p w14:paraId="73AE973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D.3.3.2.5 Соответствие требованиям</w:t>
      </w:r>
    </w:p>
    <w:p w14:paraId="0BEB431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Значения, перечисленные в </w:t>
      </w:r>
      <w:hyperlink w:anchor="bookmark64" w:history="1">
        <w:r w:rsidRPr="00FA5EF5">
          <w:rPr>
            <w:rStyle w:val="FontStyle381"/>
            <w:rFonts w:ascii="Times New Roman" w:hAnsi="Times New Roman" w:cs="Times New Roman"/>
            <w:color w:val="053CF5"/>
            <w:sz w:val="24"/>
            <w:szCs w:val="24"/>
            <w:u w:val="single"/>
            <w:lang w:val="ru" w:eastAsia="en-US"/>
          </w:rPr>
          <w:t>D.3.3.3.1</w:t>
        </w:r>
      </w:hyperlink>
      <w:r w:rsidRPr="00FA5EF5">
        <w:rPr>
          <w:rStyle w:val="FontStyle381"/>
          <w:rFonts w:ascii="Times New Roman" w:hAnsi="Times New Roman" w:cs="Times New Roman"/>
          <w:sz w:val="24"/>
          <w:szCs w:val="24"/>
          <w:lang w:val="ru" w:eastAsia="en-US"/>
        </w:rPr>
        <w:t>, должны быть полностью соблюдены.</w:t>
      </w:r>
    </w:p>
    <w:p w14:paraId="5B7A8361"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 Анализ ЧКХ</w:t>
      </w:r>
    </w:p>
    <w:p w14:paraId="060F03E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46" w:name="bookmark64"/>
      <w:r w:rsidRPr="00FA5EF5">
        <w:rPr>
          <w:rStyle w:val="FontStyle385"/>
          <w:rFonts w:ascii="Times New Roman" w:hAnsi="Times New Roman" w:cs="Times New Roman"/>
          <w:sz w:val="24"/>
          <w:szCs w:val="24"/>
          <w:lang w:val="ru" w:eastAsia="en-US"/>
        </w:rPr>
        <w:t>D.</w:t>
      </w:r>
      <w:bookmarkEnd w:id="46"/>
      <w:r w:rsidRPr="00FA5EF5">
        <w:rPr>
          <w:rStyle w:val="FontStyle385"/>
          <w:rFonts w:ascii="Times New Roman" w:hAnsi="Times New Roman" w:cs="Times New Roman"/>
          <w:sz w:val="24"/>
          <w:szCs w:val="24"/>
          <w:lang w:val="ru" w:eastAsia="en-US"/>
        </w:rPr>
        <w:t>3.3.3.1 Требования</w:t>
      </w:r>
    </w:p>
    <w:p w14:paraId="2A625F4F" w14:textId="1FA158A4" w:rsidR="00174E47"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ПЧХ должна измеряться при помощи миры в виде бинарной решетки (решетки Ронки), что определено как измерение ЧКХ. </w:t>
      </w:r>
      <w:r w:rsidR="001866A7" w:rsidRPr="00FA5EF5">
        <w:rPr>
          <w:rStyle w:val="FontStyle381"/>
          <w:rFonts w:ascii="Times New Roman" w:hAnsi="Times New Roman" w:cs="Times New Roman"/>
          <w:sz w:val="24"/>
          <w:szCs w:val="24"/>
          <w:lang w:val="ru" w:eastAsia="en-US"/>
        </w:rPr>
        <w:t xml:space="preserve">Значения, являющиеся результатом измерения ЧКХ линий, должны быть равны или превышать минимальные значения контраста, определяемым </w:t>
      </w:r>
      <w:hyperlink w:anchor="bookmark66" w:history="1">
        <w:r w:rsidR="001866A7" w:rsidRPr="00FA5EF5">
          <w:rPr>
            <w:rStyle w:val="FontStyle381"/>
            <w:rFonts w:ascii="Times New Roman" w:hAnsi="Times New Roman" w:cs="Times New Roman"/>
            <w:color w:val="053CF5"/>
            <w:sz w:val="24"/>
            <w:szCs w:val="24"/>
            <w:u w:val="single"/>
            <w:lang w:eastAsia="en-US"/>
          </w:rPr>
          <w:t>уравнениями (</w:t>
        </w:r>
        <w:r w:rsidR="001866A7" w:rsidRPr="00FA5EF5">
          <w:rPr>
            <w:rStyle w:val="FontStyle381"/>
            <w:rFonts w:ascii="Times New Roman" w:hAnsi="Times New Roman" w:cs="Times New Roman"/>
            <w:color w:val="053CF5"/>
            <w:sz w:val="24"/>
            <w:szCs w:val="24"/>
            <w:u w:val="single"/>
            <w:lang w:val="en-US" w:eastAsia="en-US"/>
          </w:rPr>
          <w:t>D</w:t>
        </w:r>
        <w:r w:rsidR="001866A7" w:rsidRPr="00FA5EF5">
          <w:rPr>
            <w:rStyle w:val="FontStyle381"/>
            <w:rFonts w:ascii="Times New Roman" w:hAnsi="Times New Roman" w:cs="Times New Roman"/>
            <w:color w:val="053CF5"/>
            <w:sz w:val="24"/>
            <w:szCs w:val="24"/>
            <w:u w:val="single"/>
            <w:lang w:eastAsia="en-US"/>
          </w:rPr>
          <w:t>.5)</w:t>
        </w:r>
      </w:hyperlink>
      <w:r w:rsidR="001866A7" w:rsidRPr="00FA5EF5">
        <w:rPr>
          <w:rStyle w:val="FontStyle381"/>
          <w:rFonts w:ascii="Times New Roman" w:hAnsi="Times New Roman" w:cs="Times New Roman"/>
          <w:color w:val="053CF5"/>
          <w:sz w:val="24"/>
          <w:szCs w:val="24"/>
          <w:u w:val="single"/>
          <w:lang w:val="ru" w:eastAsia="en-US"/>
        </w:rPr>
        <w:t xml:space="preserve"> </w:t>
      </w:r>
      <w:r w:rsidR="001866A7" w:rsidRPr="00FA5EF5">
        <w:rPr>
          <w:rStyle w:val="FontStyle381"/>
          <w:rFonts w:ascii="Times New Roman" w:hAnsi="Times New Roman" w:cs="Times New Roman"/>
          <w:sz w:val="24"/>
          <w:szCs w:val="24"/>
          <w:lang w:val="ru" w:eastAsia="en-US"/>
        </w:rPr>
        <w:t xml:space="preserve">или </w:t>
      </w:r>
      <w:r w:rsidR="001D3F55" w:rsidRPr="00FA5EF5">
        <w:rPr>
          <w:rStyle w:val="FontStyle381"/>
          <w:rFonts w:ascii="Times New Roman" w:hAnsi="Times New Roman" w:cs="Times New Roman"/>
          <w:color w:val="548DD4" w:themeColor="text2" w:themeTint="99"/>
          <w:sz w:val="24"/>
          <w:szCs w:val="24"/>
          <w:u w:val="single"/>
          <w:lang w:val="ru" w:eastAsia="en-US"/>
        </w:rPr>
        <w:t>(D.</w:t>
      </w:r>
      <w:r w:rsidR="001D3F55" w:rsidRPr="00FA5EF5">
        <w:rPr>
          <w:rStyle w:val="FontStyle381"/>
          <w:rFonts w:ascii="Times New Roman" w:hAnsi="Times New Roman" w:cs="Times New Roman"/>
          <w:color w:val="548DD4" w:themeColor="text2" w:themeTint="99"/>
          <w:sz w:val="24"/>
          <w:szCs w:val="24"/>
          <w:u w:val="single"/>
          <w:lang w:eastAsia="en-US"/>
        </w:rPr>
        <w:t>6</w:t>
      </w:r>
      <w:r w:rsidR="001D3F55" w:rsidRPr="00FA5EF5">
        <w:rPr>
          <w:rStyle w:val="FontStyle381"/>
          <w:rFonts w:ascii="Times New Roman" w:hAnsi="Times New Roman" w:cs="Times New Roman"/>
          <w:color w:val="548DD4" w:themeColor="text2" w:themeTint="99"/>
          <w:sz w:val="24"/>
          <w:szCs w:val="24"/>
          <w:u w:val="single"/>
          <w:lang w:val="ru" w:eastAsia="en-US"/>
        </w:rPr>
        <w:t>)</w:t>
      </w:r>
      <w:r w:rsidR="001D3F55" w:rsidRPr="00FA5EF5">
        <w:rPr>
          <w:rStyle w:val="FontStyle381"/>
          <w:rFonts w:ascii="Times New Roman" w:hAnsi="Times New Roman" w:cs="Times New Roman"/>
          <w:sz w:val="24"/>
          <w:szCs w:val="24"/>
          <w:lang w:eastAsia="en-US"/>
        </w:rPr>
        <w:t xml:space="preserve"> </w:t>
      </w:r>
      <w:r w:rsidR="001866A7" w:rsidRPr="00FA5EF5">
        <w:rPr>
          <w:rStyle w:val="FontStyle381"/>
          <w:rFonts w:ascii="Times New Roman" w:hAnsi="Times New Roman" w:cs="Times New Roman"/>
          <w:sz w:val="24"/>
          <w:szCs w:val="24"/>
          <w:lang w:val="ru" w:eastAsia="en-US"/>
        </w:rPr>
        <w:t xml:space="preserve">(в зависимости от того, что применяется) в направлении строк и столбцов датчика и в любой области поля обзора сканера. </w:t>
      </w:r>
      <w:r w:rsidR="00174E47" w:rsidRPr="00FA5EF5">
        <w:rPr>
          <w:rStyle w:val="FontStyle381"/>
          <w:rFonts w:ascii="Times New Roman" w:hAnsi="Times New Roman" w:cs="Times New Roman"/>
          <w:sz w:val="24"/>
          <w:szCs w:val="24"/>
          <w:lang w:val="ru" w:eastAsia="en-US"/>
        </w:rPr>
        <w:t xml:space="preserve">Значения ЧКХ, вычисленные из </w:t>
      </w:r>
      <w:hyperlink w:anchor="bookmark66" w:history="1">
        <w:r w:rsidR="00174E47" w:rsidRPr="00FA5EF5">
          <w:rPr>
            <w:rStyle w:val="FontStyle381"/>
            <w:rFonts w:ascii="Times New Roman" w:hAnsi="Times New Roman" w:cs="Times New Roman"/>
            <w:color w:val="053CF5"/>
            <w:sz w:val="24"/>
            <w:szCs w:val="24"/>
            <w:u w:val="single"/>
            <w:lang w:eastAsia="en-US"/>
          </w:rPr>
          <w:t>уравнений (</w:t>
        </w:r>
        <w:r w:rsidR="00174E47" w:rsidRPr="00FA5EF5">
          <w:rPr>
            <w:rStyle w:val="FontStyle381"/>
            <w:rFonts w:ascii="Times New Roman" w:hAnsi="Times New Roman" w:cs="Times New Roman"/>
            <w:color w:val="053CF5"/>
            <w:sz w:val="24"/>
            <w:szCs w:val="24"/>
            <w:u w:val="single"/>
            <w:lang w:val="en-US" w:eastAsia="en-US"/>
          </w:rPr>
          <w:t>D</w:t>
        </w:r>
        <w:r w:rsidR="00174E47" w:rsidRPr="00FA5EF5">
          <w:rPr>
            <w:rStyle w:val="FontStyle381"/>
            <w:rFonts w:ascii="Times New Roman" w:hAnsi="Times New Roman" w:cs="Times New Roman"/>
            <w:color w:val="053CF5"/>
            <w:sz w:val="24"/>
            <w:szCs w:val="24"/>
            <w:u w:val="single"/>
            <w:lang w:eastAsia="en-US"/>
          </w:rPr>
          <w:t>.5)</w:t>
        </w:r>
      </w:hyperlink>
      <w:r w:rsidR="00174E47" w:rsidRPr="00FA5EF5">
        <w:rPr>
          <w:rStyle w:val="FontStyle381"/>
          <w:rFonts w:ascii="Times New Roman" w:hAnsi="Times New Roman" w:cs="Times New Roman"/>
          <w:color w:val="053CF5"/>
          <w:sz w:val="24"/>
          <w:szCs w:val="24"/>
          <w:u w:val="single"/>
          <w:lang w:val="ru" w:eastAsia="en-US"/>
        </w:rPr>
        <w:t xml:space="preserve"> </w:t>
      </w:r>
      <w:r w:rsidR="00174E47" w:rsidRPr="00FA5EF5">
        <w:rPr>
          <w:rStyle w:val="FontStyle381"/>
          <w:rFonts w:ascii="Times New Roman" w:hAnsi="Times New Roman" w:cs="Times New Roman"/>
          <w:sz w:val="24"/>
          <w:szCs w:val="24"/>
          <w:lang w:val="ru" w:eastAsia="en-US"/>
        </w:rPr>
        <w:t xml:space="preserve">и </w:t>
      </w:r>
      <w:r w:rsidR="001D3F55" w:rsidRPr="00FA5EF5">
        <w:rPr>
          <w:rStyle w:val="FontStyle381"/>
          <w:rFonts w:ascii="Times New Roman" w:hAnsi="Times New Roman" w:cs="Times New Roman"/>
          <w:color w:val="548DD4" w:themeColor="text2" w:themeTint="99"/>
          <w:sz w:val="24"/>
          <w:szCs w:val="24"/>
          <w:u w:val="single"/>
          <w:lang w:val="ru" w:eastAsia="en-US"/>
        </w:rPr>
        <w:t>(D.</w:t>
      </w:r>
      <w:r w:rsidR="001D3F55" w:rsidRPr="00FA5EF5">
        <w:rPr>
          <w:rStyle w:val="FontStyle381"/>
          <w:rFonts w:ascii="Times New Roman" w:hAnsi="Times New Roman" w:cs="Times New Roman"/>
          <w:color w:val="548DD4" w:themeColor="text2" w:themeTint="99"/>
          <w:sz w:val="24"/>
          <w:szCs w:val="24"/>
          <w:u w:val="single"/>
          <w:lang w:eastAsia="en-US"/>
        </w:rPr>
        <w:t>6</w:t>
      </w:r>
      <w:r w:rsidR="001D3F55" w:rsidRPr="00FA5EF5">
        <w:rPr>
          <w:rStyle w:val="FontStyle381"/>
          <w:rFonts w:ascii="Times New Roman" w:hAnsi="Times New Roman" w:cs="Times New Roman"/>
          <w:color w:val="548DD4" w:themeColor="text2" w:themeTint="99"/>
          <w:sz w:val="24"/>
          <w:szCs w:val="24"/>
          <w:u w:val="single"/>
          <w:lang w:val="ru" w:eastAsia="en-US"/>
        </w:rPr>
        <w:t>)</w:t>
      </w:r>
      <w:r w:rsidR="00174E47" w:rsidRPr="00FA5EF5">
        <w:rPr>
          <w:rStyle w:val="FontStyle381"/>
          <w:rFonts w:ascii="Times New Roman" w:hAnsi="Times New Roman" w:cs="Times New Roman"/>
          <w:sz w:val="24"/>
          <w:szCs w:val="24"/>
          <w:lang w:val="ru" w:eastAsia="en-US"/>
        </w:rPr>
        <w:t xml:space="preserve"> для стандартных частот испытаний, представлены в таблице </w:t>
      </w:r>
      <w:hyperlink w:anchor="bookmark65" w:history="1">
        <w:proofErr w:type="spellStart"/>
        <w:proofErr w:type="gramStart"/>
        <w:r w:rsidR="00174E47" w:rsidRPr="00FA5EF5">
          <w:rPr>
            <w:rStyle w:val="FontStyle381"/>
            <w:rFonts w:ascii="Times New Roman" w:hAnsi="Times New Roman" w:cs="Times New Roman"/>
            <w:color w:val="053CF5"/>
            <w:sz w:val="24"/>
            <w:szCs w:val="24"/>
            <w:u w:val="single"/>
            <w:lang w:val="ru" w:eastAsia="en-US"/>
          </w:rPr>
          <w:t>таблице</w:t>
        </w:r>
        <w:proofErr w:type="spellEnd"/>
        <w:proofErr w:type="gramEnd"/>
        <w:r w:rsidR="00174E47" w:rsidRPr="00FA5EF5">
          <w:rPr>
            <w:rStyle w:val="FontStyle381"/>
            <w:rFonts w:ascii="Times New Roman" w:hAnsi="Times New Roman" w:cs="Times New Roman"/>
            <w:color w:val="053CF5"/>
            <w:sz w:val="24"/>
            <w:szCs w:val="24"/>
            <w:u w:val="single"/>
            <w:lang w:eastAsia="en-US"/>
          </w:rPr>
          <w:t xml:space="preserve"> </w:t>
        </w:r>
        <w:r w:rsidR="00174E47" w:rsidRPr="00FA5EF5">
          <w:rPr>
            <w:rStyle w:val="FontStyle381"/>
            <w:rFonts w:ascii="Times New Roman" w:hAnsi="Times New Roman" w:cs="Times New Roman"/>
            <w:color w:val="053CF5"/>
            <w:sz w:val="24"/>
            <w:szCs w:val="24"/>
            <w:u w:val="single"/>
            <w:lang w:val="en-US" w:eastAsia="en-US"/>
          </w:rPr>
          <w:t>D</w:t>
        </w:r>
        <w:r w:rsidR="00174E47" w:rsidRPr="00FA5EF5">
          <w:rPr>
            <w:rStyle w:val="FontStyle381"/>
            <w:rFonts w:ascii="Times New Roman" w:hAnsi="Times New Roman" w:cs="Times New Roman"/>
            <w:color w:val="053CF5"/>
            <w:sz w:val="24"/>
            <w:szCs w:val="24"/>
            <w:u w:val="single"/>
            <w:lang w:eastAsia="en-US"/>
          </w:rPr>
          <w:t>.6</w:t>
        </w:r>
      </w:hyperlink>
      <w:r w:rsidR="00174E47" w:rsidRPr="00FA5EF5">
        <w:rPr>
          <w:rStyle w:val="FontStyle381"/>
          <w:rFonts w:ascii="Times New Roman" w:hAnsi="Times New Roman" w:cs="Times New Roman"/>
          <w:sz w:val="24"/>
          <w:szCs w:val="24"/>
          <w:lang w:val="ru" w:eastAsia="en-US"/>
        </w:rPr>
        <w:t>.</w:t>
      </w:r>
    </w:p>
    <w:p w14:paraId="09153200" w14:textId="02E537FA" w:rsidR="009026F6"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Ни одно из вычисленных значений контраста ЧКХ на </w:t>
      </w:r>
      <w:proofErr w:type="spellStart"/>
      <w:r w:rsidRPr="00FA5EF5">
        <w:rPr>
          <w:rStyle w:val="FontStyle381"/>
          <w:rFonts w:ascii="Times New Roman" w:hAnsi="Times New Roman" w:cs="Times New Roman"/>
          <w:sz w:val="24"/>
          <w:szCs w:val="24"/>
          <w:lang w:val="ru" w:eastAsia="en-US"/>
        </w:rPr>
        <w:t>спецификационных</w:t>
      </w:r>
      <w:proofErr w:type="spellEnd"/>
      <w:r w:rsidRPr="00FA5EF5">
        <w:rPr>
          <w:rStyle w:val="FontStyle381"/>
          <w:rFonts w:ascii="Times New Roman" w:hAnsi="Times New Roman" w:cs="Times New Roman"/>
          <w:sz w:val="24"/>
          <w:szCs w:val="24"/>
          <w:lang w:val="ru" w:eastAsia="en-US"/>
        </w:rPr>
        <w:t xml:space="preserve"> пространственных частотах не должно превышать 1,05. Полученное на выходе изображение </w:t>
      </w:r>
      <w:proofErr w:type="gramStart"/>
      <w:r w:rsidRPr="00FA5EF5">
        <w:rPr>
          <w:rStyle w:val="FontStyle381"/>
          <w:rFonts w:ascii="Times New Roman" w:hAnsi="Times New Roman" w:cs="Times New Roman"/>
          <w:sz w:val="24"/>
          <w:szCs w:val="24"/>
          <w:lang w:val="ru" w:eastAsia="en-US"/>
        </w:rPr>
        <w:t>штриховой</w:t>
      </w:r>
      <w:proofErr w:type="gramEnd"/>
      <w:r w:rsidRPr="00FA5EF5">
        <w:rPr>
          <w:rStyle w:val="FontStyle381"/>
          <w:rFonts w:ascii="Times New Roman" w:hAnsi="Times New Roman" w:cs="Times New Roman"/>
          <w:sz w:val="24"/>
          <w:szCs w:val="24"/>
          <w:lang w:val="ru" w:eastAsia="en-US"/>
        </w:rPr>
        <w:t xml:space="preserve"> миры не должно иметь значительного эффекта наложения частот.</w:t>
      </w:r>
    </w:p>
    <w:p w14:paraId="0D2BDA42"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bookmarkStart w:id="47" w:name="bookmark65"/>
    </w:p>
    <w:p w14:paraId="6660C88D" w14:textId="27705118"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proofErr w:type="spellStart"/>
      <w:proofErr w:type="gramStart"/>
      <w:r w:rsidRPr="00FA5EF5">
        <w:rPr>
          <w:rStyle w:val="FontStyle385"/>
          <w:rFonts w:ascii="Times New Roman" w:hAnsi="Times New Roman" w:cs="Times New Roman"/>
          <w:sz w:val="24"/>
          <w:szCs w:val="24"/>
          <w:lang w:val="ru" w:eastAsia="en-US"/>
        </w:rPr>
        <w:t>T</w:t>
      </w:r>
      <w:proofErr w:type="gramEnd"/>
      <w:r w:rsidRPr="00FA5EF5">
        <w:rPr>
          <w:rStyle w:val="FontStyle385"/>
          <w:rFonts w:ascii="Times New Roman" w:hAnsi="Times New Roman" w:cs="Times New Roman"/>
          <w:sz w:val="24"/>
          <w:szCs w:val="24"/>
          <w:lang w:val="ru" w:eastAsia="en-US"/>
        </w:rPr>
        <w:t>аблица</w:t>
      </w:r>
      <w:bookmarkEnd w:id="47"/>
      <w:proofErr w:type="spellEnd"/>
      <w:r w:rsidR="00D50E89"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 xml:space="preserve">D.6 </w:t>
      </w:r>
      <w:r w:rsidR="00814639">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Минимальный</w:t>
      </w:r>
      <w:r w:rsidR="00814639">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и максимальный контраст</w:t>
      </w:r>
    </w:p>
    <w:tbl>
      <w:tblPr>
        <w:tblW w:w="0" w:type="auto"/>
        <w:jc w:val="center"/>
        <w:tblLayout w:type="fixed"/>
        <w:tblCellMar>
          <w:left w:w="40" w:type="dxa"/>
          <w:right w:w="40" w:type="dxa"/>
        </w:tblCellMar>
        <w:tblLook w:val="0000" w:firstRow="0" w:lastRow="0" w:firstColumn="0" w:lastColumn="0" w:noHBand="0" w:noVBand="0"/>
      </w:tblPr>
      <w:tblGrid>
        <w:gridCol w:w="1430"/>
        <w:gridCol w:w="2314"/>
        <w:gridCol w:w="2318"/>
        <w:gridCol w:w="2328"/>
      </w:tblGrid>
      <w:tr w:rsidR="00133765" w:rsidRPr="00FA5EF5" w14:paraId="34F48285" w14:textId="77777777" w:rsidTr="000F39FB">
        <w:trPr>
          <w:trHeight w:val="533"/>
          <w:jc w:val="center"/>
        </w:trPr>
        <w:tc>
          <w:tcPr>
            <w:tcW w:w="1430" w:type="dxa"/>
            <w:tcBorders>
              <w:top w:val="single" w:sz="6" w:space="0" w:color="auto"/>
              <w:left w:val="single" w:sz="6" w:space="0" w:color="auto"/>
              <w:bottom w:val="single" w:sz="6" w:space="0" w:color="auto"/>
              <w:right w:val="single" w:sz="6" w:space="0" w:color="auto"/>
            </w:tcBorders>
            <w:vAlign w:val="center"/>
          </w:tcPr>
          <w:p w14:paraId="29FABA5E" w14:textId="77777777" w:rsidR="009026F6" w:rsidRPr="00FA5EF5" w:rsidRDefault="00D45805" w:rsidP="001D3F55">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Частота [циклы/</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2314" w:type="dxa"/>
            <w:tcBorders>
              <w:top w:val="single" w:sz="6" w:space="0" w:color="auto"/>
              <w:left w:val="single" w:sz="6" w:space="0" w:color="auto"/>
              <w:bottom w:val="single" w:sz="6" w:space="0" w:color="auto"/>
              <w:right w:val="single" w:sz="6" w:space="0" w:color="auto"/>
            </w:tcBorders>
            <w:vAlign w:val="center"/>
          </w:tcPr>
          <w:p w14:paraId="12CC6644" w14:textId="77777777" w:rsidR="009026F6" w:rsidRPr="00FA5EF5" w:rsidRDefault="00D45805" w:rsidP="001D3F55">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Минимальный контраст для сканеров с разрешающей способностью 500 пикселей/дюйм</w:t>
            </w:r>
          </w:p>
        </w:tc>
        <w:tc>
          <w:tcPr>
            <w:tcW w:w="2318" w:type="dxa"/>
            <w:tcBorders>
              <w:top w:val="single" w:sz="6" w:space="0" w:color="auto"/>
              <w:left w:val="single" w:sz="6" w:space="0" w:color="auto"/>
              <w:bottom w:val="single" w:sz="6" w:space="0" w:color="auto"/>
              <w:right w:val="single" w:sz="6" w:space="0" w:color="auto"/>
            </w:tcBorders>
            <w:vAlign w:val="center"/>
          </w:tcPr>
          <w:p w14:paraId="467C086F" w14:textId="77777777" w:rsidR="009026F6" w:rsidRPr="00FA5EF5" w:rsidRDefault="00D45805" w:rsidP="001D3F55">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Минимальный контраст для сканеров с разрешающей способностью 1000 пикселей/дюйм</w:t>
            </w:r>
          </w:p>
        </w:tc>
        <w:tc>
          <w:tcPr>
            <w:tcW w:w="2328" w:type="dxa"/>
            <w:tcBorders>
              <w:top w:val="single" w:sz="6" w:space="0" w:color="auto"/>
              <w:left w:val="single" w:sz="6" w:space="0" w:color="auto"/>
              <w:bottom w:val="single" w:sz="6" w:space="0" w:color="auto"/>
              <w:right w:val="single" w:sz="6" w:space="0" w:color="auto"/>
            </w:tcBorders>
            <w:vAlign w:val="center"/>
          </w:tcPr>
          <w:p w14:paraId="1F5C59FA" w14:textId="77777777" w:rsidR="009026F6" w:rsidRPr="00FA5EF5" w:rsidRDefault="00D45805" w:rsidP="001D3F55">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Максимальный контраст</w:t>
            </w:r>
          </w:p>
        </w:tc>
      </w:tr>
      <w:tr w:rsidR="00133765" w:rsidRPr="00FA5EF5" w14:paraId="6C06DB7D" w14:textId="77777777" w:rsidTr="000F39FB">
        <w:trPr>
          <w:trHeight w:val="307"/>
          <w:jc w:val="center"/>
        </w:trPr>
        <w:tc>
          <w:tcPr>
            <w:tcW w:w="1430" w:type="dxa"/>
            <w:tcBorders>
              <w:top w:val="single" w:sz="6" w:space="0" w:color="auto"/>
              <w:left w:val="single" w:sz="6" w:space="0" w:color="auto"/>
              <w:bottom w:val="single" w:sz="6" w:space="0" w:color="auto"/>
              <w:right w:val="single" w:sz="6" w:space="0" w:color="auto"/>
            </w:tcBorders>
          </w:tcPr>
          <w:p w14:paraId="233FF2B9"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2314" w:type="dxa"/>
            <w:tcBorders>
              <w:top w:val="single" w:sz="6" w:space="0" w:color="auto"/>
              <w:left w:val="single" w:sz="6" w:space="0" w:color="auto"/>
              <w:bottom w:val="single" w:sz="6" w:space="0" w:color="auto"/>
              <w:right w:val="single" w:sz="6" w:space="0" w:color="auto"/>
            </w:tcBorders>
          </w:tcPr>
          <w:p w14:paraId="674F64D8"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0,948</w:t>
            </w:r>
          </w:p>
        </w:tc>
        <w:tc>
          <w:tcPr>
            <w:tcW w:w="2318" w:type="dxa"/>
            <w:tcBorders>
              <w:top w:val="single" w:sz="6" w:space="0" w:color="auto"/>
              <w:left w:val="single" w:sz="6" w:space="0" w:color="auto"/>
              <w:bottom w:val="single" w:sz="6" w:space="0" w:color="auto"/>
              <w:right w:val="single" w:sz="6" w:space="0" w:color="auto"/>
            </w:tcBorders>
          </w:tcPr>
          <w:p w14:paraId="6BDC90CD"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0,957</w:t>
            </w:r>
          </w:p>
        </w:tc>
        <w:tc>
          <w:tcPr>
            <w:tcW w:w="2328" w:type="dxa"/>
            <w:tcBorders>
              <w:top w:val="single" w:sz="6" w:space="0" w:color="auto"/>
              <w:left w:val="single" w:sz="6" w:space="0" w:color="auto"/>
              <w:bottom w:val="single" w:sz="6" w:space="0" w:color="auto"/>
              <w:right w:val="single" w:sz="6" w:space="0" w:color="auto"/>
            </w:tcBorders>
          </w:tcPr>
          <w:p w14:paraId="07ABFC9E"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r>
      <w:tr w:rsidR="00133765" w:rsidRPr="00FA5EF5" w14:paraId="3FEB7E3C" w14:textId="77777777" w:rsidTr="000F39FB">
        <w:trPr>
          <w:trHeight w:val="302"/>
          <w:jc w:val="center"/>
        </w:trPr>
        <w:tc>
          <w:tcPr>
            <w:tcW w:w="1430" w:type="dxa"/>
            <w:tcBorders>
              <w:top w:val="single" w:sz="6" w:space="0" w:color="auto"/>
              <w:left w:val="single" w:sz="6" w:space="0" w:color="auto"/>
              <w:bottom w:val="single" w:sz="6" w:space="0" w:color="auto"/>
              <w:right w:val="single" w:sz="6" w:space="0" w:color="auto"/>
            </w:tcBorders>
          </w:tcPr>
          <w:p w14:paraId="5E1F3D0D"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2314" w:type="dxa"/>
            <w:tcBorders>
              <w:top w:val="single" w:sz="6" w:space="0" w:color="auto"/>
              <w:left w:val="single" w:sz="6" w:space="0" w:color="auto"/>
              <w:bottom w:val="single" w:sz="6" w:space="0" w:color="auto"/>
              <w:right w:val="single" w:sz="6" w:space="0" w:color="auto"/>
            </w:tcBorders>
          </w:tcPr>
          <w:p w14:paraId="6F75F243"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0,869</w:t>
            </w:r>
          </w:p>
        </w:tc>
        <w:tc>
          <w:tcPr>
            <w:tcW w:w="2318" w:type="dxa"/>
            <w:tcBorders>
              <w:top w:val="single" w:sz="6" w:space="0" w:color="auto"/>
              <w:left w:val="single" w:sz="6" w:space="0" w:color="auto"/>
              <w:bottom w:val="single" w:sz="6" w:space="0" w:color="auto"/>
              <w:right w:val="single" w:sz="6" w:space="0" w:color="auto"/>
            </w:tcBorders>
          </w:tcPr>
          <w:p w14:paraId="1ADBECAD"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0,904</w:t>
            </w:r>
          </w:p>
        </w:tc>
        <w:tc>
          <w:tcPr>
            <w:tcW w:w="2328" w:type="dxa"/>
            <w:tcBorders>
              <w:top w:val="single" w:sz="6" w:space="0" w:color="auto"/>
              <w:left w:val="single" w:sz="6" w:space="0" w:color="auto"/>
              <w:bottom w:val="single" w:sz="6" w:space="0" w:color="auto"/>
              <w:right w:val="single" w:sz="6" w:space="0" w:color="auto"/>
            </w:tcBorders>
          </w:tcPr>
          <w:p w14:paraId="021377E7"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r>
      <w:tr w:rsidR="00133765" w:rsidRPr="00FA5EF5" w14:paraId="1831E371"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485688CF"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c>
          <w:tcPr>
            <w:tcW w:w="2314" w:type="dxa"/>
            <w:tcBorders>
              <w:top w:val="single" w:sz="6" w:space="0" w:color="auto"/>
              <w:left w:val="single" w:sz="6" w:space="0" w:color="auto"/>
              <w:bottom w:val="single" w:sz="6" w:space="0" w:color="auto"/>
              <w:right w:val="single" w:sz="6" w:space="0" w:color="auto"/>
            </w:tcBorders>
          </w:tcPr>
          <w:p w14:paraId="3ACB42D8"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0,791</w:t>
            </w:r>
          </w:p>
        </w:tc>
        <w:tc>
          <w:tcPr>
            <w:tcW w:w="2318" w:type="dxa"/>
            <w:tcBorders>
              <w:top w:val="single" w:sz="6" w:space="0" w:color="auto"/>
              <w:left w:val="single" w:sz="6" w:space="0" w:color="auto"/>
              <w:bottom w:val="single" w:sz="6" w:space="0" w:color="auto"/>
              <w:right w:val="single" w:sz="6" w:space="0" w:color="auto"/>
            </w:tcBorders>
          </w:tcPr>
          <w:p w14:paraId="22D0238D"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0,854</w:t>
            </w:r>
          </w:p>
        </w:tc>
        <w:tc>
          <w:tcPr>
            <w:tcW w:w="2328" w:type="dxa"/>
            <w:tcBorders>
              <w:top w:val="single" w:sz="6" w:space="0" w:color="auto"/>
              <w:left w:val="single" w:sz="6" w:space="0" w:color="auto"/>
              <w:bottom w:val="single" w:sz="6" w:space="0" w:color="auto"/>
              <w:right w:val="single" w:sz="6" w:space="0" w:color="auto"/>
            </w:tcBorders>
          </w:tcPr>
          <w:p w14:paraId="25F08BDA" w14:textId="77777777" w:rsidR="009026F6" w:rsidRPr="00FA5EF5" w:rsidRDefault="00D45805" w:rsidP="001D3F55">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r>
      <w:tr w:rsidR="00814639" w:rsidRPr="00FA5EF5" w14:paraId="6B85523C"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2E334945" w14:textId="68983B59"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4,0</w:t>
            </w:r>
          </w:p>
        </w:tc>
        <w:tc>
          <w:tcPr>
            <w:tcW w:w="2314" w:type="dxa"/>
            <w:tcBorders>
              <w:top w:val="single" w:sz="6" w:space="0" w:color="auto"/>
              <w:left w:val="single" w:sz="6" w:space="0" w:color="auto"/>
              <w:bottom w:val="single" w:sz="6" w:space="0" w:color="auto"/>
              <w:right w:val="single" w:sz="6" w:space="0" w:color="auto"/>
            </w:tcBorders>
          </w:tcPr>
          <w:p w14:paraId="008E9D55" w14:textId="3329BE6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0,713</w:t>
            </w:r>
          </w:p>
        </w:tc>
        <w:tc>
          <w:tcPr>
            <w:tcW w:w="2318" w:type="dxa"/>
            <w:tcBorders>
              <w:top w:val="single" w:sz="6" w:space="0" w:color="auto"/>
              <w:left w:val="single" w:sz="6" w:space="0" w:color="auto"/>
              <w:bottom w:val="single" w:sz="6" w:space="0" w:color="auto"/>
              <w:right w:val="single" w:sz="6" w:space="0" w:color="auto"/>
            </w:tcBorders>
          </w:tcPr>
          <w:p w14:paraId="7A36815E" w14:textId="637AD6BA"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0,805</w:t>
            </w:r>
          </w:p>
        </w:tc>
        <w:tc>
          <w:tcPr>
            <w:tcW w:w="2328" w:type="dxa"/>
            <w:tcBorders>
              <w:top w:val="single" w:sz="6" w:space="0" w:color="auto"/>
              <w:left w:val="single" w:sz="6" w:space="0" w:color="auto"/>
              <w:bottom w:val="single" w:sz="6" w:space="0" w:color="auto"/>
              <w:right w:val="single" w:sz="6" w:space="0" w:color="auto"/>
            </w:tcBorders>
          </w:tcPr>
          <w:p w14:paraId="180DFBE6" w14:textId="7A8C7ED3"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07F11325"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1AB20A71" w14:textId="7AEA5C03"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5,0</w:t>
            </w:r>
          </w:p>
        </w:tc>
        <w:tc>
          <w:tcPr>
            <w:tcW w:w="2314" w:type="dxa"/>
            <w:tcBorders>
              <w:top w:val="single" w:sz="6" w:space="0" w:color="auto"/>
              <w:left w:val="single" w:sz="6" w:space="0" w:color="auto"/>
              <w:bottom w:val="single" w:sz="6" w:space="0" w:color="auto"/>
              <w:right w:val="single" w:sz="6" w:space="0" w:color="auto"/>
            </w:tcBorders>
          </w:tcPr>
          <w:p w14:paraId="3B4741E8" w14:textId="0BD8C692"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0,636</w:t>
            </w:r>
          </w:p>
        </w:tc>
        <w:tc>
          <w:tcPr>
            <w:tcW w:w="2318" w:type="dxa"/>
            <w:tcBorders>
              <w:top w:val="single" w:sz="6" w:space="0" w:color="auto"/>
              <w:left w:val="single" w:sz="6" w:space="0" w:color="auto"/>
              <w:bottom w:val="single" w:sz="6" w:space="0" w:color="auto"/>
              <w:right w:val="single" w:sz="6" w:space="0" w:color="auto"/>
            </w:tcBorders>
          </w:tcPr>
          <w:p w14:paraId="37B8253E" w14:textId="16467CAC"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0,760</w:t>
            </w:r>
          </w:p>
        </w:tc>
        <w:tc>
          <w:tcPr>
            <w:tcW w:w="2328" w:type="dxa"/>
            <w:tcBorders>
              <w:top w:val="single" w:sz="6" w:space="0" w:color="auto"/>
              <w:left w:val="single" w:sz="6" w:space="0" w:color="auto"/>
              <w:bottom w:val="single" w:sz="6" w:space="0" w:color="auto"/>
              <w:right w:val="single" w:sz="6" w:space="0" w:color="auto"/>
            </w:tcBorders>
          </w:tcPr>
          <w:p w14:paraId="2E798BB3" w14:textId="29299DB7"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0BDA2216"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79733686" w14:textId="3C94370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6,0</w:t>
            </w:r>
          </w:p>
        </w:tc>
        <w:tc>
          <w:tcPr>
            <w:tcW w:w="2314" w:type="dxa"/>
            <w:tcBorders>
              <w:top w:val="single" w:sz="6" w:space="0" w:color="auto"/>
              <w:left w:val="single" w:sz="6" w:space="0" w:color="auto"/>
              <w:bottom w:val="single" w:sz="6" w:space="0" w:color="auto"/>
              <w:right w:val="single" w:sz="6" w:space="0" w:color="auto"/>
            </w:tcBorders>
          </w:tcPr>
          <w:p w14:paraId="53FF9C67" w14:textId="1D10785D"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0,559</w:t>
            </w:r>
          </w:p>
        </w:tc>
        <w:tc>
          <w:tcPr>
            <w:tcW w:w="2318" w:type="dxa"/>
            <w:tcBorders>
              <w:top w:val="single" w:sz="6" w:space="0" w:color="auto"/>
              <w:left w:val="single" w:sz="6" w:space="0" w:color="auto"/>
              <w:bottom w:val="single" w:sz="6" w:space="0" w:color="auto"/>
              <w:right w:val="single" w:sz="6" w:space="0" w:color="auto"/>
            </w:tcBorders>
          </w:tcPr>
          <w:p w14:paraId="10200F09" w14:textId="1BE659AF"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0,716</w:t>
            </w:r>
          </w:p>
        </w:tc>
        <w:tc>
          <w:tcPr>
            <w:tcW w:w="2328" w:type="dxa"/>
            <w:tcBorders>
              <w:top w:val="single" w:sz="6" w:space="0" w:color="auto"/>
              <w:left w:val="single" w:sz="6" w:space="0" w:color="auto"/>
              <w:bottom w:val="single" w:sz="6" w:space="0" w:color="auto"/>
              <w:right w:val="single" w:sz="6" w:space="0" w:color="auto"/>
            </w:tcBorders>
          </w:tcPr>
          <w:p w14:paraId="38ED8A29" w14:textId="6F0B5681"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17B8124C"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50CBC640" w14:textId="68A1ECF6"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7,0</w:t>
            </w:r>
          </w:p>
        </w:tc>
        <w:tc>
          <w:tcPr>
            <w:tcW w:w="2314" w:type="dxa"/>
            <w:tcBorders>
              <w:top w:val="single" w:sz="6" w:space="0" w:color="auto"/>
              <w:left w:val="single" w:sz="6" w:space="0" w:color="auto"/>
              <w:bottom w:val="single" w:sz="6" w:space="0" w:color="auto"/>
              <w:right w:val="single" w:sz="6" w:space="0" w:color="auto"/>
            </w:tcBorders>
          </w:tcPr>
          <w:p w14:paraId="3481604A" w14:textId="270C81D2"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0,483</w:t>
            </w:r>
          </w:p>
        </w:tc>
        <w:tc>
          <w:tcPr>
            <w:tcW w:w="2318" w:type="dxa"/>
            <w:tcBorders>
              <w:top w:val="single" w:sz="6" w:space="0" w:color="auto"/>
              <w:left w:val="single" w:sz="6" w:space="0" w:color="auto"/>
              <w:bottom w:val="single" w:sz="6" w:space="0" w:color="auto"/>
              <w:right w:val="single" w:sz="6" w:space="0" w:color="auto"/>
            </w:tcBorders>
          </w:tcPr>
          <w:p w14:paraId="6257C4F5" w14:textId="25DD10B6"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0,675</w:t>
            </w:r>
          </w:p>
        </w:tc>
        <w:tc>
          <w:tcPr>
            <w:tcW w:w="2328" w:type="dxa"/>
            <w:tcBorders>
              <w:top w:val="single" w:sz="6" w:space="0" w:color="auto"/>
              <w:left w:val="single" w:sz="6" w:space="0" w:color="auto"/>
              <w:bottom w:val="single" w:sz="6" w:space="0" w:color="auto"/>
              <w:right w:val="single" w:sz="6" w:space="0" w:color="auto"/>
            </w:tcBorders>
          </w:tcPr>
          <w:p w14:paraId="5C2BCF2E" w14:textId="2CD6CB2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2ED83A38"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746E16C5" w14:textId="473CFB2D"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8,0</w:t>
            </w:r>
          </w:p>
        </w:tc>
        <w:tc>
          <w:tcPr>
            <w:tcW w:w="2314" w:type="dxa"/>
            <w:tcBorders>
              <w:top w:val="single" w:sz="6" w:space="0" w:color="auto"/>
              <w:left w:val="single" w:sz="6" w:space="0" w:color="auto"/>
              <w:bottom w:val="single" w:sz="6" w:space="0" w:color="auto"/>
              <w:right w:val="single" w:sz="6" w:space="0" w:color="auto"/>
            </w:tcBorders>
          </w:tcPr>
          <w:p w14:paraId="3E6C75AF" w14:textId="097CBCED"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0,408</w:t>
            </w:r>
          </w:p>
        </w:tc>
        <w:tc>
          <w:tcPr>
            <w:tcW w:w="2318" w:type="dxa"/>
            <w:tcBorders>
              <w:top w:val="single" w:sz="6" w:space="0" w:color="auto"/>
              <w:left w:val="single" w:sz="6" w:space="0" w:color="auto"/>
              <w:bottom w:val="single" w:sz="6" w:space="0" w:color="auto"/>
              <w:right w:val="single" w:sz="6" w:space="0" w:color="auto"/>
            </w:tcBorders>
          </w:tcPr>
          <w:p w14:paraId="61EB86A0" w14:textId="11687FD5"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0,636</w:t>
            </w:r>
          </w:p>
        </w:tc>
        <w:tc>
          <w:tcPr>
            <w:tcW w:w="2328" w:type="dxa"/>
            <w:tcBorders>
              <w:top w:val="single" w:sz="6" w:space="0" w:color="auto"/>
              <w:left w:val="single" w:sz="6" w:space="0" w:color="auto"/>
              <w:bottom w:val="single" w:sz="6" w:space="0" w:color="auto"/>
              <w:right w:val="single" w:sz="6" w:space="0" w:color="auto"/>
            </w:tcBorders>
          </w:tcPr>
          <w:p w14:paraId="23988FFA" w14:textId="70FCB68A"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6F1A81DC"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1DAE4A1D" w14:textId="29F3B3C3"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9,0</w:t>
            </w:r>
          </w:p>
        </w:tc>
        <w:tc>
          <w:tcPr>
            <w:tcW w:w="2314" w:type="dxa"/>
            <w:tcBorders>
              <w:top w:val="single" w:sz="6" w:space="0" w:color="auto"/>
              <w:left w:val="single" w:sz="6" w:space="0" w:color="auto"/>
              <w:bottom w:val="single" w:sz="6" w:space="0" w:color="auto"/>
              <w:right w:val="single" w:sz="6" w:space="0" w:color="auto"/>
            </w:tcBorders>
          </w:tcPr>
          <w:p w14:paraId="425E0E9B" w14:textId="0543FB69"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0,333</w:t>
            </w:r>
          </w:p>
        </w:tc>
        <w:tc>
          <w:tcPr>
            <w:tcW w:w="2318" w:type="dxa"/>
            <w:tcBorders>
              <w:top w:val="single" w:sz="6" w:space="0" w:color="auto"/>
              <w:left w:val="single" w:sz="6" w:space="0" w:color="auto"/>
              <w:bottom w:val="single" w:sz="6" w:space="0" w:color="auto"/>
              <w:right w:val="single" w:sz="6" w:space="0" w:color="auto"/>
            </w:tcBorders>
          </w:tcPr>
          <w:p w14:paraId="2D632282" w14:textId="1C10AE22"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0,598</w:t>
            </w:r>
          </w:p>
        </w:tc>
        <w:tc>
          <w:tcPr>
            <w:tcW w:w="2328" w:type="dxa"/>
            <w:tcBorders>
              <w:top w:val="single" w:sz="6" w:space="0" w:color="auto"/>
              <w:left w:val="single" w:sz="6" w:space="0" w:color="auto"/>
              <w:bottom w:val="single" w:sz="6" w:space="0" w:color="auto"/>
              <w:right w:val="single" w:sz="6" w:space="0" w:color="auto"/>
            </w:tcBorders>
          </w:tcPr>
          <w:p w14:paraId="4F2F92AB" w14:textId="46F510AA"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3EA6BAEE"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2EEA5A67" w14:textId="428D1A15"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10,0</w:t>
            </w:r>
          </w:p>
        </w:tc>
        <w:tc>
          <w:tcPr>
            <w:tcW w:w="2314" w:type="dxa"/>
            <w:tcBorders>
              <w:top w:val="single" w:sz="6" w:space="0" w:color="auto"/>
              <w:left w:val="single" w:sz="6" w:space="0" w:color="auto"/>
              <w:bottom w:val="single" w:sz="6" w:space="0" w:color="auto"/>
              <w:right w:val="single" w:sz="6" w:space="0" w:color="auto"/>
            </w:tcBorders>
          </w:tcPr>
          <w:p w14:paraId="6F9AFDF4" w14:textId="3A2E66AE"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0,259</w:t>
            </w:r>
          </w:p>
        </w:tc>
        <w:tc>
          <w:tcPr>
            <w:tcW w:w="2318" w:type="dxa"/>
            <w:tcBorders>
              <w:top w:val="single" w:sz="6" w:space="0" w:color="auto"/>
              <w:left w:val="single" w:sz="6" w:space="0" w:color="auto"/>
              <w:bottom w:val="single" w:sz="6" w:space="0" w:color="auto"/>
              <w:right w:val="single" w:sz="6" w:space="0" w:color="auto"/>
            </w:tcBorders>
          </w:tcPr>
          <w:p w14:paraId="280D5FFF" w14:textId="2125ECE4"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0,563</w:t>
            </w:r>
          </w:p>
        </w:tc>
        <w:tc>
          <w:tcPr>
            <w:tcW w:w="2328" w:type="dxa"/>
            <w:tcBorders>
              <w:top w:val="single" w:sz="6" w:space="0" w:color="auto"/>
              <w:left w:val="single" w:sz="6" w:space="0" w:color="auto"/>
              <w:bottom w:val="single" w:sz="6" w:space="0" w:color="auto"/>
              <w:right w:val="single" w:sz="6" w:space="0" w:color="auto"/>
            </w:tcBorders>
          </w:tcPr>
          <w:p w14:paraId="242871E9" w14:textId="46FDABD6"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6C59A3BF"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2FF23F53" w14:textId="418AB69F"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12,0</w:t>
            </w:r>
          </w:p>
        </w:tc>
        <w:tc>
          <w:tcPr>
            <w:tcW w:w="2314" w:type="dxa"/>
            <w:tcBorders>
              <w:top w:val="single" w:sz="6" w:space="0" w:color="auto"/>
              <w:left w:val="single" w:sz="6" w:space="0" w:color="auto"/>
              <w:bottom w:val="single" w:sz="6" w:space="0" w:color="auto"/>
              <w:right w:val="single" w:sz="6" w:space="0" w:color="auto"/>
            </w:tcBorders>
          </w:tcPr>
          <w:p w14:paraId="7B741E01" w14:textId="018CD173"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w:t>
            </w:r>
          </w:p>
        </w:tc>
        <w:tc>
          <w:tcPr>
            <w:tcW w:w="2318" w:type="dxa"/>
            <w:tcBorders>
              <w:top w:val="single" w:sz="6" w:space="0" w:color="auto"/>
              <w:left w:val="single" w:sz="6" w:space="0" w:color="auto"/>
              <w:bottom w:val="single" w:sz="6" w:space="0" w:color="auto"/>
              <w:right w:val="single" w:sz="6" w:space="0" w:color="auto"/>
            </w:tcBorders>
          </w:tcPr>
          <w:p w14:paraId="30AFF7D0" w14:textId="124BDA88"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0,497</w:t>
            </w:r>
          </w:p>
        </w:tc>
        <w:tc>
          <w:tcPr>
            <w:tcW w:w="2328" w:type="dxa"/>
            <w:tcBorders>
              <w:top w:val="single" w:sz="6" w:space="0" w:color="auto"/>
              <w:left w:val="single" w:sz="6" w:space="0" w:color="auto"/>
              <w:bottom w:val="single" w:sz="6" w:space="0" w:color="auto"/>
              <w:right w:val="single" w:sz="6" w:space="0" w:color="auto"/>
            </w:tcBorders>
          </w:tcPr>
          <w:p w14:paraId="69C2AC52" w14:textId="030B5E44"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2C7EBFA5"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6F41C01D" w14:textId="662C00EC"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14,0</w:t>
            </w:r>
          </w:p>
        </w:tc>
        <w:tc>
          <w:tcPr>
            <w:tcW w:w="2314" w:type="dxa"/>
            <w:tcBorders>
              <w:top w:val="single" w:sz="6" w:space="0" w:color="auto"/>
              <w:left w:val="single" w:sz="6" w:space="0" w:color="auto"/>
              <w:bottom w:val="single" w:sz="6" w:space="0" w:color="auto"/>
              <w:right w:val="single" w:sz="6" w:space="0" w:color="auto"/>
            </w:tcBorders>
          </w:tcPr>
          <w:p w14:paraId="48740721" w14:textId="412C585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w:t>
            </w:r>
          </w:p>
        </w:tc>
        <w:tc>
          <w:tcPr>
            <w:tcW w:w="2318" w:type="dxa"/>
            <w:tcBorders>
              <w:top w:val="single" w:sz="6" w:space="0" w:color="auto"/>
              <w:left w:val="single" w:sz="6" w:space="0" w:color="auto"/>
              <w:bottom w:val="single" w:sz="6" w:space="0" w:color="auto"/>
              <w:right w:val="single" w:sz="6" w:space="0" w:color="auto"/>
            </w:tcBorders>
          </w:tcPr>
          <w:p w14:paraId="26425ABA" w14:textId="5D468275"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0,437</w:t>
            </w:r>
          </w:p>
        </w:tc>
        <w:tc>
          <w:tcPr>
            <w:tcW w:w="2328" w:type="dxa"/>
            <w:tcBorders>
              <w:top w:val="single" w:sz="6" w:space="0" w:color="auto"/>
              <w:left w:val="single" w:sz="6" w:space="0" w:color="auto"/>
              <w:bottom w:val="single" w:sz="6" w:space="0" w:color="auto"/>
              <w:right w:val="single" w:sz="6" w:space="0" w:color="auto"/>
            </w:tcBorders>
          </w:tcPr>
          <w:p w14:paraId="5A9F4DF6" w14:textId="7507B5D1"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027F607E"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135BD8CD" w14:textId="43D701A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16,0</w:t>
            </w:r>
          </w:p>
        </w:tc>
        <w:tc>
          <w:tcPr>
            <w:tcW w:w="2314" w:type="dxa"/>
            <w:tcBorders>
              <w:top w:val="single" w:sz="6" w:space="0" w:color="auto"/>
              <w:left w:val="single" w:sz="6" w:space="0" w:color="auto"/>
              <w:bottom w:val="single" w:sz="6" w:space="0" w:color="auto"/>
              <w:right w:val="single" w:sz="6" w:space="0" w:color="auto"/>
            </w:tcBorders>
          </w:tcPr>
          <w:p w14:paraId="4598ED3D" w14:textId="2A67E8F2"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w:t>
            </w:r>
          </w:p>
        </w:tc>
        <w:tc>
          <w:tcPr>
            <w:tcW w:w="2318" w:type="dxa"/>
            <w:tcBorders>
              <w:top w:val="single" w:sz="6" w:space="0" w:color="auto"/>
              <w:left w:val="single" w:sz="6" w:space="0" w:color="auto"/>
              <w:bottom w:val="single" w:sz="6" w:space="0" w:color="auto"/>
              <w:right w:val="single" w:sz="6" w:space="0" w:color="auto"/>
            </w:tcBorders>
          </w:tcPr>
          <w:p w14:paraId="16D222EA" w14:textId="6F604E00"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0,382</w:t>
            </w:r>
          </w:p>
        </w:tc>
        <w:tc>
          <w:tcPr>
            <w:tcW w:w="2328" w:type="dxa"/>
            <w:tcBorders>
              <w:top w:val="single" w:sz="6" w:space="0" w:color="auto"/>
              <w:left w:val="single" w:sz="6" w:space="0" w:color="auto"/>
              <w:bottom w:val="single" w:sz="6" w:space="0" w:color="auto"/>
              <w:right w:val="single" w:sz="6" w:space="0" w:color="auto"/>
            </w:tcBorders>
          </w:tcPr>
          <w:p w14:paraId="1692381D" w14:textId="5C9D37C8"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6AC6E0A3"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59B8DD81" w14:textId="1671CF26"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18,0</w:t>
            </w:r>
          </w:p>
        </w:tc>
        <w:tc>
          <w:tcPr>
            <w:tcW w:w="2314" w:type="dxa"/>
            <w:tcBorders>
              <w:top w:val="single" w:sz="6" w:space="0" w:color="auto"/>
              <w:left w:val="single" w:sz="6" w:space="0" w:color="auto"/>
              <w:bottom w:val="single" w:sz="6" w:space="0" w:color="auto"/>
              <w:right w:val="single" w:sz="6" w:space="0" w:color="auto"/>
            </w:tcBorders>
          </w:tcPr>
          <w:p w14:paraId="241673BC" w14:textId="77777777"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p>
        </w:tc>
        <w:tc>
          <w:tcPr>
            <w:tcW w:w="2318" w:type="dxa"/>
            <w:tcBorders>
              <w:top w:val="single" w:sz="6" w:space="0" w:color="auto"/>
              <w:left w:val="single" w:sz="6" w:space="0" w:color="auto"/>
              <w:bottom w:val="single" w:sz="6" w:space="0" w:color="auto"/>
              <w:right w:val="single" w:sz="6" w:space="0" w:color="auto"/>
            </w:tcBorders>
          </w:tcPr>
          <w:p w14:paraId="0C62B862" w14:textId="27248FF7"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0,332</w:t>
            </w:r>
          </w:p>
        </w:tc>
        <w:tc>
          <w:tcPr>
            <w:tcW w:w="2328" w:type="dxa"/>
            <w:tcBorders>
              <w:top w:val="single" w:sz="6" w:space="0" w:color="auto"/>
              <w:left w:val="single" w:sz="6" w:space="0" w:color="auto"/>
              <w:bottom w:val="single" w:sz="6" w:space="0" w:color="auto"/>
              <w:right w:val="single" w:sz="6" w:space="0" w:color="auto"/>
            </w:tcBorders>
          </w:tcPr>
          <w:p w14:paraId="42484D36" w14:textId="40B3C22F"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r w:rsidR="00814639" w:rsidRPr="00FA5EF5" w14:paraId="55D15273" w14:textId="77777777" w:rsidTr="000F39FB">
        <w:trPr>
          <w:trHeight w:val="312"/>
          <w:jc w:val="center"/>
        </w:trPr>
        <w:tc>
          <w:tcPr>
            <w:tcW w:w="1430" w:type="dxa"/>
            <w:tcBorders>
              <w:top w:val="single" w:sz="6" w:space="0" w:color="auto"/>
              <w:left w:val="single" w:sz="6" w:space="0" w:color="auto"/>
              <w:bottom w:val="single" w:sz="6" w:space="0" w:color="auto"/>
              <w:right w:val="single" w:sz="6" w:space="0" w:color="auto"/>
            </w:tcBorders>
          </w:tcPr>
          <w:p w14:paraId="532F02C7" w14:textId="4B2D5B8B"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20,0</w:t>
            </w:r>
          </w:p>
        </w:tc>
        <w:tc>
          <w:tcPr>
            <w:tcW w:w="2314" w:type="dxa"/>
            <w:tcBorders>
              <w:top w:val="single" w:sz="6" w:space="0" w:color="auto"/>
              <w:left w:val="single" w:sz="6" w:space="0" w:color="auto"/>
              <w:bottom w:val="single" w:sz="6" w:space="0" w:color="auto"/>
              <w:right w:val="single" w:sz="6" w:space="0" w:color="auto"/>
            </w:tcBorders>
          </w:tcPr>
          <w:p w14:paraId="4D8A80CE" w14:textId="77777777"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p>
        </w:tc>
        <w:tc>
          <w:tcPr>
            <w:tcW w:w="2318" w:type="dxa"/>
            <w:tcBorders>
              <w:top w:val="single" w:sz="6" w:space="0" w:color="auto"/>
              <w:left w:val="single" w:sz="6" w:space="0" w:color="auto"/>
              <w:bottom w:val="single" w:sz="6" w:space="0" w:color="auto"/>
              <w:right w:val="single" w:sz="6" w:space="0" w:color="auto"/>
            </w:tcBorders>
          </w:tcPr>
          <w:p w14:paraId="557C49FB" w14:textId="261DAE80"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0,284</w:t>
            </w:r>
          </w:p>
        </w:tc>
        <w:tc>
          <w:tcPr>
            <w:tcW w:w="2328" w:type="dxa"/>
            <w:tcBorders>
              <w:top w:val="single" w:sz="6" w:space="0" w:color="auto"/>
              <w:left w:val="single" w:sz="6" w:space="0" w:color="auto"/>
              <w:bottom w:val="single" w:sz="6" w:space="0" w:color="auto"/>
              <w:right w:val="single" w:sz="6" w:space="0" w:color="auto"/>
            </w:tcBorders>
          </w:tcPr>
          <w:p w14:paraId="1C2F18A6" w14:textId="5BBC3785" w:rsidR="00814639" w:rsidRPr="00FA5EF5" w:rsidRDefault="00814639" w:rsidP="001D3F55">
            <w:pPr>
              <w:pStyle w:val="Style111"/>
              <w:widowControl/>
              <w:jc w:val="center"/>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1,05</w:t>
            </w:r>
          </w:p>
        </w:tc>
      </w:tr>
    </w:tbl>
    <w:p w14:paraId="0BD257B5" w14:textId="77777777" w:rsidR="001D3F55" w:rsidRPr="00FA5EF5" w:rsidRDefault="001D3F55" w:rsidP="000F39FB">
      <w:pPr>
        <w:pStyle w:val="Style37"/>
        <w:widowControl/>
        <w:jc w:val="center"/>
        <w:rPr>
          <w:rStyle w:val="FontStyle385"/>
          <w:rFonts w:ascii="Times New Roman" w:hAnsi="Times New Roman" w:cs="Times New Roman"/>
          <w:sz w:val="24"/>
          <w:szCs w:val="24"/>
          <w:lang w:val="en-US" w:eastAsia="en-US"/>
        </w:rPr>
      </w:pPr>
    </w:p>
    <w:p w14:paraId="4D0C22A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Штриховая мира может не содержать конкретных частот, список которых представлен в предыдущей таблице; однако, решетка должна охватывать весь диапазон представленных в списке частот и содержать шаблоны линий, близкие к каждой из перечисленных частот. </w:t>
      </w:r>
      <w:hyperlink w:anchor="bookmark66" w:history="1">
        <w:r w:rsidRPr="00FA5EF5">
          <w:rPr>
            <w:rStyle w:val="FontStyle381"/>
            <w:rFonts w:ascii="Times New Roman" w:hAnsi="Times New Roman" w:cs="Times New Roman"/>
            <w:color w:val="053CF5"/>
            <w:sz w:val="24"/>
            <w:szCs w:val="24"/>
            <w:u w:val="single"/>
            <w:lang w:val="ru" w:eastAsia="en-US"/>
          </w:rPr>
          <w:t>Формулы (D.5)</w:t>
        </w:r>
      </w:hyperlink>
      <w:r w:rsidRPr="00FA5EF5">
        <w:rPr>
          <w:rStyle w:val="FontStyle381"/>
          <w:rFonts w:ascii="Times New Roman" w:hAnsi="Times New Roman" w:cs="Times New Roman"/>
          <w:sz w:val="24"/>
          <w:szCs w:val="24"/>
          <w:lang w:val="ru" w:eastAsia="en-US"/>
        </w:rPr>
        <w:t xml:space="preserve"> и </w:t>
      </w:r>
      <w:hyperlink w:anchor="bookmark67" w:history="1">
        <w:r w:rsidRPr="00FA5EF5">
          <w:rPr>
            <w:rStyle w:val="FontStyle381"/>
            <w:rFonts w:ascii="Times New Roman" w:hAnsi="Times New Roman" w:cs="Times New Roman"/>
            <w:color w:val="053CF5"/>
            <w:sz w:val="24"/>
            <w:szCs w:val="24"/>
            <w:u w:val="single"/>
            <w:lang w:val="ru" w:eastAsia="en-US"/>
          </w:rPr>
          <w:t>(D.6)</w:t>
        </w:r>
      </w:hyperlink>
      <w:r w:rsidRPr="00FA5EF5">
        <w:rPr>
          <w:rStyle w:val="FontStyle381"/>
          <w:rFonts w:ascii="Times New Roman" w:hAnsi="Times New Roman" w:cs="Times New Roman"/>
          <w:sz w:val="24"/>
          <w:szCs w:val="24"/>
          <w:lang w:val="ru" w:eastAsia="en-US"/>
        </w:rPr>
        <w:t xml:space="preserve"> используются для получения минимально </w:t>
      </w:r>
      <w:r w:rsidRPr="00FA5EF5">
        <w:rPr>
          <w:rStyle w:val="FontStyle381"/>
          <w:rFonts w:ascii="Times New Roman" w:hAnsi="Times New Roman" w:cs="Times New Roman"/>
          <w:sz w:val="24"/>
          <w:szCs w:val="24"/>
          <w:lang w:val="ru" w:eastAsia="en-US"/>
        </w:rPr>
        <w:lastRenderedPageBreak/>
        <w:t xml:space="preserve">допустимых значений контраста ЧКХ, при использовании целевых полос, содержащих частоты, не перечисленные в </w:t>
      </w:r>
      <w:hyperlink w:anchor="bookmark65" w:history="1">
        <w:r w:rsidRPr="00FA5EF5">
          <w:rPr>
            <w:rStyle w:val="FontStyle381"/>
            <w:rFonts w:ascii="Times New Roman" w:hAnsi="Times New Roman" w:cs="Times New Roman"/>
            <w:color w:val="053CF5"/>
            <w:sz w:val="24"/>
            <w:szCs w:val="24"/>
            <w:u w:val="single"/>
            <w:lang w:val="ru" w:eastAsia="en-US"/>
          </w:rPr>
          <w:t>таблице D.6</w:t>
        </w:r>
      </w:hyperlink>
      <w:r w:rsidRPr="00FA5EF5">
        <w:rPr>
          <w:rStyle w:val="FontStyle381"/>
          <w:rFonts w:ascii="Times New Roman" w:hAnsi="Times New Roman" w:cs="Times New Roman"/>
          <w:sz w:val="24"/>
          <w:szCs w:val="24"/>
          <w:lang w:val="ru" w:eastAsia="en-US"/>
        </w:rPr>
        <w:t>.</w:t>
      </w:r>
    </w:p>
    <w:p w14:paraId="659AC858"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сканер 500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для f = 1,0 - 10,0 циклов/мм:</w:t>
      </w:r>
    </w:p>
    <w:p w14:paraId="7E04CA15" w14:textId="4DBBB7D0" w:rsidR="009026F6" w:rsidRPr="00FA5EF5" w:rsidRDefault="001D3F55"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2A3E9930" wp14:editId="7016DBE7">
            <wp:extent cx="3528060" cy="27432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28060" cy="274320"/>
                    </a:xfrm>
                    <a:prstGeom prst="rect">
                      <a:avLst/>
                    </a:prstGeom>
                    <a:noFill/>
                    <a:ln>
                      <a:noFill/>
                    </a:ln>
                  </pic:spPr>
                </pic:pic>
              </a:graphicData>
            </a:graphic>
          </wp:inline>
        </w:drawing>
      </w:r>
      <w:r w:rsidRPr="00FA5EF5">
        <w:rPr>
          <w:rStyle w:val="FontStyle381"/>
          <w:rFonts w:ascii="Times New Roman" w:hAnsi="Times New Roman" w:cs="Times New Roman"/>
          <w:i/>
          <w:iCs/>
          <w:sz w:val="24"/>
          <w:szCs w:val="24"/>
          <w:lang w:val="ru" w:eastAsia="en-US"/>
        </w:rPr>
        <w:t xml:space="preserve"> </w:t>
      </w:r>
      <w:r w:rsidRPr="00FA5EF5">
        <w:rPr>
          <w:rStyle w:val="FontStyle381"/>
          <w:rFonts w:ascii="Times New Roman" w:hAnsi="Times New Roman" w:cs="Times New Roman"/>
          <w:i/>
          <w:iCs/>
          <w:sz w:val="24"/>
          <w:szCs w:val="24"/>
          <w:lang w:eastAsia="en-US"/>
        </w:rPr>
        <w:tab/>
      </w:r>
      <w:r w:rsidRPr="00FA5EF5">
        <w:rPr>
          <w:rStyle w:val="FontStyle381"/>
          <w:rFonts w:ascii="Times New Roman" w:hAnsi="Times New Roman" w:cs="Times New Roman"/>
          <w:i/>
          <w:iCs/>
          <w:sz w:val="24"/>
          <w:szCs w:val="24"/>
          <w:lang w:eastAsia="en-US"/>
        </w:rPr>
        <w:tab/>
      </w:r>
      <w:r w:rsidRPr="00FA5EF5">
        <w:rPr>
          <w:rStyle w:val="FontStyle381"/>
          <w:rFonts w:ascii="Times New Roman" w:hAnsi="Times New Roman" w:cs="Times New Roman"/>
          <w:i/>
          <w:iCs/>
          <w:sz w:val="24"/>
          <w:szCs w:val="24"/>
          <w:lang w:eastAsia="en-US"/>
        </w:rPr>
        <w:tab/>
      </w:r>
      <w:r w:rsidRPr="00FA5EF5">
        <w:rPr>
          <w:rStyle w:val="FontStyle381"/>
          <w:rFonts w:ascii="Times New Roman" w:hAnsi="Times New Roman" w:cs="Times New Roman"/>
          <w:i/>
          <w:iCs/>
          <w:sz w:val="24"/>
          <w:szCs w:val="24"/>
          <w:lang w:eastAsia="en-US"/>
        </w:rPr>
        <w:tab/>
      </w:r>
      <w:r w:rsidR="00D45805" w:rsidRPr="00FA5EF5">
        <w:rPr>
          <w:rStyle w:val="FontStyle381"/>
          <w:rFonts w:ascii="Times New Roman" w:hAnsi="Times New Roman" w:cs="Times New Roman"/>
          <w:sz w:val="24"/>
          <w:szCs w:val="24"/>
          <w:lang w:val="ru" w:eastAsia="en-US"/>
        </w:rPr>
        <w:t>(D.5)</w:t>
      </w:r>
    </w:p>
    <w:p w14:paraId="18C979F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сканер 1000 пиксель/</w:t>
      </w:r>
      <w:proofErr w:type="spellStart"/>
      <w:r w:rsidRPr="00FA5EF5">
        <w:rPr>
          <w:rStyle w:val="FontStyle381"/>
          <w:rFonts w:ascii="Times New Roman" w:hAnsi="Times New Roman" w:cs="Times New Roman"/>
          <w:sz w:val="24"/>
          <w:szCs w:val="24"/>
          <w:lang w:val="ru" w:eastAsia="en-US"/>
        </w:rPr>
        <w:t>дм</w:t>
      </w:r>
      <w:proofErr w:type="spellEnd"/>
      <w:r w:rsidRPr="00FA5EF5">
        <w:rPr>
          <w:rStyle w:val="FontStyle381"/>
          <w:rFonts w:ascii="Times New Roman" w:hAnsi="Times New Roman" w:cs="Times New Roman"/>
          <w:sz w:val="24"/>
          <w:szCs w:val="24"/>
          <w:lang w:val="ru" w:eastAsia="en-US"/>
        </w:rPr>
        <w:t xml:space="preserve"> для f = 1,0 - 20,0 циклов/мм:</w:t>
      </w:r>
    </w:p>
    <w:p w14:paraId="04590021" w14:textId="41F66919" w:rsidR="009026F6" w:rsidRPr="00FA5EF5" w:rsidRDefault="001D3F55"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560E8714" wp14:editId="08DCC038">
            <wp:extent cx="4808220" cy="3200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08220" cy="320040"/>
                    </a:xfrm>
                    <a:prstGeom prst="rect">
                      <a:avLst/>
                    </a:prstGeom>
                    <a:noFill/>
                    <a:ln>
                      <a:noFill/>
                    </a:ln>
                  </pic:spPr>
                </pic:pic>
              </a:graphicData>
            </a:graphic>
          </wp:inline>
        </w:drawing>
      </w:r>
      <w:r w:rsidR="00D45805"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ab/>
      </w:r>
      <w:r w:rsidR="00D45805" w:rsidRPr="00FA5EF5">
        <w:rPr>
          <w:rStyle w:val="FontStyle381"/>
          <w:rFonts w:ascii="Times New Roman" w:hAnsi="Times New Roman" w:cs="Times New Roman"/>
          <w:sz w:val="24"/>
          <w:szCs w:val="24"/>
          <w:lang w:eastAsia="en-US"/>
        </w:rPr>
        <w:t>(</w:t>
      </w:r>
      <w:r w:rsidR="00D45805" w:rsidRPr="00FA5EF5">
        <w:rPr>
          <w:rStyle w:val="FontStyle381"/>
          <w:rFonts w:ascii="Times New Roman" w:hAnsi="Times New Roman" w:cs="Times New Roman"/>
          <w:sz w:val="24"/>
          <w:szCs w:val="24"/>
          <w:lang w:val="en-US" w:eastAsia="en-US"/>
        </w:rPr>
        <w:t>D</w:t>
      </w:r>
      <w:r w:rsidR="00D45805" w:rsidRPr="00FA5EF5">
        <w:rPr>
          <w:rStyle w:val="FontStyle381"/>
          <w:rFonts w:ascii="Times New Roman" w:hAnsi="Times New Roman" w:cs="Times New Roman"/>
          <w:sz w:val="24"/>
          <w:szCs w:val="24"/>
          <w:lang w:eastAsia="en-US"/>
        </w:rPr>
        <w:t>.6)</w:t>
      </w:r>
    </w:p>
    <w:p w14:paraId="6566AE1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Для конкретной штриховой миры </w:t>
      </w:r>
      <w:proofErr w:type="spellStart"/>
      <w:r w:rsidRPr="00FA5EF5">
        <w:rPr>
          <w:rStyle w:val="FontStyle381"/>
          <w:rFonts w:ascii="Times New Roman" w:hAnsi="Times New Roman" w:cs="Times New Roman"/>
          <w:sz w:val="24"/>
          <w:szCs w:val="24"/>
          <w:lang w:val="ru" w:eastAsia="en-US"/>
        </w:rPr>
        <w:t>спецификационные</w:t>
      </w:r>
      <w:proofErr w:type="spellEnd"/>
      <w:r w:rsidRPr="00FA5EF5">
        <w:rPr>
          <w:rStyle w:val="FontStyle381"/>
          <w:rFonts w:ascii="Times New Roman" w:hAnsi="Times New Roman" w:cs="Times New Roman"/>
          <w:sz w:val="24"/>
          <w:szCs w:val="24"/>
          <w:lang w:val="ru" w:eastAsia="en-US"/>
        </w:rPr>
        <w:t xml:space="preserve"> частоты включают в себя все частоты линий решетки в диапазоне от 1,0 до 10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xml:space="preserve"> (сканер с разрешающей способностью 500 пикселей/дюйм) или от 1,0 до 20 циклов/мм (сканер с разрешающей способностью 1000 пикселей/дюйм).</w:t>
      </w:r>
    </w:p>
    <w:p w14:paraId="2F312908"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48" w:name="bookmark68"/>
      <w:r w:rsidRPr="00FA5EF5">
        <w:rPr>
          <w:rStyle w:val="FontStyle385"/>
          <w:rFonts w:ascii="Times New Roman" w:hAnsi="Times New Roman" w:cs="Times New Roman"/>
          <w:sz w:val="24"/>
          <w:szCs w:val="24"/>
          <w:lang w:val="ru" w:eastAsia="en-US"/>
        </w:rPr>
        <w:t>D.</w:t>
      </w:r>
      <w:bookmarkEnd w:id="48"/>
      <w:r w:rsidRPr="00FA5EF5">
        <w:rPr>
          <w:rStyle w:val="FontStyle385"/>
          <w:rFonts w:ascii="Times New Roman" w:hAnsi="Times New Roman" w:cs="Times New Roman"/>
          <w:sz w:val="24"/>
          <w:szCs w:val="24"/>
          <w:lang w:val="ru" w:eastAsia="en-US"/>
        </w:rPr>
        <w:t>3.3.3.2 Краткая информация</w:t>
      </w:r>
    </w:p>
    <w:p w14:paraId="0BFFE3B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Штриховой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xml:space="preserve"> является решетка Ронки, которая состоит из линий одинаковой ширины и пространственного прямоугольного шаблона с высокой контрастностью и резкими краями. Эти решетки должны иметь все пространственные частоты в диапазоне, указанном в </w:t>
      </w:r>
      <w:hyperlink w:anchor="bookmark64" w:history="1">
        <w:r w:rsidRPr="00FA5EF5">
          <w:rPr>
            <w:rStyle w:val="FontStyle381"/>
            <w:rFonts w:ascii="Times New Roman" w:hAnsi="Times New Roman" w:cs="Times New Roman"/>
            <w:color w:val="053CF5"/>
            <w:sz w:val="24"/>
            <w:szCs w:val="24"/>
            <w:u w:val="single"/>
            <w:lang w:val="ru" w:eastAsia="en-US"/>
          </w:rPr>
          <w:t>D.3.3.3.1</w:t>
        </w:r>
      </w:hyperlink>
      <w:r w:rsidRPr="00FA5EF5">
        <w:rPr>
          <w:rStyle w:val="FontStyle381"/>
          <w:rFonts w:ascii="Times New Roman" w:hAnsi="Times New Roman" w:cs="Times New Roman"/>
          <w:sz w:val="24"/>
          <w:szCs w:val="24"/>
          <w:lang w:val="ru" w:eastAsia="en-US"/>
        </w:rPr>
        <w:t>. Все решетки должны быть установлены на одну миру. Дополнительно на мире должны располагаться большие черные и белые структуры для определения ЧКХ на 0 циклов/</w:t>
      </w:r>
      <w:proofErr w:type="gramStart"/>
      <w:r w:rsidRPr="00FA5EF5">
        <w:rPr>
          <w:rStyle w:val="FontStyle381"/>
          <w:rFonts w:ascii="Times New Roman" w:hAnsi="Times New Roman" w:cs="Times New Roman"/>
          <w:sz w:val="24"/>
          <w:szCs w:val="24"/>
          <w:lang w:val="ru" w:eastAsia="en-US"/>
        </w:rPr>
        <w:t>мм</w:t>
      </w:r>
      <w:proofErr w:type="gramEnd"/>
      <w:r w:rsidRPr="00FA5EF5">
        <w:rPr>
          <w:rStyle w:val="FontStyle381"/>
          <w:rFonts w:ascii="Times New Roman" w:hAnsi="Times New Roman" w:cs="Times New Roman"/>
          <w:sz w:val="24"/>
          <w:szCs w:val="24"/>
          <w:lang w:val="ru" w:eastAsia="en-US"/>
        </w:rPr>
        <w:t xml:space="preserve">. Пространственная частота этих структур должна быть не более 3% от частоты Найквиста. Для всех сканеров отпечатков пальцев ширина указанных структур должна быть не менее 1,7 мм. Каждое испытательное поле с частотами, перечисленными выше, должно иметь соответствующее количество и длину решеток, как указано в </w:t>
      </w:r>
      <w:hyperlink w:anchor="bookmark69" w:history="1">
        <w:r w:rsidRPr="00FA5EF5">
          <w:rPr>
            <w:rStyle w:val="FontStyle381"/>
            <w:rFonts w:ascii="Times New Roman" w:hAnsi="Times New Roman" w:cs="Times New Roman"/>
            <w:color w:val="053CF5"/>
            <w:sz w:val="24"/>
            <w:szCs w:val="24"/>
            <w:u w:val="single"/>
            <w:lang w:val="ru" w:eastAsia="en-US"/>
          </w:rPr>
          <w:t>таблице D.7</w:t>
        </w:r>
      </w:hyperlink>
      <w:r w:rsidRPr="00FA5EF5">
        <w:rPr>
          <w:rStyle w:val="FontStyle381"/>
          <w:rFonts w:ascii="Times New Roman" w:hAnsi="Times New Roman" w:cs="Times New Roman"/>
          <w:sz w:val="24"/>
          <w:szCs w:val="24"/>
          <w:lang w:val="ru" w:eastAsia="en-US"/>
        </w:rPr>
        <w:t>.</w:t>
      </w:r>
    </w:p>
    <w:p w14:paraId="72D0763D" w14:textId="77777777" w:rsidR="000F39FB" w:rsidRPr="00FA5EF5" w:rsidRDefault="000F39FB" w:rsidP="009026F6">
      <w:pPr>
        <w:pStyle w:val="Style18"/>
        <w:widowControl/>
        <w:jc w:val="both"/>
        <w:rPr>
          <w:rStyle w:val="FontStyle385"/>
          <w:rFonts w:ascii="Times New Roman" w:hAnsi="Times New Roman" w:cs="Times New Roman"/>
          <w:sz w:val="24"/>
          <w:szCs w:val="24"/>
          <w:lang w:eastAsia="en-US"/>
        </w:rPr>
      </w:pPr>
      <w:bookmarkStart w:id="49" w:name="bookmark69"/>
    </w:p>
    <w:p w14:paraId="42550549" w14:textId="13FEF28B"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proofErr w:type="spellStart"/>
      <w:proofErr w:type="gramStart"/>
      <w:r w:rsidRPr="00FA5EF5">
        <w:rPr>
          <w:rStyle w:val="FontStyle385"/>
          <w:rFonts w:ascii="Times New Roman" w:hAnsi="Times New Roman" w:cs="Times New Roman"/>
          <w:sz w:val="24"/>
          <w:szCs w:val="24"/>
          <w:lang w:val="ru" w:eastAsia="en-US"/>
        </w:rPr>
        <w:t>T</w:t>
      </w:r>
      <w:proofErr w:type="gramEnd"/>
      <w:r w:rsidRPr="00FA5EF5">
        <w:rPr>
          <w:rStyle w:val="FontStyle385"/>
          <w:rFonts w:ascii="Times New Roman" w:hAnsi="Times New Roman" w:cs="Times New Roman"/>
          <w:sz w:val="24"/>
          <w:szCs w:val="24"/>
          <w:lang w:val="ru" w:eastAsia="en-US"/>
        </w:rPr>
        <w:t>аблица</w:t>
      </w:r>
      <w:proofErr w:type="spellEnd"/>
      <w:r w:rsidRPr="00FA5EF5">
        <w:rPr>
          <w:rStyle w:val="FontStyle385"/>
          <w:rFonts w:ascii="Times New Roman" w:hAnsi="Times New Roman" w:cs="Times New Roman"/>
          <w:sz w:val="24"/>
          <w:szCs w:val="24"/>
          <w:lang w:val="ru" w:eastAsia="en-US"/>
        </w:rPr>
        <w:t xml:space="preserve"> </w:t>
      </w:r>
      <w:bookmarkEnd w:id="49"/>
      <w:r w:rsidR="00814639">
        <w:rPr>
          <w:rStyle w:val="FontStyle385"/>
          <w:rFonts w:ascii="Times New Roman" w:hAnsi="Times New Roman" w:cs="Times New Roman"/>
          <w:sz w:val="24"/>
          <w:szCs w:val="24"/>
          <w:lang w:val="ru" w:eastAsia="en-US"/>
        </w:rPr>
        <w:t>D.7 –</w:t>
      </w:r>
      <w:r w:rsidRPr="00FA5EF5">
        <w:rPr>
          <w:rStyle w:val="FontStyle385"/>
          <w:rFonts w:ascii="Times New Roman" w:hAnsi="Times New Roman" w:cs="Times New Roman"/>
          <w:sz w:val="24"/>
          <w:szCs w:val="24"/>
          <w:lang w:val="ru" w:eastAsia="en-US"/>
        </w:rPr>
        <w:t> Размеры структур тест-объекта</w:t>
      </w:r>
    </w:p>
    <w:tbl>
      <w:tblPr>
        <w:tblW w:w="0" w:type="auto"/>
        <w:jc w:val="center"/>
        <w:tblLayout w:type="fixed"/>
        <w:tblCellMar>
          <w:left w:w="40" w:type="dxa"/>
          <w:right w:w="40" w:type="dxa"/>
        </w:tblCellMar>
        <w:tblLook w:val="0000" w:firstRow="0" w:lastRow="0" w:firstColumn="0" w:lastColumn="0" w:noHBand="0" w:noVBand="0"/>
      </w:tblPr>
      <w:tblGrid>
        <w:gridCol w:w="1474"/>
        <w:gridCol w:w="1450"/>
        <w:gridCol w:w="1790"/>
        <w:gridCol w:w="1901"/>
        <w:gridCol w:w="1560"/>
        <w:gridCol w:w="1579"/>
      </w:tblGrid>
      <w:tr w:rsidR="00133765" w:rsidRPr="00FA5EF5" w14:paraId="7FB0EA58" w14:textId="77777777" w:rsidTr="000F39FB">
        <w:trPr>
          <w:trHeight w:val="754"/>
          <w:jc w:val="center"/>
        </w:trPr>
        <w:tc>
          <w:tcPr>
            <w:tcW w:w="1474" w:type="dxa"/>
            <w:tcBorders>
              <w:top w:val="single" w:sz="6" w:space="0" w:color="auto"/>
              <w:left w:val="single" w:sz="6" w:space="0" w:color="auto"/>
              <w:bottom w:val="single" w:sz="6" w:space="0" w:color="auto"/>
              <w:right w:val="single" w:sz="6" w:space="0" w:color="auto"/>
            </w:tcBorders>
            <w:vAlign w:val="center"/>
          </w:tcPr>
          <w:p w14:paraId="52B89690" w14:textId="671E87D8" w:rsidR="009026F6" w:rsidRPr="00FA5EF5" w:rsidRDefault="00774800"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Пространственная частота R </w:t>
            </w:r>
            <w:r w:rsidR="00D45805" w:rsidRPr="00FA5EF5">
              <w:rPr>
                <w:rStyle w:val="FontStyle368"/>
                <w:rFonts w:ascii="Times New Roman" w:hAnsi="Times New Roman" w:cs="Times New Roman"/>
                <w:sz w:val="24"/>
                <w:szCs w:val="24"/>
                <w:lang w:val="ru" w:eastAsia="en-US"/>
              </w:rPr>
              <w:t>[</w:t>
            </w:r>
            <w:r w:rsidRPr="00FA5EF5">
              <w:rPr>
                <w:rStyle w:val="FontStyle368"/>
                <w:rFonts w:ascii="Times New Roman" w:hAnsi="Times New Roman" w:cs="Times New Roman"/>
                <w:sz w:val="24"/>
                <w:szCs w:val="24"/>
                <w:lang w:val="ru" w:eastAsia="en-US"/>
              </w:rPr>
              <w:t>мм</w:t>
            </w:r>
            <w:proofErr w:type="gramStart"/>
            <w:r w:rsidR="00D45805" w:rsidRPr="00FA5EF5">
              <w:rPr>
                <w:rStyle w:val="FontStyle368"/>
                <w:rFonts w:ascii="Times New Roman" w:hAnsi="Times New Roman" w:cs="Times New Roman"/>
                <w:sz w:val="24"/>
                <w:szCs w:val="24"/>
                <w:vertAlign w:val="superscript"/>
                <w:lang w:val="ru" w:eastAsia="en-US"/>
              </w:rPr>
              <w:t>1</w:t>
            </w:r>
            <w:proofErr w:type="gramEnd"/>
            <w:r w:rsidR="00D45805" w:rsidRPr="00FA5EF5">
              <w:rPr>
                <w:rStyle w:val="FontStyle368"/>
                <w:rFonts w:ascii="Times New Roman" w:hAnsi="Times New Roman" w:cs="Times New Roman"/>
                <w:sz w:val="24"/>
                <w:szCs w:val="24"/>
                <w:lang w:val="ru" w:eastAsia="en-US"/>
              </w:rPr>
              <w:t>]</w:t>
            </w:r>
          </w:p>
        </w:tc>
        <w:tc>
          <w:tcPr>
            <w:tcW w:w="1450" w:type="dxa"/>
            <w:tcBorders>
              <w:top w:val="single" w:sz="6" w:space="0" w:color="auto"/>
              <w:left w:val="single" w:sz="6" w:space="0" w:color="auto"/>
              <w:bottom w:val="single" w:sz="6" w:space="0" w:color="auto"/>
              <w:right w:val="single" w:sz="6" w:space="0" w:color="auto"/>
            </w:tcBorders>
          </w:tcPr>
          <w:p w14:paraId="0E74F260"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Минимальное число линий</w:t>
            </w:r>
          </w:p>
        </w:tc>
        <w:tc>
          <w:tcPr>
            <w:tcW w:w="1790" w:type="dxa"/>
            <w:tcBorders>
              <w:top w:val="single" w:sz="6" w:space="0" w:color="auto"/>
              <w:left w:val="single" w:sz="6" w:space="0" w:color="auto"/>
              <w:bottom w:val="single" w:sz="6" w:space="0" w:color="auto"/>
              <w:right w:val="single" w:sz="6" w:space="0" w:color="auto"/>
            </w:tcBorders>
          </w:tcPr>
          <w:p w14:paraId="3782FB1B"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Ширина линий (</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1901" w:type="dxa"/>
            <w:tcBorders>
              <w:top w:val="single" w:sz="6" w:space="0" w:color="auto"/>
              <w:left w:val="single" w:sz="6" w:space="0" w:color="auto"/>
              <w:bottom w:val="single" w:sz="6" w:space="0" w:color="auto"/>
              <w:right w:val="single" w:sz="6" w:space="0" w:color="auto"/>
            </w:tcBorders>
          </w:tcPr>
          <w:p w14:paraId="36E8176C"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Минимальная длина линий (</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1560" w:type="dxa"/>
            <w:tcBorders>
              <w:top w:val="single" w:sz="6" w:space="0" w:color="auto"/>
              <w:left w:val="single" w:sz="6" w:space="0" w:color="auto"/>
              <w:bottom w:val="single" w:sz="6" w:space="0" w:color="auto"/>
              <w:right w:val="single" w:sz="6" w:space="0" w:color="auto"/>
            </w:tcBorders>
          </w:tcPr>
          <w:p w14:paraId="00D75132" w14:textId="77777777" w:rsidR="009026F6" w:rsidRPr="00FA5EF5" w:rsidRDefault="00D45805" w:rsidP="00E50EA8">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R/R Найквиста (при 500 пикселей/ дюйм)</w:t>
            </w:r>
          </w:p>
        </w:tc>
        <w:tc>
          <w:tcPr>
            <w:tcW w:w="1579" w:type="dxa"/>
            <w:tcBorders>
              <w:top w:val="single" w:sz="6" w:space="0" w:color="auto"/>
              <w:left w:val="single" w:sz="6" w:space="0" w:color="auto"/>
              <w:bottom w:val="single" w:sz="6" w:space="0" w:color="auto"/>
              <w:right w:val="single" w:sz="6" w:space="0" w:color="auto"/>
            </w:tcBorders>
          </w:tcPr>
          <w:p w14:paraId="5F529F2A" w14:textId="77777777" w:rsidR="009026F6" w:rsidRPr="00FA5EF5" w:rsidRDefault="00D45805" w:rsidP="00E50EA8">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R/R Найквиста (при 1000 пикселей/ дюйм)</w:t>
            </w:r>
          </w:p>
        </w:tc>
      </w:tr>
      <w:tr w:rsidR="00133765" w:rsidRPr="00FA5EF5" w14:paraId="1C364CB1" w14:textId="77777777" w:rsidTr="000F39FB">
        <w:trPr>
          <w:trHeight w:val="302"/>
          <w:jc w:val="center"/>
        </w:trPr>
        <w:tc>
          <w:tcPr>
            <w:tcW w:w="1474" w:type="dxa"/>
            <w:tcBorders>
              <w:top w:val="single" w:sz="6" w:space="0" w:color="auto"/>
              <w:left w:val="single" w:sz="6" w:space="0" w:color="auto"/>
              <w:bottom w:val="single" w:sz="6" w:space="0" w:color="auto"/>
              <w:right w:val="single" w:sz="6" w:space="0" w:color="auto"/>
            </w:tcBorders>
          </w:tcPr>
          <w:p w14:paraId="411B205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w:t>
            </w:r>
          </w:p>
        </w:tc>
        <w:tc>
          <w:tcPr>
            <w:tcW w:w="1450" w:type="dxa"/>
            <w:tcBorders>
              <w:top w:val="single" w:sz="6" w:space="0" w:color="auto"/>
              <w:left w:val="single" w:sz="6" w:space="0" w:color="auto"/>
              <w:bottom w:val="single" w:sz="6" w:space="0" w:color="auto"/>
              <w:right w:val="single" w:sz="6" w:space="0" w:color="auto"/>
            </w:tcBorders>
          </w:tcPr>
          <w:p w14:paraId="48B4728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1790" w:type="dxa"/>
            <w:tcBorders>
              <w:top w:val="single" w:sz="6" w:space="0" w:color="auto"/>
              <w:left w:val="single" w:sz="6" w:space="0" w:color="auto"/>
              <w:bottom w:val="single" w:sz="6" w:space="0" w:color="auto"/>
              <w:right w:val="single" w:sz="6" w:space="0" w:color="auto"/>
            </w:tcBorders>
          </w:tcPr>
          <w:p w14:paraId="4D99DB5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&gt;1,700</w:t>
            </w:r>
          </w:p>
        </w:tc>
        <w:tc>
          <w:tcPr>
            <w:tcW w:w="1901" w:type="dxa"/>
            <w:tcBorders>
              <w:top w:val="single" w:sz="6" w:space="0" w:color="auto"/>
              <w:left w:val="single" w:sz="6" w:space="0" w:color="auto"/>
              <w:bottom w:val="single" w:sz="6" w:space="0" w:color="auto"/>
              <w:right w:val="single" w:sz="6" w:space="0" w:color="auto"/>
            </w:tcBorders>
          </w:tcPr>
          <w:p w14:paraId="227F701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2,50</w:t>
            </w:r>
          </w:p>
        </w:tc>
        <w:tc>
          <w:tcPr>
            <w:tcW w:w="1560" w:type="dxa"/>
            <w:tcBorders>
              <w:top w:val="single" w:sz="6" w:space="0" w:color="auto"/>
              <w:left w:val="single" w:sz="6" w:space="0" w:color="auto"/>
              <w:bottom w:val="single" w:sz="6" w:space="0" w:color="auto"/>
              <w:right w:val="single" w:sz="6" w:space="0" w:color="auto"/>
            </w:tcBorders>
          </w:tcPr>
          <w:p w14:paraId="0DFC0F0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3 %</w:t>
            </w:r>
          </w:p>
        </w:tc>
        <w:tc>
          <w:tcPr>
            <w:tcW w:w="1579" w:type="dxa"/>
            <w:tcBorders>
              <w:top w:val="single" w:sz="6" w:space="0" w:color="auto"/>
              <w:left w:val="single" w:sz="6" w:space="0" w:color="auto"/>
              <w:bottom w:val="single" w:sz="6" w:space="0" w:color="auto"/>
              <w:right w:val="single" w:sz="6" w:space="0" w:color="auto"/>
            </w:tcBorders>
          </w:tcPr>
          <w:p w14:paraId="19D85B6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1,5 %</w:t>
            </w:r>
          </w:p>
        </w:tc>
      </w:tr>
      <w:tr w:rsidR="00133765" w:rsidRPr="00FA5EF5" w14:paraId="660DA491" w14:textId="77777777" w:rsidTr="000F39FB">
        <w:trPr>
          <w:trHeight w:val="307"/>
          <w:jc w:val="center"/>
        </w:trPr>
        <w:tc>
          <w:tcPr>
            <w:tcW w:w="1474" w:type="dxa"/>
            <w:tcBorders>
              <w:top w:val="single" w:sz="6" w:space="0" w:color="auto"/>
              <w:left w:val="single" w:sz="6" w:space="0" w:color="auto"/>
              <w:bottom w:val="single" w:sz="6" w:space="0" w:color="auto"/>
              <w:right w:val="single" w:sz="6" w:space="0" w:color="auto"/>
            </w:tcBorders>
          </w:tcPr>
          <w:p w14:paraId="6A28DB7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1450" w:type="dxa"/>
            <w:tcBorders>
              <w:top w:val="single" w:sz="6" w:space="0" w:color="auto"/>
              <w:left w:val="single" w:sz="6" w:space="0" w:color="auto"/>
              <w:bottom w:val="single" w:sz="6" w:space="0" w:color="auto"/>
              <w:right w:val="single" w:sz="6" w:space="0" w:color="auto"/>
            </w:tcBorders>
          </w:tcPr>
          <w:p w14:paraId="3C787B2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w:t>
            </w:r>
          </w:p>
        </w:tc>
        <w:tc>
          <w:tcPr>
            <w:tcW w:w="1790" w:type="dxa"/>
            <w:tcBorders>
              <w:top w:val="single" w:sz="6" w:space="0" w:color="auto"/>
              <w:left w:val="single" w:sz="6" w:space="0" w:color="auto"/>
              <w:bottom w:val="single" w:sz="6" w:space="0" w:color="auto"/>
              <w:right w:val="single" w:sz="6" w:space="0" w:color="auto"/>
            </w:tcBorders>
          </w:tcPr>
          <w:p w14:paraId="7518C0C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0,500</w:t>
            </w:r>
          </w:p>
        </w:tc>
        <w:tc>
          <w:tcPr>
            <w:tcW w:w="1901" w:type="dxa"/>
            <w:tcBorders>
              <w:top w:val="single" w:sz="6" w:space="0" w:color="auto"/>
              <w:left w:val="single" w:sz="6" w:space="0" w:color="auto"/>
              <w:bottom w:val="single" w:sz="6" w:space="0" w:color="auto"/>
              <w:right w:val="single" w:sz="6" w:space="0" w:color="auto"/>
            </w:tcBorders>
          </w:tcPr>
          <w:p w14:paraId="51A9AFE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2,50</w:t>
            </w:r>
          </w:p>
        </w:tc>
        <w:tc>
          <w:tcPr>
            <w:tcW w:w="1560" w:type="dxa"/>
            <w:tcBorders>
              <w:top w:val="single" w:sz="6" w:space="0" w:color="auto"/>
              <w:left w:val="single" w:sz="6" w:space="0" w:color="auto"/>
              <w:bottom w:val="single" w:sz="6" w:space="0" w:color="auto"/>
              <w:right w:val="single" w:sz="6" w:space="0" w:color="auto"/>
            </w:tcBorders>
          </w:tcPr>
          <w:p w14:paraId="75CDD73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10 %</w:t>
            </w:r>
          </w:p>
        </w:tc>
        <w:tc>
          <w:tcPr>
            <w:tcW w:w="1579" w:type="dxa"/>
            <w:tcBorders>
              <w:top w:val="single" w:sz="6" w:space="0" w:color="auto"/>
              <w:left w:val="single" w:sz="6" w:space="0" w:color="auto"/>
              <w:bottom w:val="single" w:sz="6" w:space="0" w:color="auto"/>
              <w:right w:val="single" w:sz="6" w:space="0" w:color="auto"/>
            </w:tcBorders>
          </w:tcPr>
          <w:p w14:paraId="74C5DF1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5 %</w:t>
            </w:r>
          </w:p>
        </w:tc>
      </w:tr>
      <w:tr w:rsidR="00133765" w:rsidRPr="00FA5EF5" w14:paraId="76715851" w14:textId="77777777" w:rsidTr="000F39FB">
        <w:trPr>
          <w:trHeight w:val="302"/>
          <w:jc w:val="center"/>
        </w:trPr>
        <w:tc>
          <w:tcPr>
            <w:tcW w:w="1474" w:type="dxa"/>
            <w:tcBorders>
              <w:top w:val="single" w:sz="6" w:space="0" w:color="auto"/>
              <w:left w:val="single" w:sz="6" w:space="0" w:color="auto"/>
              <w:bottom w:val="single" w:sz="6" w:space="0" w:color="auto"/>
              <w:right w:val="single" w:sz="6" w:space="0" w:color="auto"/>
            </w:tcBorders>
          </w:tcPr>
          <w:p w14:paraId="346F35B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w:t>
            </w:r>
          </w:p>
        </w:tc>
        <w:tc>
          <w:tcPr>
            <w:tcW w:w="1450" w:type="dxa"/>
            <w:tcBorders>
              <w:top w:val="single" w:sz="6" w:space="0" w:color="auto"/>
              <w:left w:val="single" w:sz="6" w:space="0" w:color="auto"/>
              <w:bottom w:val="single" w:sz="6" w:space="0" w:color="auto"/>
              <w:right w:val="single" w:sz="6" w:space="0" w:color="auto"/>
            </w:tcBorders>
          </w:tcPr>
          <w:p w14:paraId="296C0AD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1790" w:type="dxa"/>
            <w:tcBorders>
              <w:top w:val="single" w:sz="6" w:space="0" w:color="auto"/>
              <w:left w:val="single" w:sz="6" w:space="0" w:color="auto"/>
              <w:bottom w:val="single" w:sz="6" w:space="0" w:color="auto"/>
              <w:right w:val="single" w:sz="6" w:space="0" w:color="auto"/>
            </w:tcBorders>
          </w:tcPr>
          <w:p w14:paraId="30E99D4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0,250</w:t>
            </w:r>
          </w:p>
        </w:tc>
        <w:tc>
          <w:tcPr>
            <w:tcW w:w="1901" w:type="dxa"/>
            <w:tcBorders>
              <w:top w:val="single" w:sz="6" w:space="0" w:color="auto"/>
              <w:left w:val="single" w:sz="6" w:space="0" w:color="auto"/>
              <w:bottom w:val="single" w:sz="6" w:space="0" w:color="auto"/>
              <w:right w:val="single" w:sz="6" w:space="0" w:color="auto"/>
            </w:tcBorders>
          </w:tcPr>
          <w:p w14:paraId="0D4349D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1,25</w:t>
            </w:r>
          </w:p>
        </w:tc>
        <w:tc>
          <w:tcPr>
            <w:tcW w:w="1560" w:type="dxa"/>
            <w:tcBorders>
              <w:top w:val="single" w:sz="6" w:space="0" w:color="auto"/>
              <w:left w:val="single" w:sz="6" w:space="0" w:color="auto"/>
              <w:bottom w:val="single" w:sz="6" w:space="0" w:color="auto"/>
              <w:right w:val="single" w:sz="6" w:space="0" w:color="auto"/>
            </w:tcBorders>
          </w:tcPr>
          <w:p w14:paraId="69758F6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20 %</w:t>
            </w:r>
          </w:p>
        </w:tc>
        <w:tc>
          <w:tcPr>
            <w:tcW w:w="1579" w:type="dxa"/>
            <w:tcBorders>
              <w:top w:val="single" w:sz="6" w:space="0" w:color="auto"/>
              <w:left w:val="single" w:sz="6" w:space="0" w:color="auto"/>
              <w:bottom w:val="single" w:sz="6" w:space="0" w:color="auto"/>
              <w:right w:val="single" w:sz="6" w:space="0" w:color="auto"/>
            </w:tcBorders>
          </w:tcPr>
          <w:p w14:paraId="5E0B66B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10 %</w:t>
            </w:r>
          </w:p>
        </w:tc>
      </w:tr>
      <w:tr w:rsidR="00133765" w:rsidRPr="00FA5EF5" w14:paraId="57D3FC9A" w14:textId="77777777" w:rsidTr="000F39FB">
        <w:trPr>
          <w:trHeight w:val="312"/>
          <w:jc w:val="center"/>
        </w:trPr>
        <w:tc>
          <w:tcPr>
            <w:tcW w:w="1474" w:type="dxa"/>
            <w:tcBorders>
              <w:top w:val="single" w:sz="6" w:space="0" w:color="auto"/>
              <w:left w:val="single" w:sz="6" w:space="0" w:color="auto"/>
              <w:bottom w:val="single" w:sz="6" w:space="0" w:color="auto"/>
              <w:right w:val="single" w:sz="6" w:space="0" w:color="auto"/>
            </w:tcBorders>
          </w:tcPr>
          <w:p w14:paraId="75561EB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w:t>
            </w:r>
          </w:p>
        </w:tc>
        <w:tc>
          <w:tcPr>
            <w:tcW w:w="1450" w:type="dxa"/>
            <w:tcBorders>
              <w:top w:val="single" w:sz="6" w:space="0" w:color="auto"/>
              <w:left w:val="single" w:sz="6" w:space="0" w:color="auto"/>
              <w:bottom w:val="single" w:sz="6" w:space="0" w:color="auto"/>
              <w:right w:val="single" w:sz="6" w:space="0" w:color="auto"/>
            </w:tcBorders>
          </w:tcPr>
          <w:p w14:paraId="03E49BD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1790" w:type="dxa"/>
            <w:tcBorders>
              <w:top w:val="single" w:sz="6" w:space="0" w:color="auto"/>
              <w:left w:val="single" w:sz="6" w:space="0" w:color="auto"/>
              <w:bottom w:val="single" w:sz="6" w:space="0" w:color="auto"/>
              <w:right w:val="single" w:sz="6" w:space="0" w:color="auto"/>
            </w:tcBorders>
          </w:tcPr>
          <w:p w14:paraId="743C10E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0,167</w:t>
            </w:r>
          </w:p>
        </w:tc>
        <w:tc>
          <w:tcPr>
            <w:tcW w:w="1901" w:type="dxa"/>
            <w:tcBorders>
              <w:top w:val="single" w:sz="6" w:space="0" w:color="auto"/>
              <w:left w:val="single" w:sz="6" w:space="0" w:color="auto"/>
              <w:bottom w:val="single" w:sz="6" w:space="0" w:color="auto"/>
              <w:right w:val="single" w:sz="6" w:space="0" w:color="auto"/>
            </w:tcBorders>
          </w:tcPr>
          <w:p w14:paraId="3F6045E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0,85</w:t>
            </w:r>
          </w:p>
        </w:tc>
        <w:tc>
          <w:tcPr>
            <w:tcW w:w="1560" w:type="dxa"/>
            <w:tcBorders>
              <w:top w:val="single" w:sz="6" w:space="0" w:color="auto"/>
              <w:left w:val="single" w:sz="6" w:space="0" w:color="auto"/>
              <w:bottom w:val="single" w:sz="6" w:space="0" w:color="auto"/>
              <w:right w:val="single" w:sz="6" w:space="0" w:color="auto"/>
            </w:tcBorders>
          </w:tcPr>
          <w:p w14:paraId="6B678C4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30 %</w:t>
            </w:r>
          </w:p>
        </w:tc>
        <w:tc>
          <w:tcPr>
            <w:tcW w:w="1579" w:type="dxa"/>
            <w:tcBorders>
              <w:top w:val="single" w:sz="6" w:space="0" w:color="auto"/>
              <w:left w:val="single" w:sz="6" w:space="0" w:color="auto"/>
              <w:bottom w:val="single" w:sz="6" w:space="0" w:color="auto"/>
              <w:right w:val="single" w:sz="6" w:space="0" w:color="auto"/>
            </w:tcBorders>
          </w:tcPr>
          <w:p w14:paraId="7E7E8C2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15 %</w:t>
            </w:r>
          </w:p>
        </w:tc>
      </w:tr>
    </w:tbl>
    <w:p w14:paraId="7A8E7596" w14:textId="77777777" w:rsidR="000F39FB" w:rsidRPr="00FA5EF5" w:rsidRDefault="000F39FB" w:rsidP="009026F6">
      <w:pPr>
        <w:pStyle w:val="Style37"/>
        <w:widowControl/>
        <w:jc w:val="both"/>
        <w:rPr>
          <w:rStyle w:val="FontStyle385"/>
          <w:rFonts w:ascii="Times New Roman" w:hAnsi="Times New Roman" w:cs="Times New Roman"/>
          <w:sz w:val="24"/>
          <w:szCs w:val="24"/>
          <w:lang w:eastAsia="en-US"/>
        </w:rPr>
      </w:pPr>
    </w:p>
    <w:p w14:paraId="6BF74958" w14:textId="77777777" w:rsidR="00D50E89" w:rsidRPr="00FA5EF5" w:rsidRDefault="00D50E89" w:rsidP="000F39FB">
      <w:pPr>
        <w:pStyle w:val="Style37"/>
        <w:widowControl/>
        <w:jc w:val="center"/>
        <w:rPr>
          <w:rStyle w:val="FontStyle385"/>
          <w:rFonts w:ascii="Times New Roman" w:hAnsi="Times New Roman" w:cs="Times New Roman"/>
          <w:sz w:val="24"/>
          <w:szCs w:val="24"/>
          <w:lang w:val="ru" w:eastAsia="en-US"/>
        </w:rPr>
      </w:pPr>
      <w:r w:rsidRPr="00FA5EF5">
        <w:rPr>
          <w:rStyle w:val="FontStyle385"/>
          <w:rFonts w:ascii="Times New Roman" w:hAnsi="Times New Roman" w:cs="Times New Roman"/>
          <w:sz w:val="24"/>
          <w:szCs w:val="24"/>
          <w:lang w:val="ru" w:eastAsia="en-US"/>
        </w:rPr>
        <w:br w:type="page"/>
      </w:r>
    </w:p>
    <w:p w14:paraId="4641ECEF" w14:textId="25BA024F" w:rsidR="009026F6" w:rsidRPr="00FA5EF5" w:rsidRDefault="00D45805" w:rsidP="000F39FB">
      <w:pPr>
        <w:pStyle w:val="Style37"/>
        <w:widowControl/>
        <w:jc w:val="center"/>
        <w:rPr>
          <w:rStyle w:val="FontStyle383"/>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lastRenderedPageBreak/>
        <w:t xml:space="preserve">Таблица D.7 </w:t>
      </w:r>
      <w:r w:rsidRPr="00FA5EF5">
        <w:rPr>
          <w:rStyle w:val="FontStyle383"/>
          <w:rFonts w:ascii="Times New Roman" w:hAnsi="Times New Roman" w:cs="Times New Roman"/>
          <w:sz w:val="24"/>
          <w:szCs w:val="24"/>
          <w:lang w:val="ru" w:eastAsia="en-US"/>
        </w:rPr>
        <w:t>(продолжение)</w:t>
      </w:r>
    </w:p>
    <w:tbl>
      <w:tblPr>
        <w:tblW w:w="0" w:type="auto"/>
        <w:tblInd w:w="40" w:type="dxa"/>
        <w:tblLayout w:type="fixed"/>
        <w:tblCellMar>
          <w:left w:w="40" w:type="dxa"/>
          <w:right w:w="40" w:type="dxa"/>
        </w:tblCellMar>
        <w:tblLook w:val="0000" w:firstRow="0" w:lastRow="0" w:firstColumn="0" w:lastColumn="0" w:noHBand="0" w:noVBand="0"/>
      </w:tblPr>
      <w:tblGrid>
        <w:gridCol w:w="1469"/>
        <w:gridCol w:w="1454"/>
        <w:gridCol w:w="1786"/>
        <w:gridCol w:w="1901"/>
        <w:gridCol w:w="1565"/>
        <w:gridCol w:w="1574"/>
      </w:tblGrid>
      <w:tr w:rsidR="00133765" w:rsidRPr="00FA5EF5" w14:paraId="08220F6A" w14:textId="77777777">
        <w:trPr>
          <w:trHeight w:val="754"/>
        </w:trPr>
        <w:tc>
          <w:tcPr>
            <w:tcW w:w="1469" w:type="dxa"/>
            <w:tcBorders>
              <w:top w:val="single" w:sz="6" w:space="0" w:color="auto"/>
              <w:left w:val="single" w:sz="6" w:space="0" w:color="auto"/>
              <w:bottom w:val="single" w:sz="6" w:space="0" w:color="auto"/>
              <w:right w:val="single" w:sz="6" w:space="0" w:color="auto"/>
            </w:tcBorders>
            <w:vAlign w:val="center"/>
          </w:tcPr>
          <w:p w14:paraId="6A2B66F6" w14:textId="7FFDE29C" w:rsidR="009026F6" w:rsidRPr="00FA5EF5" w:rsidRDefault="00774800"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Пространственная частота R </w:t>
            </w:r>
            <w:r w:rsidR="00D45805" w:rsidRPr="00FA5EF5">
              <w:rPr>
                <w:rStyle w:val="FontStyle368"/>
                <w:rFonts w:ascii="Times New Roman" w:hAnsi="Times New Roman" w:cs="Times New Roman"/>
                <w:sz w:val="24"/>
                <w:szCs w:val="24"/>
                <w:lang w:val="ru" w:eastAsia="en-US"/>
              </w:rPr>
              <w:t>[</w:t>
            </w:r>
            <w:r w:rsidRPr="00FA5EF5">
              <w:rPr>
                <w:rStyle w:val="FontStyle368"/>
                <w:rFonts w:ascii="Times New Roman" w:hAnsi="Times New Roman" w:cs="Times New Roman"/>
                <w:sz w:val="24"/>
                <w:szCs w:val="24"/>
                <w:lang w:val="ru" w:eastAsia="en-US"/>
              </w:rPr>
              <w:t>мм</w:t>
            </w:r>
            <w:proofErr w:type="gramStart"/>
            <w:r w:rsidR="00D45805" w:rsidRPr="00FA5EF5">
              <w:rPr>
                <w:rStyle w:val="FontStyle368"/>
                <w:rFonts w:ascii="Times New Roman" w:hAnsi="Times New Roman" w:cs="Times New Roman"/>
                <w:sz w:val="24"/>
                <w:szCs w:val="24"/>
                <w:vertAlign w:val="superscript"/>
                <w:lang w:val="ru" w:eastAsia="en-US"/>
              </w:rPr>
              <w:t>1</w:t>
            </w:r>
            <w:proofErr w:type="gramEnd"/>
            <w:r w:rsidR="00D45805" w:rsidRPr="00FA5EF5">
              <w:rPr>
                <w:rStyle w:val="FontStyle368"/>
                <w:rFonts w:ascii="Times New Roman" w:hAnsi="Times New Roman" w:cs="Times New Roman"/>
                <w:sz w:val="24"/>
                <w:szCs w:val="24"/>
                <w:lang w:val="ru" w:eastAsia="en-US"/>
              </w:rPr>
              <w:t>]</w:t>
            </w:r>
          </w:p>
        </w:tc>
        <w:tc>
          <w:tcPr>
            <w:tcW w:w="1454" w:type="dxa"/>
            <w:tcBorders>
              <w:top w:val="single" w:sz="6" w:space="0" w:color="auto"/>
              <w:left w:val="single" w:sz="6" w:space="0" w:color="auto"/>
              <w:bottom w:val="single" w:sz="6" w:space="0" w:color="auto"/>
              <w:right w:val="single" w:sz="6" w:space="0" w:color="auto"/>
            </w:tcBorders>
          </w:tcPr>
          <w:p w14:paraId="1E19D8EA"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Минимальное число линий</w:t>
            </w:r>
          </w:p>
        </w:tc>
        <w:tc>
          <w:tcPr>
            <w:tcW w:w="1786" w:type="dxa"/>
            <w:tcBorders>
              <w:top w:val="single" w:sz="6" w:space="0" w:color="auto"/>
              <w:left w:val="single" w:sz="6" w:space="0" w:color="auto"/>
              <w:bottom w:val="single" w:sz="6" w:space="0" w:color="auto"/>
              <w:right w:val="single" w:sz="6" w:space="0" w:color="auto"/>
            </w:tcBorders>
          </w:tcPr>
          <w:p w14:paraId="60A351E9"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Ширина линий (</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1901" w:type="dxa"/>
            <w:tcBorders>
              <w:top w:val="single" w:sz="6" w:space="0" w:color="auto"/>
              <w:left w:val="single" w:sz="6" w:space="0" w:color="auto"/>
              <w:bottom w:val="single" w:sz="6" w:space="0" w:color="auto"/>
              <w:right w:val="single" w:sz="6" w:space="0" w:color="auto"/>
            </w:tcBorders>
          </w:tcPr>
          <w:p w14:paraId="748A4DBB" w14:textId="77777777" w:rsidR="009026F6"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Минимальная длина линий (</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1565" w:type="dxa"/>
            <w:tcBorders>
              <w:top w:val="single" w:sz="6" w:space="0" w:color="auto"/>
              <w:left w:val="single" w:sz="6" w:space="0" w:color="auto"/>
              <w:bottom w:val="single" w:sz="6" w:space="0" w:color="auto"/>
              <w:right w:val="single" w:sz="6" w:space="0" w:color="auto"/>
            </w:tcBorders>
          </w:tcPr>
          <w:p w14:paraId="78D4E2F6" w14:textId="77777777" w:rsidR="009026F6" w:rsidRPr="00FA5EF5" w:rsidRDefault="00D45805" w:rsidP="00E50EA8">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R/R Найквиста (при 500 пикселей/ дюйм)</w:t>
            </w:r>
          </w:p>
        </w:tc>
        <w:tc>
          <w:tcPr>
            <w:tcW w:w="1574" w:type="dxa"/>
            <w:tcBorders>
              <w:top w:val="single" w:sz="6" w:space="0" w:color="auto"/>
              <w:left w:val="single" w:sz="6" w:space="0" w:color="auto"/>
              <w:bottom w:val="single" w:sz="6" w:space="0" w:color="auto"/>
              <w:right w:val="single" w:sz="6" w:space="0" w:color="auto"/>
            </w:tcBorders>
          </w:tcPr>
          <w:p w14:paraId="1A13E417" w14:textId="77777777" w:rsidR="009026F6" w:rsidRPr="00FA5EF5" w:rsidRDefault="00D45805" w:rsidP="00E50EA8">
            <w:pPr>
              <w:pStyle w:val="Style130"/>
              <w:widowControl/>
              <w:jc w:val="center"/>
              <w:rPr>
                <w:rStyle w:val="FontStyle368"/>
                <w:rFonts w:ascii="Times New Roman" w:hAnsi="Times New Roman" w:cs="Times New Roman"/>
                <w:sz w:val="24"/>
                <w:szCs w:val="24"/>
                <w:lang w:eastAsia="en-US"/>
              </w:rPr>
            </w:pPr>
            <w:r w:rsidRPr="00FA5EF5">
              <w:rPr>
                <w:rStyle w:val="FontStyle368"/>
                <w:rFonts w:ascii="Times New Roman" w:hAnsi="Times New Roman" w:cs="Times New Roman"/>
                <w:sz w:val="24"/>
                <w:szCs w:val="24"/>
                <w:lang w:val="ru" w:eastAsia="en-US"/>
              </w:rPr>
              <w:t>R/R Найквиста (при 1000 пикселей/ дюйм)</w:t>
            </w:r>
          </w:p>
        </w:tc>
      </w:tr>
      <w:tr w:rsidR="00133765" w:rsidRPr="00FA5EF5" w14:paraId="79F4FC3B" w14:textId="77777777">
        <w:trPr>
          <w:trHeight w:val="312"/>
        </w:trPr>
        <w:tc>
          <w:tcPr>
            <w:tcW w:w="1469" w:type="dxa"/>
            <w:tcBorders>
              <w:top w:val="single" w:sz="6" w:space="0" w:color="auto"/>
              <w:left w:val="single" w:sz="6" w:space="0" w:color="auto"/>
              <w:bottom w:val="single" w:sz="6" w:space="0" w:color="auto"/>
              <w:right w:val="single" w:sz="6" w:space="0" w:color="auto"/>
            </w:tcBorders>
          </w:tcPr>
          <w:p w14:paraId="1DB60CC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w:t>
            </w:r>
          </w:p>
        </w:tc>
        <w:tc>
          <w:tcPr>
            <w:tcW w:w="1454" w:type="dxa"/>
            <w:tcBorders>
              <w:top w:val="single" w:sz="6" w:space="0" w:color="auto"/>
              <w:left w:val="single" w:sz="6" w:space="0" w:color="auto"/>
              <w:bottom w:val="single" w:sz="6" w:space="0" w:color="auto"/>
              <w:right w:val="single" w:sz="6" w:space="0" w:color="auto"/>
            </w:tcBorders>
          </w:tcPr>
          <w:p w14:paraId="6C16169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1786" w:type="dxa"/>
            <w:tcBorders>
              <w:top w:val="single" w:sz="6" w:space="0" w:color="auto"/>
              <w:left w:val="single" w:sz="6" w:space="0" w:color="auto"/>
              <w:bottom w:val="single" w:sz="6" w:space="0" w:color="auto"/>
              <w:right w:val="single" w:sz="6" w:space="0" w:color="auto"/>
            </w:tcBorders>
          </w:tcPr>
          <w:p w14:paraId="266EBF2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0,125</w:t>
            </w:r>
          </w:p>
        </w:tc>
        <w:tc>
          <w:tcPr>
            <w:tcW w:w="1901" w:type="dxa"/>
            <w:tcBorders>
              <w:top w:val="single" w:sz="6" w:space="0" w:color="auto"/>
              <w:left w:val="single" w:sz="6" w:space="0" w:color="auto"/>
              <w:bottom w:val="single" w:sz="6" w:space="0" w:color="auto"/>
              <w:right w:val="single" w:sz="6" w:space="0" w:color="auto"/>
            </w:tcBorders>
          </w:tcPr>
          <w:p w14:paraId="01A842D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0,63</w:t>
            </w:r>
          </w:p>
        </w:tc>
        <w:tc>
          <w:tcPr>
            <w:tcW w:w="1565" w:type="dxa"/>
            <w:tcBorders>
              <w:top w:val="single" w:sz="6" w:space="0" w:color="auto"/>
              <w:left w:val="single" w:sz="6" w:space="0" w:color="auto"/>
              <w:bottom w:val="single" w:sz="6" w:space="0" w:color="auto"/>
              <w:right w:val="single" w:sz="6" w:space="0" w:color="auto"/>
            </w:tcBorders>
          </w:tcPr>
          <w:p w14:paraId="2F19F04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40 %</w:t>
            </w:r>
          </w:p>
        </w:tc>
        <w:tc>
          <w:tcPr>
            <w:tcW w:w="1574" w:type="dxa"/>
            <w:tcBorders>
              <w:top w:val="single" w:sz="6" w:space="0" w:color="auto"/>
              <w:left w:val="single" w:sz="6" w:space="0" w:color="auto"/>
              <w:bottom w:val="single" w:sz="6" w:space="0" w:color="auto"/>
              <w:right w:val="single" w:sz="6" w:space="0" w:color="auto"/>
            </w:tcBorders>
          </w:tcPr>
          <w:p w14:paraId="1122AA8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20 %</w:t>
            </w:r>
          </w:p>
        </w:tc>
      </w:tr>
      <w:tr w:rsidR="00133765" w:rsidRPr="00FA5EF5" w14:paraId="62F52A78"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467D5D4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1454" w:type="dxa"/>
            <w:tcBorders>
              <w:top w:val="single" w:sz="6" w:space="0" w:color="auto"/>
              <w:left w:val="single" w:sz="6" w:space="0" w:color="auto"/>
              <w:bottom w:val="single" w:sz="6" w:space="0" w:color="auto"/>
              <w:right w:val="single" w:sz="6" w:space="0" w:color="auto"/>
            </w:tcBorders>
          </w:tcPr>
          <w:p w14:paraId="527150E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603A7AE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0,100</w:t>
            </w:r>
          </w:p>
        </w:tc>
        <w:tc>
          <w:tcPr>
            <w:tcW w:w="1901" w:type="dxa"/>
            <w:tcBorders>
              <w:top w:val="single" w:sz="6" w:space="0" w:color="auto"/>
              <w:left w:val="single" w:sz="6" w:space="0" w:color="auto"/>
              <w:bottom w:val="single" w:sz="6" w:space="0" w:color="auto"/>
              <w:right w:val="single" w:sz="6" w:space="0" w:color="auto"/>
            </w:tcBorders>
          </w:tcPr>
          <w:p w14:paraId="3E89AB7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0,50</w:t>
            </w:r>
          </w:p>
        </w:tc>
        <w:tc>
          <w:tcPr>
            <w:tcW w:w="1565" w:type="dxa"/>
            <w:tcBorders>
              <w:top w:val="single" w:sz="6" w:space="0" w:color="auto"/>
              <w:left w:val="single" w:sz="6" w:space="0" w:color="auto"/>
              <w:bottom w:val="single" w:sz="6" w:space="0" w:color="auto"/>
              <w:right w:val="single" w:sz="6" w:space="0" w:color="auto"/>
            </w:tcBorders>
          </w:tcPr>
          <w:p w14:paraId="42849D6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50 %</w:t>
            </w:r>
          </w:p>
        </w:tc>
        <w:tc>
          <w:tcPr>
            <w:tcW w:w="1574" w:type="dxa"/>
            <w:tcBorders>
              <w:top w:val="single" w:sz="6" w:space="0" w:color="auto"/>
              <w:left w:val="single" w:sz="6" w:space="0" w:color="auto"/>
              <w:bottom w:val="single" w:sz="6" w:space="0" w:color="auto"/>
              <w:right w:val="single" w:sz="6" w:space="0" w:color="auto"/>
            </w:tcBorders>
          </w:tcPr>
          <w:p w14:paraId="7497145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25 %</w:t>
            </w:r>
          </w:p>
        </w:tc>
      </w:tr>
      <w:tr w:rsidR="00133765" w:rsidRPr="00FA5EF5" w14:paraId="77164988"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726B330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w:t>
            </w:r>
          </w:p>
        </w:tc>
        <w:tc>
          <w:tcPr>
            <w:tcW w:w="1454" w:type="dxa"/>
            <w:tcBorders>
              <w:top w:val="single" w:sz="6" w:space="0" w:color="auto"/>
              <w:left w:val="single" w:sz="6" w:space="0" w:color="auto"/>
              <w:bottom w:val="single" w:sz="6" w:space="0" w:color="auto"/>
              <w:right w:val="single" w:sz="6" w:space="0" w:color="auto"/>
            </w:tcBorders>
          </w:tcPr>
          <w:p w14:paraId="15909F6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68401DF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0,083</w:t>
            </w:r>
          </w:p>
        </w:tc>
        <w:tc>
          <w:tcPr>
            <w:tcW w:w="1901" w:type="dxa"/>
            <w:tcBorders>
              <w:top w:val="single" w:sz="6" w:space="0" w:color="auto"/>
              <w:left w:val="single" w:sz="6" w:space="0" w:color="auto"/>
              <w:bottom w:val="single" w:sz="6" w:space="0" w:color="auto"/>
              <w:right w:val="single" w:sz="6" w:space="0" w:color="auto"/>
            </w:tcBorders>
          </w:tcPr>
          <w:p w14:paraId="7EC9732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0,42</w:t>
            </w:r>
          </w:p>
        </w:tc>
        <w:tc>
          <w:tcPr>
            <w:tcW w:w="1565" w:type="dxa"/>
            <w:tcBorders>
              <w:top w:val="single" w:sz="6" w:space="0" w:color="auto"/>
              <w:left w:val="single" w:sz="6" w:space="0" w:color="auto"/>
              <w:bottom w:val="single" w:sz="6" w:space="0" w:color="auto"/>
              <w:right w:val="single" w:sz="6" w:space="0" w:color="auto"/>
            </w:tcBorders>
          </w:tcPr>
          <w:p w14:paraId="115284E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60 %</w:t>
            </w:r>
          </w:p>
        </w:tc>
        <w:tc>
          <w:tcPr>
            <w:tcW w:w="1574" w:type="dxa"/>
            <w:tcBorders>
              <w:top w:val="single" w:sz="6" w:space="0" w:color="auto"/>
              <w:left w:val="single" w:sz="6" w:space="0" w:color="auto"/>
              <w:bottom w:val="single" w:sz="6" w:space="0" w:color="auto"/>
              <w:right w:val="single" w:sz="6" w:space="0" w:color="auto"/>
            </w:tcBorders>
          </w:tcPr>
          <w:p w14:paraId="25C0F8D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30 %</w:t>
            </w:r>
          </w:p>
        </w:tc>
      </w:tr>
      <w:tr w:rsidR="00133765" w:rsidRPr="00FA5EF5" w14:paraId="1FCA7E79"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2D0FDDE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w:t>
            </w:r>
          </w:p>
        </w:tc>
        <w:tc>
          <w:tcPr>
            <w:tcW w:w="1454" w:type="dxa"/>
            <w:tcBorders>
              <w:top w:val="single" w:sz="6" w:space="0" w:color="auto"/>
              <w:left w:val="single" w:sz="6" w:space="0" w:color="auto"/>
              <w:bottom w:val="single" w:sz="6" w:space="0" w:color="auto"/>
              <w:right w:val="single" w:sz="6" w:space="0" w:color="auto"/>
            </w:tcBorders>
          </w:tcPr>
          <w:p w14:paraId="54C14F6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1710ADE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0,071</w:t>
            </w:r>
          </w:p>
        </w:tc>
        <w:tc>
          <w:tcPr>
            <w:tcW w:w="1901" w:type="dxa"/>
            <w:tcBorders>
              <w:top w:val="single" w:sz="6" w:space="0" w:color="auto"/>
              <w:left w:val="single" w:sz="6" w:space="0" w:color="auto"/>
              <w:bottom w:val="single" w:sz="6" w:space="0" w:color="auto"/>
              <w:right w:val="single" w:sz="6" w:space="0" w:color="auto"/>
            </w:tcBorders>
          </w:tcPr>
          <w:p w14:paraId="75ECAF0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0,36</w:t>
            </w:r>
          </w:p>
        </w:tc>
        <w:tc>
          <w:tcPr>
            <w:tcW w:w="1565" w:type="dxa"/>
            <w:tcBorders>
              <w:top w:val="single" w:sz="6" w:space="0" w:color="auto"/>
              <w:left w:val="single" w:sz="6" w:space="0" w:color="auto"/>
              <w:bottom w:val="single" w:sz="6" w:space="0" w:color="auto"/>
              <w:right w:val="single" w:sz="6" w:space="0" w:color="auto"/>
            </w:tcBorders>
          </w:tcPr>
          <w:p w14:paraId="1403117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70 %</w:t>
            </w:r>
          </w:p>
        </w:tc>
        <w:tc>
          <w:tcPr>
            <w:tcW w:w="1574" w:type="dxa"/>
            <w:tcBorders>
              <w:top w:val="single" w:sz="6" w:space="0" w:color="auto"/>
              <w:left w:val="single" w:sz="6" w:space="0" w:color="auto"/>
              <w:bottom w:val="single" w:sz="6" w:space="0" w:color="auto"/>
              <w:right w:val="single" w:sz="6" w:space="0" w:color="auto"/>
            </w:tcBorders>
          </w:tcPr>
          <w:p w14:paraId="54C189A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35 %</w:t>
            </w:r>
          </w:p>
        </w:tc>
      </w:tr>
      <w:tr w:rsidR="00133765" w:rsidRPr="00FA5EF5" w14:paraId="6DF5E048" w14:textId="77777777">
        <w:trPr>
          <w:trHeight w:val="307"/>
        </w:trPr>
        <w:tc>
          <w:tcPr>
            <w:tcW w:w="1469" w:type="dxa"/>
            <w:tcBorders>
              <w:top w:val="single" w:sz="6" w:space="0" w:color="auto"/>
              <w:left w:val="single" w:sz="6" w:space="0" w:color="auto"/>
              <w:bottom w:val="single" w:sz="6" w:space="0" w:color="auto"/>
              <w:right w:val="single" w:sz="6" w:space="0" w:color="auto"/>
            </w:tcBorders>
          </w:tcPr>
          <w:p w14:paraId="3662A14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w:t>
            </w:r>
          </w:p>
        </w:tc>
        <w:tc>
          <w:tcPr>
            <w:tcW w:w="1454" w:type="dxa"/>
            <w:tcBorders>
              <w:top w:val="single" w:sz="6" w:space="0" w:color="auto"/>
              <w:left w:val="single" w:sz="6" w:space="0" w:color="auto"/>
              <w:bottom w:val="single" w:sz="6" w:space="0" w:color="auto"/>
              <w:right w:val="single" w:sz="6" w:space="0" w:color="auto"/>
            </w:tcBorders>
          </w:tcPr>
          <w:p w14:paraId="00D1F8E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1246CD8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0,063</w:t>
            </w:r>
          </w:p>
        </w:tc>
        <w:tc>
          <w:tcPr>
            <w:tcW w:w="1901" w:type="dxa"/>
            <w:tcBorders>
              <w:top w:val="single" w:sz="6" w:space="0" w:color="auto"/>
              <w:left w:val="single" w:sz="6" w:space="0" w:color="auto"/>
              <w:bottom w:val="single" w:sz="6" w:space="0" w:color="auto"/>
              <w:right w:val="single" w:sz="6" w:space="0" w:color="auto"/>
            </w:tcBorders>
          </w:tcPr>
          <w:p w14:paraId="41466C9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0,32</w:t>
            </w:r>
          </w:p>
        </w:tc>
        <w:tc>
          <w:tcPr>
            <w:tcW w:w="1565" w:type="dxa"/>
            <w:tcBorders>
              <w:top w:val="single" w:sz="6" w:space="0" w:color="auto"/>
              <w:left w:val="single" w:sz="6" w:space="0" w:color="auto"/>
              <w:bottom w:val="single" w:sz="6" w:space="0" w:color="auto"/>
              <w:right w:val="single" w:sz="6" w:space="0" w:color="auto"/>
            </w:tcBorders>
          </w:tcPr>
          <w:p w14:paraId="45C0879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80 %</w:t>
            </w:r>
          </w:p>
        </w:tc>
        <w:tc>
          <w:tcPr>
            <w:tcW w:w="1574" w:type="dxa"/>
            <w:tcBorders>
              <w:top w:val="single" w:sz="6" w:space="0" w:color="auto"/>
              <w:left w:val="single" w:sz="6" w:space="0" w:color="auto"/>
              <w:bottom w:val="single" w:sz="6" w:space="0" w:color="auto"/>
              <w:right w:val="single" w:sz="6" w:space="0" w:color="auto"/>
            </w:tcBorders>
          </w:tcPr>
          <w:p w14:paraId="061EFDA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40 %</w:t>
            </w:r>
          </w:p>
        </w:tc>
      </w:tr>
      <w:tr w:rsidR="00133765" w:rsidRPr="00FA5EF5" w14:paraId="054B51EA"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0CAA2A9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w:t>
            </w:r>
          </w:p>
        </w:tc>
        <w:tc>
          <w:tcPr>
            <w:tcW w:w="1454" w:type="dxa"/>
            <w:tcBorders>
              <w:top w:val="single" w:sz="6" w:space="0" w:color="auto"/>
              <w:left w:val="single" w:sz="6" w:space="0" w:color="auto"/>
              <w:bottom w:val="single" w:sz="6" w:space="0" w:color="auto"/>
              <w:right w:val="single" w:sz="6" w:space="0" w:color="auto"/>
            </w:tcBorders>
          </w:tcPr>
          <w:p w14:paraId="77307CD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1A32B88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0,056</w:t>
            </w:r>
          </w:p>
        </w:tc>
        <w:tc>
          <w:tcPr>
            <w:tcW w:w="1901" w:type="dxa"/>
            <w:tcBorders>
              <w:top w:val="single" w:sz="6" w:space="0" w:color="auto"/>
              <w:left w:val="single" w:sz="6" w:space="0" w:color="auto"/>
              <w:bottom w:val="single" w:sz="6" w:space="0" w:color="auto"/>
              <w:right w:val="single" w:sz="6" w:space="0" w:color="auto"/>
            </w:tcBorders>
          </w:tcPr>
          <w:p w14:paraId="26DDB3F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0,28</w:t>
            </w:r>
          </w:p>
        </w:tc>
        <w:tc>
          <w:tcPr>
            <w:tcW w:w="1565" w:type="dxa"/>
            <w:tcBorders>
              <w:top w:val="single" w:sz="6" w:space="0" w:color="auto"/>
              <w:left w:val="single" w:sz="6" w:space="0" w:color="auto"/>
              <w:bottom w:val="single" w:sz="6" w:space="0" w:color="auto"/>
              <w:right w:val="single" w:sz="6" w:space="0" w:color="auto"/>
            </w:tcBorders>
          </w:tcPr>
          <w:p w14:paraId="224CCE1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90 %</w:t>
            </w:r>
          </w:p>
        </w:tc>
        <w:tc>
          <w:tcPr>
            <w:tcW w:w="1574" w:type="dxa"/>
            <w:tcBorders>
              <w:top w:val="single" w:sz="6" w:space="0" w:color="auto"/>
              <w:left w:val="single" w:sz="6" w:space="0" w:color="auto"/>
              <w:bottom w:val="single" w:sz="6" w:space="0" w:color="auto"/>
              <w:right w:val="single" w:sz="6" w:space="0" w:color="auto"/>
            </w:tcBorders>
          </w:tcPr>
          <w:p w14:paraId="778A076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45 %</w:t>
            </w:r>
          </w:p>
        </w:tc>
      </w:tr>
      <w:tr w:rsidR="00133765" w:rsidRPr="00FA5EF5" w14:paraId="4943BCDD"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359240C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454" w:type="dxa"/>
            <w:tcBorders>
              <w:top w:val="single" w:sz="6" w:space="0" w:color="auto"/>
              <w:left w:val="single" w:sz="6" w:space="0" w:color="auto"/>
              <w:bottom w:val="single" w:sz="6" w:space="0" w:color="auto"/>
              <w:right w:val="single" w:sz="6" w:space="0" w:color="auto"/>
            </w:tcBorders>
          </w:tcPr>
          <w:p w14:paraId="46CB995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0BC654E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0,050</w:t>
            </w:r>
          </w:p>
        </w:tc>
        <w:tc>
          <w:tcPr>
            <w:tcW w:w="1901" w:type="dxa"/>
            <w:tcBorders>
              <w:top w:val="single" w:sz="6" w:space="0" w:color="auto"/>
              <w:left w:val="single" w:sz="6" w:space="0" w:color="auto"/>
              <w:bottom w:val="single" w:sz="6" w:space="0" w:color="auto"/>
              <w:right w:val="single" w:sz="6" w:space="0" w:color="auto"/>
            </w:tcBorders>
          </w:tcPr>
          <w:p w14:paraId="52B4FC6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0443383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100 %</w:t>
            </w:r>
          </w:p>
        </w:tc>
        <w:tc>
          <w:tcPr>
            <w:tcW w:w="1574" w:type="dxa"/>
            <w:tcBorders>
              <w:top w:val="single" w:sz="6" w:space="0" w:color="auto"/>
              <w:left w:val="single" w:sz="6" w:space="0" w:color="auto"/>
              <w:bottom w:val="single" w:sz="6" w:space="0" w:color="auto"/>
              <w:right w:val="single" w:sz="6" w:space="0" w:color="auto"/>
            </w:tcBorders>
          </w:tcPr>
          <w:p w14:paraId="21D025B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50 %</w:t>
            </w:r>
          </w:p>
        </w:tc>
      </w:tr>
      <w:tr w:rsidR="00133765" w:rsidRPr="00FA5EF5" w14:paraId="3F988171"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46B14CE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12</w:t>
            </w:r>
          </w:p>
        </w:tc>
        <w:tc>
          <w:tcPr>
            <w:tcW w:w="1454" w:type="dxa"/>
            <w:tcBorders>
              <w:top w:val="single" w:sz="6" w:space="0" w:color="auto"/>
              <w:left w:val="single" w:sz="6" w:space="0" w:color="auto"/>
              <w:bottom w:val="single" w:sz="6" w:space="0" w:color="auto"/>
              <w:right w:val="single" w:sz="6" w:space="0" w:color="auto"/>
            </w:tcBorders>
          </w:tcPr>
          <w:p w14:paraId="1ADFA22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105D0F3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0,042</w:t>
            </w:r>
          </w:p>
        </w:tc>
        <w:tc>
          <w:tcPr>
            <w:tcW w:w="1901" w:type="dxa"/>
            <w:tcBorders>
              <w:top w:val="single" w:sz="6" w:space="0" w:color="auto"/>
              <w:left w:val="single" w:sz="6" w:space="0" w:color="auto"/>
              <w:bottom w:val="single" w:sz="6" w:space="0" w:color="auto"/>
              <w:right w:val="single" w:sz="6" w:space="0" w:color="auto"/>
            </w:tcBorders>
          </w:tcPr>
          <w:p w14:paraId="5D1D37F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44F83AF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w:t>
            </w:r>
          </w:p>
        </w:tc>
        <w:tc>
          <w:tcPr>
            <w:tcW w:w="1574" w:type="dxa"/>
            <w:tcBorders>
              <w:top w:val="single" w:sz="6" w:space="0" w:color="auto"/>
              <w:left w:val="single" w:sz="6" w:space="0" w:color="auto"/>
              <w:bottom w:val="single" w:sz="6" w:space="0" w:color="auto"/>
              <w:right w:val="single" w:sz="6" w:space="0" w:color="auto"/>
            </w:tcBorders>
          </w:tcPr>
          <w:p w14:paraId="01FC1AB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60 %</w:t>
            </w:r>
          </w:p>
        </w:tc>
      </w:tr>
      <w:tr w:rsidR="00133765" w:rsidRPr="00FA5EF5" w14:paraId="0848AE59"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58AAAC0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14</w:t>
            </w:r>
          </w:p>
        </w:tc>
        <w:tc>
          <w:tcPr>
            <w:tcW w:w="1454" w:type="dxa"/>
            <w:tcBorders>
              <w:top w:val="single" w:sz="6" w:space="0" w:color="auto"/>
              <w:left w:val="single" w:sz="6" w:space="0" w:color="auto"/>
              <w:bottom w:val="single" w:sz="6" w:space="0" w:color="auto"/>
              <w:right w:val="single" w:sz="6" w:space="0" w:color="auto"/>
            </w:tcBorders>
          </w:tcPr>
          <w:p w14:paraId="2696B9E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7F66843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0,036</w:t>
            </w:r>
          </w:p>
        </w:tc>
        <w:tc>
          <w:tcPr>
            <w:tcW w:w="1901" w:type="dxa"/>
            <w:tcBorders>
              <w:top w:val="single" w:sz="6" w:space="0" w:color="auto"/>
              <w:left w:val="single" w:sz="6" w:space="0" w:color="auto"/>
              <w:bottom w:val="single" w:sz="6" w:space="0" w:color="auto"/>
              <w:right w:val="single" w:sz="6" w:space="0" w:color="auto"/>
            </w:tcBorders>
          </w:tcPr>
          <w:p w14:paraId="1AEB461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4EEDA46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w:t>
            </w:r>
          </w:p>
        </w:tc>
        <w:tc>
          <w:tcPr>
            <w:tcW w:w="1574" w:type="dxa"/>
            <w:tcBorders>
              <w:top w:val="single" w:sz="6" w:space="0" w:color="auto"/>
              <w:left w:val="single" w:sz="6" w:space="0" w:color="auto"/>
              <w:bottom w:val="single" w:sz="6" w:space="0" w:color="auto"/>
              <w:right w:val="single" w:sz="6" w:space="0" w:color="auto"/>
            </w:tcBorders>
          </w:tcPr>
          <w:p w14:paraId="0DC98D9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70 %</w:t>
            </w:r>
          </w:p>
        </w:tc>
      </w:tr>
      <w:tr w:rsidR="00133765" w:rsidRPr="00FA5EF5" w14:paraId="6BDBC538" w14:textId="77777777">
        <w:trPr>
          <w:trHeight w:val="307"/>
        </w:trPr>
        <w:tc>
          <w:tcPr>
            <w:tcW w:w="1469" w:type="dxa"/>
            <w:tcBorders>
              <w:top w:val="single" w:sz="6" w:space="0" w:color="auto"/>
              <w:left w:val="single" w:sz="6" w:space="0" w:color="auto"/>
              <w:bottom w:val="single" w:sz="6" w:space="0" w:color="auto"/>
              <w:right w:val="single" w:sz="6" w:space="0" w:color="auto"/>
            </w:tcBorders>
          </w:tcPr>
          <w:p w14:paraId="6755486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1454" w:type="dxa"/>
            <w:tcBorders>
              <w:top w:val="single" w:sz="6" w:space="0" w:color="auto"/>
              <w:left w:val="single" w:sz="6" w:space="0" w:color="auto"/>
              <w:bottom w:val="single" w:sz="6" w:space="0" w:color="auto"/>
              <w:right w:val="single" w:sz="6" w:space="0" w:color="auto"/>
            </w:tcBorders>
          </w:tcPr>
          <w:p w14:paraId="4DC84B0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17F20AD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0,032</w:t>
            </w:r>
          </w:p>
        </w:tc>
        <w:tc>
          <w:tcPr>
            <w:tcW w:w="1901" w:type="dxa"/>
            <w:tcBorders>
              <w:top w:val="single" w:sz="6" w:space="0" w:color="auto"/>
              <w:left w:val="single" w:sz="6" w:space="0" w:color="auto"/>
              <w:bottom w:val="single" w:sz="6" w:space="0" w:color="auto"/>
              <w:right w:val="single" w:sz="6" w:space="0" w:color="auto"/>
            </w:tcBorders>
          </w:tcPr>
          <w:p w14:paraId="3B9639F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0D3A6F2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w:t>
            </w:r>
          </w:p>
        </w:tc>
        <w:tc>
          <w:tcPr>
            <w:tcW w:w="1574" w:type="dxa"/>
            <w:tcBorders>
              <w:top w:val="single" w:sz="6" w:space="0" w:color="auto"/>
              <w:left w:val="single" w:sz="6" w:space="0" w:color="auto"/>
              <w:bottom w:val="single" w:sz="6" w:space="0" w:color="auto"/>
              <w:right w:val="single" w:sz="6" w:space="0" w:color="auto"/>
            </w:tcBorders>
          </w:tcPr>
          <w:p w14:paraId="15C619E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80 %</w:t>
            </w:r>
          </w:p>
        </w:tc>
      </w:tr>
      <w:tr w:rsidR="00133765" w:rsidRPr="00FA5EF5" w14:paraId="2DCE0C01" w14:textId="77777777">
        <w:trPr>
          <w:trHeight w:val="302"/>
        </w:trPr>
        <w:tc>
          <w:tcPr>
            <w:tcW w:w="1469" w:type="dxa"/>
            <w:tcBorders>
              <w:top w:val="single" w:sz="6" w:space="0" w:color="auto"/>
              <w:left w:val="single" w:sz="6" w:space="0" w:color="auto"/>
              <w:bottom w:val="single" w:sz="6" w:space="0" w:color="auto"/>
              <w:right w:val="single" w:sz="6" w:space="0" w:color="auto"/>
            </w:tcBorders>
          </w:tcPr>
          <w:p w14:paraId="6929F88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18</w:t>
            </w:r>
          </w:p>
        </w:tc>
        <w:tc>
          <w:tcPr>
            <w:tcW w:w="1454" w:type="dxa"/>
            <w:tcBorders>
              <w:top w:val="single" w:sz="6" w:space="0" w:color="auto"/>
              <w:left w:val="single" w:sz="6" w:space="0" w:color="auto"/>
              <w:bottom w:val="single" w:sz="6" w:space="0" w:color="auto"/>
              <w:right w:val="single" w:sz="6" w:space="0" w:color="auto"/>
            </w:tcBorders>
          </w:tcPr>
          <w:p w14:paraId="0A30C87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0C861F4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0,028</w:t>
            </w:r>
          </w:p>
        </w:tc>
        <w:tc>
          <w:tcPr>
            <w:tcW w:w="1901" w:type="dxa"/>
            <w:tcBorders>
              <w:top w:val="single" w:sz="6" w:space="0" w:color="auto"/>
              <w:left w:val="single" w:sz="6" w:space="0" w:color="auto"/>
              <w:bottom w:val="single" w:sz="6" w:space="0" w:color="auto"/>
              <w:right w:val="single" w:sz="6" w:space="0" w:color="auto"/>
            </w:tcBorders>
          </w:tcPr>
          <w:p w14:paraId="106B595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014F10F6" w14:textId="77777777" w:rsidR="009026F6" w:rsidRPr="00FA5EF5" w:rsidRDefault="009026F6" w:rsidP="00E50EA8">
            <w:pPr>
              <w:pStyle w:val="Style127"/>
              <w:widowControl/>
              <w:jc w:val="center"/>
              <w:rPr>
                <w:rFonts w:ascii="Times New Roman" w:hAnsi="Times New Roman" w:cs="Times New Roman"/>
              </w:rPr>
            </w:pPr>
          </w:p>
        </w:tc>
        <w:tc>
          <w:tcPr>
            <w:tcW w:w="1574" w:type="dxa"/>
            <w:tcBorders>
              <w:top w:val="single" w:sz="6" w:space="0" w:color="auto"/>
              <w:left w:val="single" w:sz="6" w:space="0" w:color="auto"/>
              <w:bottom w:val="single" w:sz="6" w:space="0" w:color="auto"/>
              <w:right w:val="single" w:sz="6" w:space="0" w:color="auto"/>
            </w:tcBorders>
          </w:tcPr>
          <w:p w14:paraId="514A633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90 %</w:t>
            </w:r>
          </w:p>
        </w:tc>
      </w:tr>
      <w:tr w:rsidR="00133765" w:rsidRPr="00FA5EF5" w14:paraId="2BECC732" w14:textId="77777777">
        <w:trPr>
          <w:trHeight w:val="317"/>
        </w:trPr>
        <w:tc>
          <w:tcPr>
            <w:tcW w:w="1469" w:type="dxa"/>
            <w:tcBorders>
              <w:top w:val="single" w:sz="6" w:space="0" w:color="auto"/>
              <w:left w:val="single" w:sz="6" w:space="0" w:color="auto"/>
              <w:bottom w:val="single" w:sz="6" w:space="0" w:color="auto"/>
              <w:right w:val="single" w:sz="6" w:space="0" w:color="auto"/>
            </w:tcBorders>
          </w:tcPr>
          <w:p w14:paraId="54AF566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20</w:t>
            </w:r>
          </w:p>
        </w:tc>
        <w:tc>
          <w:tcPr>
            <w:tcW w:w="1454" w:type="dxa"/>
            <w:tcBorders>
              <w:top w:val="single" w:sz="6" w:space="0" w:color="auto"/>
              <w:left w:val="single" w:sz="6" w:space="0" w:color="auto"/>
              <w:bottom w:val="single" w:sz="6" w:space="0" w:color="auto"/>
              <w:right w:val="single" w:sz="6" w:space="0" w:color="auto"/>
            </w:tcBorders>
          </w:tcPr>
          <w:p w14:paraId="6593B28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786" w:type="dxa"/>
            <w:tcBorders>
              <w:top w:val="single" w:sz="6" w:space="0" w:color="auto"/>
              <w:left w:val="single" w:sz="6" w:space="0" w:color="auto"/>
              <w:bottom w:val="single" w:sz="6" w:space="0" w:color="auto"/>
              <w:right w:val="single" w:sz="6" w:space="0" w:color="auto"/>
            </w:tcBorders>
          </w:tcPr>
          <w:p w14:paraId="6E347C1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0,025</w:t>
            </w:r>
          </w:p>
        </w:tc>
        <w:tc>
          <w:tcPr>
            <w:tcW w:w="1901" w:type="dxa"/>
            <w:tcBorders>
              <w:top w:val="single" w:sz="6" w:space="0" w:color="auto"/>
              <w:left w:val="single" w:sz="6" w:space="0" w:color="auto"/>
              <w:bottom w:val="single" w:sz="6" w:space="0" w:color="auto"/>
              <w:right w:val="single" w:sz="6" w:space="0" w:color="auto"/>
            </w:tcBorders>
          </w:tcPr>
          <w:p w14:paraId="6E8A890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0,25</w:t>
            </w:r>
          </w:p>
        </w:tc>
        <w:tc>
          <w:tcPr>
            <w:tcW w:w="1565" w:type="dxa"/>
            <w:tcBorders>
              <w:top w:val="single" w:sz="6" w:space="0" w:color="auto"/>
              <w:left w:val="single" w:sz="6" w:space="0" w:color="auto"/>
              <w:bottom w:val="single" w:sz="6" w:space="0" w:color="auto"/>
              <w:right w:val="single" w:sz="6" w:space="0" w:color="auto"/>
            </w:tcBorders>
          </w:tcPr>
          <w:p w14:paraId="53B6B9D0" w14:textId="77777777" w:rsidR="009026F6" w:rsidRPr="00FA5EF5" w:rsidRDefault="009026F6" w:rsidP="00E50EA8">
            <w:pPr>
              <w:pStyle w:val="Style127"/>
              <w:widowControl/>
              <w:jc w:val="center"/>
              <w:rPr>
                <w:rFonts w:ascii="Times New Roman" w:hAnsi="Times New Roman" w:cs="Times New Roman"/>
              </w:rPr>
            </w:pPr>
          </w:p>
        </w:tc>
        <w:tc>
          <w:tcPr>
            <w:tcW w:w="1574" w:type="dxa"/>
            <w:tcBorders>
              <w:top w:val="single" w:sz="6" w:space="0" w:color="auto"/>
              <w:left w:val="single" w:sz="6" w:space="0" w:color="auto"/>
              <w:bottom w:val="single" w:sz="6" w:space="0" w:color="auto"/>
              <w:right w:val="single" w:sz="6" w:space="0" w:color="auto"/>
            </w:tcBorders>
          </w:tcPr>
          <w:p w14:paraId="2403414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100 %</w:t>
            </w:r>
          </w:p>
        </w:tc>
      </w:tr>
    </w:tbl>
    <w:p w14:paraId="08C59B1A" w14:textId="77777777" w:rsidR="00D50E89" w:rsidRPr="00FA5EF5" w:rsidRDefault="00D50E89" w:rsidP="00BB4A3C">
      <w:pPr>
        <w:pStyle w:val="Style18"/>
        <w:widowControl/>
        <w:ind w:firstLine="720"/>
        <w:jc w:val="both"/>
        <w:rPr>
          <w:rStyle w:val="FontStyle385"/>
          <w:rFonts w:ascii="Times New Roman" w:hAnsi="Times New Roman" w:cs="Times New Roman"/>
          <w:sz w:val="24"/>
          <w:szCs w:val="24"/>
          <w:lang w:val="en-US" w:eastAsia="en-US"/>
        </w:rPr>
      </w:pPr>
    </w:p>
    <w:p w14:paraId="362FAA4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t>D.3.3.3.3 Используемые миры</w:t>
      </w:r>
    </w:p>
    <w:p w14:paraId="5DA3D3BC"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D.3.3.3.3.1 Миры для оптического, биометрического сканера, работающего по принципу нарушенного полного внутреннего отражения в светлом поле</w:t>
      </w:r>
    </w:p>
    <w:p w14:paraId="70FEB5C0" w14:textId="0C356ADC"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может состоять из направленно-отражающих структур, таких как хромовые полоски на стеклянной подложке. Структура миры должна быть такой, как указано в </w:t>
      </w:r>
      <w:hyperlink w:anchor="bookmark68" w:history="1">
        <w:r w:rsidRPr="00FA5EF5">
          <w:rPr>
            <w:rStyle w:val="FontStyle381"/>
            <w:rFonts w:ascii="Times New Roman" w:hAnsi="Times New Roman" w:cs="Times New Roman"/>
            <w:color w:val="053CF5"/>
            <w:sz w:val="24"/>
            <w:szCs w:val="24"/>
            <w:u w:val="single"/>
            <w:lang w:val="ru" w:eastAsia="en-US"/>
          </w:rPr>
          <w:t>D.3.3.3.2</w:t>
        </w:r>
      </w:hyperlink>
      <w:r w:rsidRPr="00FA5EF5">
        <w:rPr>
          <w:rStyle w:val="FontStyle381"/>
          <w:rFonts w:ascii="Times New Roman" w:hAnsi="Times New Roman" w:cs="Times New Roman"/>
          <w:sz w:val="24"/>
          <w:szCs w:val="24"/>
          <w:lang w:val="ru" w:eastAsia="en-US"/>
        </w:rPr>
        <w:t xml:space="preserve">. Свет, проходящий </w:t>
      </w:r>
      <w:r w:rsidR="0006402F" w:rsidRPr="00FA5EF5">
        <w:rPr>
          <w:rStyle w:val="FontStyle381"/>
          <w:rFonts w:ascii="Times New Roman" w:hAnsi="Times New Roman" w:cs="Times New Roman"/>
          <w:sz w:val="24"/>
          <w:szCs w:val="24"/>
          <w:lang w:val="ru" w:eastAsia="en-US"/>
        </w:rPr>
        <w:t>через стеклянную подложку,</w:t>
      </w:r>
      <w:r w:rsidRPr="00FA5EF5">
        <w:rPr>
          <w:rStyle w:val="FontStyle381"/>
          <w:rFonts w:ascii="Times New Roman" w:hAnsi="Times New Roman" w:cs="Times New Roman"/>
          <w:sz w:val="24"/>
          <w:szCs w:val="24"/>
          <w:lang w:val="ru" w:eastAsia="en-US"/>
        </w:rPr>
        <w:t xml:space="preserve"> должен выводиться призмой, расположенной сверху на мире (смотреть </w:t>
      </w:r>
      <w:hyperlink w:anchor="bookmark62" w:history="1">
        <w:r w:rsidRPr="00FA5EF5">
          <w:rPr>
            <w:rStyle w:val="FontStyle381"/>
            <w:rFonts w:ascii="Times New Roman" w:hAnsi="Times New Roman" w:cs="Times New Roman"/>
            <w:color w:val="053CF5"/>
            <w:sz w:val="24"/>
            <w:szCs w:val="24"/>
            <w:u w:val="single"/>
            <w:lang w:val="ru" w:eastAsia="en-US"/>
          </w:rPr>
          <w:t>D.3.2.4</w:t>
        </w:r>
      </w:hyperlink>
      <w:r w:rsidRPr="00FA5EF5">
        <w:rPr>
          <w:rStyle w:val="FontStyle381"/>
          <w:rFonts w:ascii="Times New Roman" w:hAnsi="Times New Roman" w:cs="Times New Roman"/>
          <w:sz w:val="24"/>
          <w:szCs w:val="24"/>
          <w:lang w:val="ru" w:eastAsia="en-US"/>
        </w:rPr>
        <w:t>).</w:t>
      </w:r>
    </w:p>
    <w:p w14:paraId="768F7A8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 качестве альтернативы покрытой хромом стеклянной мире может быть использована полимерная пленка с напечатанными черными линиями. В таком случае нет необходимости в размещении призмы на мире.  Отражение света осуществляется от обратной стороны пленки. Напечатанные на пленке черные области поглощают и рассеивают свет, и таким образом получаются темными на изображении. Использование этого материала миры рекомендовано при большой рабочей поверхности биометрического сканера.</w:t>
      </w:r>
    </w:p>
    <w:p w14:paraId="795BE5D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При определении ЧКХ, лаборатории необходимо учитывать то, что мира имеет определенную частотную характеристику (как правило, обусловленную процессом производства). Таким образом, перед использованием миры в этом исследовании ее ЧКХ должна быть испытана при помощи микроскопа.</w:t>
      </w:r>
    </w:p>
    <w:p w14:paraId="558DDC8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Если мира охватывает не менее 25% рабочей поверхности биометрического сканера, то она лишь единожды должна быть помещена в центр рабочей поверхности. В противном случае мира должна быть помещена на рабочую поверхность дважды, справа и слева от центра. Таким образом, должно быть зарегистрировано необходимое число изображений.</w:t>
      </w:r>
    </w:p>
    <w:p w14:paraId="3E52C68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D.3.3.3.3.2 Миры для оптического, биометрического сканера, работающего по принципу нарушенного полного внутреннего отражения в темном поле</w:t>
      </w:r>
    </w:p>
    <w:p w14:paraId="08979A9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должна состоять из диффузного глянцевого отражающего материала, на который нанесены темные структуры. Эти структуры могут быть нанесены фотографическим или печатным способом.  В качестве материала </w:t>
      </w:r>
      <w:proofErr w:type="gramStart"/>
      <w:r w:rsidRPr="00FA5EF5">
        <w:rPr>
          <w:rStyle w:val="FontStyle381"/>
          <w:rFonts w:ascii="Times New Roman" w:hAnsi="Times New Roman" w:cs="Times New Roman"/>
          <w:sz w:val="24"/>
          <w:szCs w:val="24"/>
          <w:lang w:val="ru" w:eastAsia="en-US"/>
        </w:rPr>
        <w:t>для</w:t>
      </w:r>
      <w:proofErr w:type="gramEnd"/>
      <w:r w:rsidRPr="00FA5EF5">
        <w:rPr>
          <w:rStyle w:val="FontStyle381"/>
          <w:rFonts w:ascii="Times New Roman" w:hAnsi="Times New Roman" w:cs="Times New Roman"/>
          <w:sz w:val="24"/>
          <w:szCs w:val="24"/>
          <w:lang w:val="ru" w:eastAsia="en-US"/>
        </w:rPr>
        <w:t xml:space="preserve"> </w:t>
      </w:r>
      <w:proofErr w:type="gramStart"/>
      <w:r w:rsidRPr="00FA5EF5">
        <w:rPr>
          <w:rStyle w:val="FontStyle381"/>
          <w:rFonts w:ascii="Times New Roman" w:hAnsi="Times New Roman" w:cs="Times New Roman"/>
          <w:sz w:val="24"/>
          <w:szCs w:val="24"/>
          <w:lang w:val="ru" w:eastAsia="en-US"/>
        </w:rPr>
        <w:t>миры</w:t>
      </w:r>
      <w:proofErr w:type="gramEnd"/>
      <w:r w:rsidRPr="00FA5EF5">
        <w:rPr>
          <w:rStyle w:val="FontStyle381"/>
          <w:rFonts w:ascii="Times New Roman" w:hAnsi="Times New Roman" w:cs="Times New Roman"/>
          <w:sz w:val="24"/>
          <w:szCs w:val="24"/>
          <w:lang w:val="ru" w:eastAsia="en-US"/>
        </w:rPr>
        <w:t xml:space="preserve"> нельзя использовать фотобумагу или мелованную бумагу, так как оптические свойства этих материалов могут изменяться при намокании в результате воздействия иммерсионной </w:t>
      </w:r>
      <w:r w:rsidRPr="00FA5EF5">
        <w:rPr>
          <w:rStyle w:val="FontStyle381"/>
          <w:rFonts w:ascii="Times New Roman" w:hAnsi="Times New Roman" w:cs="Times New Roman"/>
          <w:sz w:val="24"/>
          <w:szCs w:val="24"/>
          <w:lang w:val="ru" w:eastAsia="en-US"/>
        </w:rPr>
        <w:lastRenderedPageBreak/>
        <w:t>жидкости. Таким образом, в качестве подложки рекомендуется использовать пластиковые материалы, покрытые фотоэмульсией; эти материалы нечувствительны к воздействию иммерсионной жидкости; темные структуры могут быть нанесены способом, аналогичным фотографическому процессу нанесения на бумагу.</w:t>
      </w:r>
    </w:p>
    <w:p w14:paraId="3B1343E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При определении ЧКХ, лаборатории необходимо учитывать то, что мира имеет определенную частотную характеристику (как правило, обусловленную процессом производства). Таким образом, перед использованием миры в этом исследовании ее ЧКХ должна быть испытана при помощи микроскопа.</w:t>
      </w:r>
    </w:p>
    <w:p w14:paraId="6D2046E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Если мира охватывает не менее 25% рабочей поверхности биометрического сканера, то она лишь единожды должна быть помещена в центр рабочей поверхности. В противном случае мира должна быть помещена на рабочую поверхность дважды, справа и слева от центра. Таким образом, должно быть зарегистрировано необходимое число изображений.</w:t>
      </w:r>
    </w:p>
    <w:p w14:paraId="0A4D449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D.3.3.3.4 Методика испытания</w:t>
      </w:r>
    </w:p>
    <w:p w14:paraId="514E317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D.3.3.3.4.1 Первый этап испытания</w:t>
      </w:r>
    </w:p>
    <w:p w14:paraId="3FCDB5A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должна быть помещена на рабочую поверхность (смотреть </w:t>
      </w:r>
      <w:hyperlink w:anchor="bookmark62" w:history="1">
        <w:r w:rsidRPr="00FA5EF5">
          <w:rPr>
            <w:rStyle w:val="FontStyle381"/>
            <w:rFonts w:ascii="Times New Roman" w:hAnsi="Times New Roman" w:cs="Times New Roman"/>
            <w:color w:val="053CF5"/>
            <w:sz w:val="24"/>
            <w:szCs w:val="24"/>
            <w:u w:val="single"/>
            <w:lang w:val="ru" w:eastAsia="en-US"/>
          </w:rPr>
          <w:t>D.3.2.4</w:t>
        </w:r>
      </w:hyperlink>
      <w:r w:rsidRPr="00FA5EF5">
        <w:rPr>
          <w:rStyle w:val="FontStyle381"/>
          <w:rFonts w:ascii="Times New Roman" w:hAnsi="Times New Roman" w:cs="Times New Roman"/>
          <w:sz w:val="24"/>
          <w:szCs w:val="24"/>
          <w:lang w:val="ru" w:eastAsia="en-US"/>
        </w:rPr>
        <w:t>). Расхождение миры относительно строк пикселей изображения не должно превышать 0,5°. При помощи каждой миры необходимо получить два изображения: одно с линиями в вертикальном направлении, второе с линиями в горизонтальном направлении.</w:t>
      </w:r>
    </w:p>
    <w:p w14:paraId="51BE52FB"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D.3.3.3.4.2 Второй этап испытания</w:t>
      </w:r>
    </w:p>
    <w:p w14:paraId="0D82516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 пределах записанных изображений определяются координаты краев прямоугольника, окружающего все решетки. При помощи этих координат, размера файла и размеров тестовых объектов будет вычисляться ЧКХ всех отдельных тестовых решеток.</w:t>
      </w:r>
    </w:p>
    <w:p w14:paraId="5B7AD887"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D.3.3.3.4.3 Третий этап испытания</w:t>
      </w:r>
    </w:p>
    <w:p w14:paraId="587EF8F3" w14:textId="1B49E658" w:rsidR="00DE1C3F" w:rsidRPr="00FA5EF5"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Вычисленные значения ЧКХ должны быть откорректированы при помощи действительных/измеренных значений контраста миры (смотреть </w:t>
      </w:r>
      <w:hyperlink w:anchor="bookmark62" w:history="1">
        <w:r w:rsidRPr="00FA5EF5">
          <w:rPr>
            <w:rStyle w:val="FontStyle381"/>
            <w:rFonts w:ascii="Times New Roman" w:hAnsi="Times New Roman" w:cs="Times New Roman"/>
            <w:color w:val="053CF5"/>
            <w:sz w:val="24"/>
            <w:szCs w:val="24"/>
            <w:u w:val="single"/>
            <w:lang w:val="ru" w:eastAsia="en-US"/>
          </w:rPr>
          <w:t>D.3.2.4</w:t>
        </w:r>
      </w:hyperlink>
      <w:r w:rsidRPr="00FA5EF5">
        <w:rPr>
          <w:rStyle w:val="FontStyle381"/>
          <w:rFonts w:ascii="Times New Roman" w:hAnsi="Times New Roman" w:cs="Times New Roman"/>
          <w:sz w:val="24"/>
          <w:szCs w:val="24"/>
          <w:lang w:val="ru" w:eastAsia="en-US"/>
        </w:rPr>
        <w:t xml:space="preserve">). К тому же модуляция миры не реализует идеального «черного» и «белого». </w:t>
      </w:r>
      <w:r w:rsidR="00DE1C3F" w:rsidRPr="00FA5EF5">
        <w:rPr>
          <w:rStyle w:val="FontStyle381"/>
          <w:rFonts w:ascii="Times New Roman" w:hAnsi="Times New Roman" w:cs="Times New Roman"/>
          <w:sz w:val="24"/>
          <w:szCs w:val="24"/>
          <w:lang w:val="ru" w:eastAsia="en-US"/>
        </w:rPr>
        <w:t xml:space="preserve">Поэтому контраст должен быть откорректирован при помощи значений «черного» и «белого», определенных на больших элементах, как описано в пункте </w:t>
      </w:r>
      <w:hyperlink w:anchor="bookmark63" w:history="1">
        <w:r w:rsidR="00DE1C3F" w:rsidRPr="00FA5EF5">
          <w:rPr>
            <w:rStyle w:val="FontStyle381"/>
            <w:rFonts w:ascii="Times New Roman" w:hAnsi="Times New Roman" w:cs="Times New Roman"/>
            <w:color w:val="053CF5"/>
            <w:sz w:val="24"/>
            <w:szCs w:val="24"/>
            <w:u w:val="single"/>
            <w:lang w:val="en-US" w:eastAsia="en-US"/>
          </w:rPr>
          <w:t>D</w:t>
        </w:r>
        <w:r w:rsidR="00DE1C3F" w:rsidRPr="00FA5EF5">
          <w:rPr>
            <w:rStyle w:val="FontStyle381"/>
            <w:rFonts w:ascii="Times New Roman" w:hAnsi="Times New Roman" w:cs="Times New Roman"/>
            <w:color w:val="053CF5"/>
            <w:sz w:val="24"/>
            <w:szCs w:val="24"/>
            <w:u w:val="single"/>
            <w:lang w:eastAsia="en-US"/>
          </w:rPr>
          <w:t>.3.3.1.2</w:t>
        </w:r>
      </w:hyperlink>
      <w:r w:rsidR="00DE1C3F" w:rsidRPr="00FA5EF5">
        <w:rPr>
          <w:rStyle w:val="FontStyle381"/>
          <w:rFonts w:ascii="Times New Roman" w:hAnsi="Times New Roman" w:cs="Times New Roman"/>
          <w:sz w:val="24"/>
          <w:szCs w:val="24"/>
          <w:lang w:val="ru" w:eastAsia="en-US"/>
        </w:rPr>
        <w:t xml:space="preserve">; все значения ЧКХ должны быть разделены на это значение контраста. </w:t>
      </w:r>
    </w:p>
    <w:p w14:paraId="0EBFCD20"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D.3.3.3.5 Соответствие требованиям</w:t>
      </w:r>
    </w:p>
    <w:p w14:paraId="6F2D0C67" w14:textId="5E678301"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Значения, перечисленные в </w:t>
      </w:r>
      <w:hyperlink w:anchor="bookmark64" w:history="1">
        <w:r w:rsidR="005D6FBF" w:rsidRPr="00FA5EF5">
          <w:rPr>
            <w:rStyle w:val="FontStyle381"/>
            <w:rFonts w:ascii="Times New Roman" w:hAnsi="Times New Roman" w:cs="Times New Roman"/>
            <w:color w:val="053CF5"/>
            <w:sz w:val="24"/>
            <w:szCs w:val="24"/>
            <w:u w:val="single"/>
            <w:lang w:val="en-US" w:eastAsia="en-US"/>
          </w:rPr>
          <w:t>D</w:t>
        </w:r>
        <w:r w:rsidR="005D6FBF" w:rsidRPr="00FA5EF5">
          <w:rPr>
            <w:rStyle w:val="FontStyle381"/>
            <w:rFonts w:ascii="Times New Roman" w:hAnsi="Times New Roman" w:cs="Times New Roman"/>
            <w:color w:val="053CF5"/>
            <w:sz w:val="24"/>
            <w:szCs w:val="24"/>
            <w:u w:val="single"/>
            <w:lang w:eastAsia="en-US"/>
          </w:rPr>
          <w:t>.3.3.3.1</w:t>
        </w:r>
      </w:hyperlink>
      <w:r w:rsidRPr="00FA5EF5">
        <w:rPr>
          <w:rStyle w:val="FontStyle381"/>
          <w:rFonts w:ascii="Times New Roman" w:hAnsi="Times New Roman" w:cs="Times New Roman"/>
          <w:sz w:val="24"/>
          <w:szCs w:val="24"/>
          <w:lang w:val="ru" w:eastAsia="en-US"/>
        </w:rPr>
        <w:t>, должны быть полностью соблюдены. Значения ЧКХ горизонтального и вертикального направлений должны соответствовать этим значениям. Полученное на выходе изображение не должно иметь значительного эффекта наложения частот.</w:t>
      </w:r>
    </w:p>
    <w:p w14:paraId="4CB62FB5" w14:textId="77777777" w:rsidR="00B94099" w:rsidRPr="00FA5EF5" w:rsidRDefault="00D45805" w:rsidP="00BB4A3C">
      <w:pPr>
        <w:pStyle w:val="Style18"/>
        <w:widowControl/>
        <w:ind w:firstLine="720"/>
        <w:jc w:val="both"/>
        <w:rPr>
          <w:rStyle w:val="FontStyle385"/>
          <w:rFonts w:ascii="Times New Roman" w:hAnsi="Times New Roman" w:cs="Times New Roman"/>
          <w:sz w:val="24"/>
          <w:szCs w:val="24"/>
          <w:lang w:val="ru" w:eastAsia="en-US"/>
        </w:rPr>
      </w:pPr>
      <w:bookmarkStart w:id="50" w:name="bookmark70"/>
      <w:r w:rsidRPr="00FA5EF5">
        <w:rPr>
          <w:rStyle w:val="FontStyle385"/>
          <w:rFonts w:ascii="Times New Roman" w:hAnsi="Times New Roman" w:cs="Times New Roman"/>
          <w:sz w:val="24"/>
          <w:szCs w:val="24"/>
          <w:lang w:val="ru" w:eastAsia="en-US"/>
        </w:rPr>
        <w:t>D.</w:t>
      </w:r>
      <w:bookmarkEnd w:id="50"/>
      <w:r w:rsidRPr="00FA5EF5">
        <w:rPr>
          <w:rStyle w:val="FontStyle385"/>
          <w:rFonts w:ascii="Times New Roman" w:hAnsi="Times New Roman" w:cs="Times New Roman"/>
          <w:sz w:val="24"/>
          <w:szCs w:val="24"/>
          <w:lang w:val="ru" w:eastAsia="en-US"/>
        </w:rPr>
        <w:t xml:space="preserve">3.3.4 Анализ соотношения сигнал/шум и однородности серого уровня </w:t>
      </w:r>
    </w:p>
    <w:p w14:paraId="2E41CC12" w14:textId="045114B0"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D.3.3.4.1 Требования</w:t>
      </w:r>
    </w:p>
    <w:p w14:paraId="2D3EA3B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ОСШ белого образца и ОСШ черного образца должны быть больше или равны 125,0 как минимум в 97,0% соответствующих случаев в пределах каждой области измерения.</w:t>
      </w:r>
    </w:p>
    <w:p w14:paraId="571C2AE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Однородность уровней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xml:space="preserve"> определяется для следующих трех случаев:</w:t>
      </w:r>
    </w:p>
    <w:p w14:paraId="6EA7B8CF"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 однородность смежных строк, столбцов: не менее 99% средних уровней серого двух смежных строк или столбцов длиной 0,25 дюйма в пределах каждой изображенной области не должны отличаться более чем на 1,0 уровень серого при сканировании объекта с однородной низкой отражающей способностью и более чем на 2,0 уровня серого при сканировании объекта с однородной высокой отражающей способностью;</w:t>
      </w:r>
      <w:proofErr w:type="gramEnd"/>
    </w:p>
    <w:p w14:paraId="3369E0ED"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 однородность между пикселями: уровень серого каждого отдельного пикселя для 99,9% всех пикселей в каждой независимой области размером 0,25x0,25 дюйма, расположенной в пределах изображенной области, не должен отличаться от среднего значения более чем на 22,0 уровня серого при сканировании объекта с однородной высокой отражающей способностью и более чем на 8,0 уровней серого, при сканировании объекта с однородной низкой отражающей</w:t>
      </w:r>
      <w:proofErr w:type="gramEnd"/>
      <w:r w:rsidRPr="00FA5EF5">
        <w:rPr>
          <w:rStyle w:val="FontStyle381"/>
          <w:rFonts w:ascii="Times New Roman" w:hAnsi="Times New Roman" w:cs="Times New Roman"/>
          <w:sz w:val="24"/>
          <w:szCs w:val="24"/>
          <w:lang w:val="ru" w:eastAsia="en-US"/>
        </w:rPr>
        <w:t xml:space="preserve"> способностью;</w:t>
      </w:r>
    </w:p>
    <w:p w14:paraId="7FE6A428"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lastRenderedPageBreak/>
        <w:t>— однородность малой области: средние уровни серого двух независимых областей размером 0,25x0,25 дюйма, расположенных в пределах изображенной области, не должны отличаться более чем на 12,0 уровней серого при сканировании объекта с однородной высокой отражающей способностью и более чем на 3,0 уровня серого при сканировании объекта с однородной низкой отражающей способностью.</w:t>
      </w:r>
      <w:proofErr w:type="gramEnd"/>
    </w:p>
    <w:p w14:paraId="4E349E59"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D.3.3.4.2 Краткая информация</w:t>
      </w:r>
    </w:p>
    <w:p w14:paraId="53AB941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Сигналом называется разница между средними выходными уровнями серого, полученными при сканировании объектов с однородной низкой и высокой отражающей способностью, при измерении средних значений в независимых областях размером 0,25x0,25 дюйма в пределах каждой области сканирования.</w:t>
      </w:r>
      <w:proofErr w:type="gramEnd"/>
      <w:r w:rsidRPr="00FA5EF5">
        <w:rPr>
          <w:rStyle w:val="FontStyle381"/>
          <w:rFonts w:ascii="Times New Roman" w:hAnsi="Times New Roman" w:cs="Times New Roman"/>
          <w:sz w:val="24"/>
          <w:szCs w:val="24"/>
          <w:lang w:val="ru" w:eastAsia="en-US"/>
        </w:rPr>
        <w:t xml:space="preserve"> Шумом называется стандартное отклонение уровней серого в каждой из указанных независимых областей измерения. Вследствие этого, у каждой пары изображений с высоким и низким коэффициентом отражение есть два значения ОСШ: одно на базе среднеквадратичного отклонения для высокого коэффициента отражения и второе на базе среднеквадратичного отклонения для низкого коэффициента отражения. </w:t>
      </w:r>
      <w:proofErr w:type="gramStart"/>
      <w:r w:rsidRPr="00FA5EF5">
        <w:rPr>
          <w:rStyle w:val="FontStyle381"/>
          <w:rFonts w:ascii="Times New Roman" w:hAnsi="Times New Roman" w:cs="Times New Roman"/>
          <w:sz w:val="24"/>
          <w:szCs w:val="24"/>
          <w:lang w:val="ru" w:eastAsia="en-US"/>
        </w:rPr>
        <w:t>Сканер должен быть настроен таким образом, чтобы средний уровень серого цвета изображения миры с высоким уровнем отражения был ниже 255 или высокий уровень усечения, в зависимости от того, что ниже, а средний уровень серого цвета изображения миры с низким уровнем отражения был выше 0 или низкий уровень усечения, в зависимости от того, что выше.</w:t>
      </w:r>
      <w:proofErr w:type="gramEnd"/>
      <w:r w:rsidRPr="00FA5EF5">
        <w:rPr>
          <w:rStyle w:val="FontStyle381"/>
          <w:rFonts w:ascii="Times New Roman" w:hAnsi="Times New Roman" w:cs="Times New Roman"/>
          <w:sz w:val="24"/>
          <w:szCs w:val="24"/>
          <w:lang w:val="ru" w:eastAsia="en-US"/>
        </w:rPr>
        <w:t xml:space="preserve"> Следует отметить, что при этом методе измерения ОСШ не осуществляется попыток изолировать различные источники шума или раздельно измерять различные типы шума; вычисленный уровень шума является совокупностью всех типов и источников шума. Однородность уровней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xml:space="preserve"> вычисляется при помощи тех же изображений, что описаны в пункте </w:t>
      </w:r>
      <w:hyperlink w:anchor="bookmark70" w:history="1">
        <w:r w:rsidRPr="00FA5EF5">
          <w:rPr>
            <w:rStyle w:val="FontStyle381"/>
            <w:rFonts w:ascii="Times New Roman" w:hAnsi="Times New Roman" w:cs="Times New Roman"/>
            <w:color w:val="053CF5"/>
            <w:sz w:val="24"/>
            <w:szCs w:val="24"/>
            <w:u w:val="single"/>
            <w:lang w:val="ru" w:eastAsia="en-US"/>
          </w:rPr>
          <w:t>D.3.3.4.1</w:t>
        </w:r>
      </w:hyperlink>
      <w:r w:rsidRPr="00FA5EF5">
        <w:rPr>
          <w:rStyle w:val="FontStyle381"/>
          <w:rFonts w:ascii="Times New Roman" w:hAnsi="Times New Roman" w:cs="Times New Roman"/>
          <w:sz w:val="24"/>
          <w:szCs w:val="24"/>
          <w:lang w:val="ru" w:eastAsia="en-US"/>
        </w:rPr>
        <w:t>.</w:t>
      </w:r>
    </w:p>
    <w:p w14:paraId="785C6B46"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D.3.3.4.3 Используемые миры</w:t>
      </w:r>
    </w:p>
    <w:p w14:paraId="0C8C5C7C"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D.3.3.4.3.1 Миры для оптического, биометрического сканера, работающего по принципу нарушенного полного внутреннего отражения в светлом поле</w:t>
      </w:r>
    </w:p>
    <w:p w14:paraId="7FC4C4DA"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измерения ОСШ и однородности уровней серого исключено использование мир с высоким коэффициентом отражения, помещаемых на рабочую поверхность сканера. Для этого испытания на пути луча сканера необходимо помещать гомогенные поглощающие миры с постоянной оптической плотностью. Полученное изображение должно быть равномерно светлым или темным со средним значением серого на четыре значения выше минимального значения серого сканера или, соответственно, на четыре значения ниже максимального значения серого сканера. Если миры помещаются на пути оптического луча сканера, они должны восприниматься как тонкие фильтры, препятствующие смещению луча, которое может привести к неоднородностям и повышенному уровню шума.</w:t>
      </w:r>
    </w:p>
    <w:p w14:paraId="3AC0EE29"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D.3.3.4.3.2 Миры для оптического, биометрического сканера, работающего по принципу нарушенного полного внутреннего отражения в темном поле</w:t>
      </w:r>
    </w:p>
    <w:p w14:paraId="167D644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Мира должна состоять из диффузного светлого и темного отражающего материала. Миры должны быть гомогенными, чтобы вместе со сканером отвечать представленным в списке требованиям. Например, для испытания </w:t>
      </w:r>
      <w:proofErr w:type="spellStart"/>
      <w:r w:rsidRPr="00FA5EF5">
        <w:rPr>
          <w:rStyle w:val="FontStyle381"/>
          <w:rFonts w:ascii="Times New Roman" w:hAnsi="Times New Roman" w:cs="Times New Roman"/>
          <w:sz w:val="24"/>
          <w:szCs w:val="24"/>
          <w:lang w:val="ru" w:eastAsia="en-US"/>
        </w:rPr>
        <w:t>Манселла</w:t>
      </w:r>
      <w:proofErr w:type="spellEnd"/>
      <w:r w:rsidRPr="00FA5EF5">
        <w:rPr>
          <w:rStyle w:val="FontStyle381"/>
          <w:rFonts w:ascii="Times New Roman" w:hAnsi="Times New Roman" w:cs="Times New Roman"/>
          <w:sz w:val="24"/>
          <w:szCs w:val="24"/>
          <w:lang w:val="ru" w:eastAsia="en-US"/>
        </w:rPr>
        <w:t>, как правило, рекомендуется: N 3 (</w:t>
      </w:r>
      <w:proofErr w:type="gramStart"/>
      <w:r w:rsidRPr="00FA5EF5">
        <w:rPr>
          <w:rStyle w:val="FontStyle381"/>
          <w:rFonts w:ascii="Times New Roman" w:hAnsi="Times New Roman" w:cs="Times New Roman"/>
          <w:sz w:val="24"/>
          <w:szCs w:val="24"/>
          <w:lang w:val="ru" w:eastAsia="en-US"/>
        </w:rPr>
        <w:t>темный</w:t>
      </w:r>
      <w:proofErr w:type="gramEnd"/>
      <w:r w:rsidRPr="00FA5EF5">
        <w:rPr>
          <w:rStyle w:val="FontStyle381"/>
          <w:rFonts w:ascii="Times New Roman" w:hAnsi="Times New Roman" w:cs="Times New Roman"/>
          <w:sz w:val="24"/>
          <w:szCs w:val="24"/>
          <w:lang w:val="ru" w:eastAsia="en-US"/>
        </w:rPr>
        <w:t xml:space="preserve">, 7% отражения), N 9 (светлый, 79% отражения). При использовании миры подложка может быть намочена иммерсионной жидкостью. Ее оптические свойства, как правило, при этом не изменяются, но испытание должно быть проведено единожды с одной </w:t>
      </w:r>
      <w:proofErr w:type="spellStart"/>
      <w:r w:rsidRPr="00FA5EF5">
        <w:rPr>
          <w:rStyle w:val="FontStyle381"/>
          <w:rFonts w:ascii="Times New Roman" w:hAnsi="Times New Roman" w:cs="Times New Roman"/>
          <w:sz w:val="24"/>
          <w:szCs w:val="24"/>
          <w:lang w:val="ru" w:eastAsia="en-US"/>
        </w:rPr>
        <w:t>мирой</w:t>
      </w:r>
      <w:proofErr w:type="spellEnd"/>
      <w:r w:rsidRPr="00FA5EF5">
        <w:rPr>
          <w:rStyle w:val="FontStyle381"/>
          <w:rFonts w:ascii="Times New Roman" w:hAnsi="Times New Roman" w:cs="Times New Roman"/>
          <w:sz w:val="24"/>
          <w:szCs w:val="24"/>
          <w:lang w:val="ru" w:eastAsia="en-US"/>
        </w:rPr>
        <w:t xml:space="preserve"> и как можно быстрее.</w:t>
      </w:r>
    </w:p>
    <w:p w14:paraId="637BBE6B"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D.3.3.4.4 Методика испытания</w:t>
      </w:r>
    </w:p>
    <w:p w14:paraId="1D45008A"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D.3.3.4.4.1 Первый этап испытания</w:t>
      </w:r>
    </w:p>
    <w:p w14:paraId="7B3276A9" w14:textId="0756CCBF"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Для оптических, биометрических сканеров отпечатков пальцев, работающих по принципу нарушенного полного отражения в светлом поле: </w:t>
      </w:r>
      <w:r w:rsidR="0006402F" w:rsidRPr="00FA5EF5">
        <w:rPr>
          <w:rStyle w:val="FontStyle381"/>
          <w:rFonts w:ascii="Times New Roman" w:hAnsi="Times New Roman" w:cs="Times New Roman"/>
          <w:sz w:val="24"/>
          <w:szCs w:val="24"/>
          <w:lang w:val="ru" w:eastAsia="en-US"/>
        </w:rPr>
        <w:t>фильтры,</w:t>
      </w:r>
      <w:r w:rsidRPr="00FA5EF5">
        <w:rPr>
          <w:rStyle w:val="FontStyle381"/>
          <w:rFonts w:ascii="Times New Roman" w:hAnsi="Times New Roman" w:cs="Times New Roman"/>
          <w:sz w:val="24"/>
          <w:szCs w:val="24"/>
          <w:lang w:val="ru" w:eastAsia="en-US"/>
        </w:rPr>
        <w:t xml:space="preserve"> должны располагаться на пути луча сканера (открытый корпус сканера) или соответствующим образом должна быть отрегулирована длительность экспонирования. Для каждого фильтра, </w:t>
      </w:r>
      <w:r w:rsidRPr="00FA5EF5">
        <w:rPr>
          <w:rStyle w:val="FontStyle381"/>
          <w:rFonts w:ascii="Times New Roman" w:hAnsi="Times New Roman" w:cs="Times New Roman"/>
          <w:sz w:val="24"/>
          <w:szCs w:val="24"/>
          <w:lang w:val="ru" w:eastAsia="en-US"/>
        </w:rPr>
        <w:lastRenderedPageBreak/>
        <w:t>расположенного на пути луча или при каждом изменении длительности экспонирования необходимо регистрировать изображение свободной области регистрации изображения, в результате чего должны получиться одно светлое и одно темное изображения.</w:t>
      </w:r>
    </w:p>
    <w:p w14:paraId="59FF2B0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оптических, биометрических сканеров отпечатков пальцев, работающих по принципу нарушенного полного отражения в темном поле: миры должны располагаться на рабочей поверхности с иммерсионной жидкостью в качестве связующего звена. При помощи каждой из двух мир должно быть зарегистрировано одно изображение, в результате чего должны получиться одно светлое и одно темное изображения.</w:t>
      </w:r>
    </w:p>
    <w:p w14:paraId="1FDBD7BD" w14:textId="77777777" w:rsidR="00D50E89" w:rsidRPr="00FA5EF5" w:rsidRDefault="00D50E89" w:rsidP="00BB4A3C">
      <w:pPr>
        <w:pStyle w:val="Style23"/>
        <w:widowControl/>
        <w:ind w:firstLine="720"/>
        <w:jc w:val="both"/>
        <w:rPr>
          <w:rStyle w:val="FontStyle385"/>
          <w:rFonts w:ascii="Times New Roman" w:hAnsi="Times New Roman" w:cs="Times New Roman"/>
          <w:sz w:val="24"/>
          <w:szCs w:val="24"/>
          <w:lang w:eastAsia="en-US"/>
        </w:rPr>
      </w:pPr>
    </w:p>
    <w:p w14:paraId="2D2197B6" w14:textId="77777777" w:rsidR="009026F6" w:rsidRPr="00FA5EF5" w:rsidRDefault="00D45805" w:rsidP="00BB4A3C">
      <w:pPr>
        <w:pStyle w:val="Style23"/>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D.3.3.4.4.2 Второй этап испытания</w:t>
      </w:r>
    </w:p>
    <w:p w14:paraId="7CC5EC7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Для определения ОСШ зарегистрированное изображение делится на тестовые поля размером 0,25x0,25 дюйма и определяется среднее значение серого, число ложных пикселей и стандартное отклонение значений серого всех строк и столбцов каждого тестового поля. На основании этих значений вычисляются ОСШ и однородность уровней </w:t>
      </w:r>
      <w:proofErr w:type="gramStart"/>
      <w:r w:rsidRPr="00FA5EF5">
        <w:rPr>
          <w:rStyle w:val="FontStyle381"/>
          <w:rFonts w:ascii="Times New Roman" w:hAnsi="Times New Roman" w:cs="Times New Roman"/>
          <w:sz w:val="24"/>
          <w:szCs w:val="24"/>
          <w:lang w:val="ru" w:eastAsia="en-US"/>
        </w:rPr>
        <w:t>серого</w:t>
      </w:r>
      <w:proofErr w:type="gramEnd"/>
      <w:r w:rsidRPr="00FA5EF5">
        <w:rPr>
          <w:rStyle w:val="FontStyle381"/>
          <w:rFonts w:ascii="Times New Roman" w:hAnsi="Times New Roman" w:cs="Times New Roman"/>
          <w:sz w:val="24"/>
          <w:szCs w:val="24"/>
          <w:lang w:val="ru" w:eastAsia="en-US"/>
        </w:rPr>
        <w:t>. ОСШ необходимо вычислить для всех тестовых полей изображения.  Для каждого пикселя необходимо вычислить отклонение от среднего значения серого тестового поля. Для определения ОСШ темного и светлого поля вычисляется отношение этих значений к стандартному отклонению значений серого каждого тестового поля в светлом и темном поле.</w:t>
      </w:r>
    </w:p>
    <w:p w14:paraId="500E93A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Для определения однородности уровней серого, полученные изображения снова делятся на тестовые поля размером 0,25x0,25 дюйма и определяется среднее значение серого, число ложных пикселей и стандартное отклонение значений серого всех строк и столбцов конкретного тестового поля.</w:t>
      </w:r>
      <w:proofErr w:type="gramEnd"/>
    </w:p>
    <w:p w14:paraId="5A42A36A"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D.3.3.4.5 Соответствие требованиям</w:t>
      </w:r>
    </w:p>
    <w:p w14:paraId="4983F31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Значения, перечисленные в </w:t>
      </w:r>
      <w:hyperlink w:anchor="bookmark70" w:history="1">
        <w:r w:rsidRPr="00FA5EF5">
          <w:rPr>
            <w:rStyle w:val="FontStyle381"/>
            <w:rFonts w:ascii="Times New Roman" w:hAnsi="Times New Roman" w:cs="Times New Roman"/>
            <w:color w:val="053CF5"/>
            <w:sz w:val="24"/>
            <w:szCs w:val="24"/>
            <w:u w:val="single"/>
            <w:lang w:val="ru" w:eastAsia="en-US"/>
          </w:rPr>
          <w:t>D.3.3.4.1</w:t>
        </w:r>
      </w:hyperlink>
      <w:r w:rsidRPr="00FA5EF5">
        <w:rPr>
          <w:rStyle w:val="FontStyle381"/>
          <w:rFonts w:ascii="Times New Roman" w:hAnsi="Times New Roman" w:cs="Times New Roman"/>
          <w:sz w:val="24"/>
          <w:szCs w:val="24"/>
          <w:lang w:val="ru" w:eastAsia="en-US"/>
        </w:rPr>
        <w:t>, должны быть полностью выполнены.</w:t>
      </w:r>
    </w:p>
    <w:p w14:paraId="6612CF64"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51" w:name="bookmark71"/>
      <w:r w:rsidRPr="00FA5EF5">
        <w:rPr>
          <w:rStyle w:val="FontStyle385"/>
          <w:rFonts w:ascii="Times New Roman" w:hAnsi="Times New Roman" w:cs="Times New Roman"/>
          <w:sz w:val="24"/>
          <w:szCs w:val="24"/>
          <w:lang w:val="ru" w:eastAsia="en-US"/>
        </w:rPr>
        <w:t>D.</w:t>
      </w:r>
      <w:bookmarkEnd w:id="51"/>
      <w:r w:rsidRPr="00FA5EF5">
        <w:rPr>
          <w:rStyle w:val="FontStyle385"/>
          <w:rFonts w:ascii="Times New Roman" w:hAnsi="Times New Roman" w:cs="Times New Roman"/>
          <w:sz w:val="24"/>
          <w:szCs w:val="24"/>
          <w:lang w:val="ru" w:eastAsia="en-US"/>
        </w:rPr>
        <w:t xml:space="preserve">3.3.5 Анализ динамического диапазона изображений отпечатков пальцев </w:t>
      </w:r>
    </w:p>
    <w:p w14:paraId="7AAB151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D.3.3.5.1 Требования</w:t>
      </w:r>
    </w:p>
    <w:p w14:paraId="105493B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Биометрический сканер с разрешающей способностью 500 или 1000 пикселей/дюйм должен зарегистрировать контактным методом следующий набор прямых сканирований:</w:t>
      </w:r>
    </w:p>
    <w:p w14:paraId="17B4435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стандартного сканера прямого сканирования: зарегистрировать полный набор отпечатков пальцев у 10 субъектов; то есть 10 отпечатков методом прокатки (по пять пальцев каждой руки), два отпечатка больших пальцев и два отпечатка четырех пальцев контактным методом;</w:t>
      </w:r>
    </w:p>
    <w:p w14:paraId="7987B18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сканера прямого сканирования ладони: зарегистрировать ладони левой и правой руки у 10 субъектов;</w:t>
      </w:r>
    </w:p>
    <w:p w14:paraId="65B3455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сканера, регистрирующего контактным методом изображения отпечатков пальцев: зарегистрировать контактным методом отпечатки четырех пальцев левой и правой руки и отпечатки двух больших пальцев у 10 субъектов;</w:t>
      </w:r>
    </w:p>
    <w:p w14:paraId="2978E437"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Для построения гистограммы каждого изображения учитываются все значения серого с 5 пикселями в этом изображении. Гистограмма должна быть непрерывной и не должна содержать какие-либо артефакты. Не менее 80,0% зарегистрированных изображений отпечатков пальцев должны иметь динамический диапазон не менее 200 уровней серого и не менее 99,0% изображений должны иметь динамический диапазон не менее 128 уровней серого.</w:t>
      </w:r>
    </w:p>
    <w:p w14:paraId="1DD7ED3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D.3.3.5.2 Краткая информация</w:t>
      </w:r>
    </w:p>
    <w:p w14:paraId="7FB5468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Это испытание демонстрирует функционирование сканера в рабочем режиме.</w:t>
      </w:r>
    </w:p>
    <w:p w14:paraId="685E9AA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D.3.3.5.3 Используемые миры</w:t>
      </w:r>
    </w:p>
    <w:p w14:paraId="1060DA8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 этом сценарии испытания миры не используются.</w:t>
      </w:r>
    </w:p>
    <w:p w14:paraId="4FF03657" w14:textId="77777777" w:rsidR="00D50E89" w:rsidRPr="00FA5EF5" w:rsidRDefault="00D50E89" w:rsidP="00BB4A3C">
      <w:pPr>
        <w:pStyle w:val="Style18"/>
        <w:widowControl/>
        <w:ind w:firstLine="720"/>
        <w:jc w:val="both"/>
        <w:rPr>
          <w:rStyle w:val="FontStyle385"/>
          <w:rFonts w:ascii="Times New Roman" w:hAnsi="Times New Roman" w:cs="Times New Roman"/>
          <w:sz w:val="24"/>
          <w:szCs w:val="24"/>
          <w:lang w:eastAsia="en-US"/>
        </w:rPr>
      </w:pPr>
    </w:p>
    <w:p w14:paraId="6EAD4F27" w14:textId="77777777" w:rsidR="000F39FB"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D.3.3.5.4 Методика испытания </w:t>
      </w:r>
    </w:p>
    <w:p w14:paraId="09C275A5"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D.3.3.5.4.1 Первый этап испытания</w:t>
      </w:r>
    </w:p>
    <w:p w14:paraId="0427F2C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Субъекты, принимающие участие в испытании, должны последовательно поместить свои пальцы в область регистрации изображения биометрического сканера. На один палец приходится одно изображение.  Если сканер может регистрировать изображения одновременно четырех пальцев, то регистрируется изображение каждой руки. </w:t>
      </w:r>
    </w:p>
    <w:p w14:paraId="0B99090C"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D.3.3.5.4.2 Второй этап испытания</w:t>
      </w:r>
    </w:p>
    <w:p w14:paraId="08FCBB8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Гистограммы всех изображений оцениваются согласно представленным выше требованиям.</w:t>
      </w:r>
    </w:p>
    <w:p w14:paraId="62B3A77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D.3.3.5.5 Соответствие требованиям</w:t>
      </w:r>
    </w:p>
    <w:p w14:paraId="212BCC7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Значения, перечисленные в </w:t>
      </w:r>
      <w:hyperlink w:anchor="bookmark71" w:history="1">
        <w:r w:rsidRPr="00FA5EF5">
          <w:rPr>
            <w:rStyle w:val="FontStyle381"/>
            <w:rFonts w:ascii="Times New Roman" w:hAnsi="Times New Roman" w:cs="Times New Roman"/>
            <w:color w:val="053CF5"/>
            <w:sz w:val="24"/>
            <w:szCs w:val="24"/>
            <w:u w:val="single"/>
            <w:lang w:val="ru" w:eastAsia="en-US"/>
          </w:rPr>
          <w:t>D.3.3.5.1</w:t>
        </w:r>
      </w:hyperlink>
      <w:r w:rsidRPr="00FA5EF5">
        <w:rPr>
          <w:rStyle w:val="FontStyle381"/>
          <w:rFonts w:ascii="Times New Roman" w:hAnsi="Times New Roman" w:cs="Times New Roman"/>
          <w:sz w:val="24"/>
          <w:szCs w:val="24"/>
          <w:lang w:val="ru" w:eastAsia="en-US"/>
        </w:rPr>
        <w:t>, должны быть полностью соблюдены.</w:t>
      </w:r>
    </w:p>
    <w:p w14:paraId="284F6AA3" w14:textId="77777777" w:rsidR="009026F6" w:rsidRPr="00FA5EF5" w:rsidRDefault="009026F6" w:rsidP="00BB4A3C">
      <w:pPr>
        <w:pStyle w:val="Style18"/>
        <w:widowControl/>
        <w:ind w:firstLine="720"/>
        <w:jc w:val="both"/>
        <w:rPr>
          <w:rStyle w:val="FontStyle385"/>
          <w:rFonts w:ascii="Times New Roman" w:hAnsi="Times New Roman" w:cs="Times New Roman"/>
          <w:sz w:val="24"/>
          <w:szCs w:val="24"/>
          <w:lang w:eastAsia="en-US"/>
        </w:rPr>
        <w:sectPr w:rsidR="009026F6" w:rsidRPr="00FA5EF5" w:rsidSect="00FA5EF5">
          <w:pgSz w:w="11909" w:h="16834"/>
          <w:pgMar w:top="1418" w:right="1134" w:bottom="1418" w:left="1418" w:header="720" w:footer="720" w:gutter="0"/>
          <w:cols w:space="720"/>
          <w:noEndnote/>
          <w:titlePg/>
        </w:sectPr>
      </w:pPr>
    </w:p>
    <w:p w14:paraId="09BAC9A8" w14:textId="77777777" w:rsidR="009026F6" w:rsidRPr="00FA5EF5" w:rsidRDefault="00D45805" w:rsidP="000F39F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lastRenderedPageBreak/>
        <w:t>Приложение</w:t>
      </w:r>
      <w:proofErr w:type="gramStart"/>
      <w:r w:rsidRPr="00FA5EF5">
        <w:rPr>
          <w:rStyle w:val="FontStyle380"/>
          <w:rFonts w:ascii="Times New Roman" w:hAnsi="Times New Roman" w:cs="Times New Roman"/>
          <w:sz w:val="24"/>
          <w:szCs w:val="24"/>
          <w:lang w:val="ru" w:eastAsia="en-US"/>
        </w:rPr>
        <w:t xml:space="preserve"> Е</w:t>
      </w:r>
      <w:proofErr w:type="gramEnd"/>
    </w:p>
    <w:p w14:paraId="5DD6EEB9" w14:textId="6DFA8431" w:rsidR="009026F6" w:rsidRPr="00FA5EF5" w:rsidRDefault="00D45805" w:rsidP="000F39FB">
      <w:pPr>
        <w:pStyle w:val="Style185"/>
        <w:widowControl/>
        <w:jc w:val="center"/>
        <w:rPr>
          <w:rStyle w:val="FontStyle339"/>
          <w:rFonts w:ascii="Times New Roman" w:hAnsi="Times New Roman" w:cs="Times New Roman"/>
          <w:sz w:val="24"/>
          <w:szCs w:val="24"/>
          <w:lang w:eastAsia="en-US"/>
        </w:rPr>
      </w:pPr>
      <w:r w:rsidRPr="00FA5EF5">
        <w:rPr>
          <w:rStyle w:val="FontStyle339"/>
          <w:rFonts w:ascii="Times New Roman" w:hAnsi="Times New Roman" w:cs="Times New Roman"/>
          <w:sz w:val="24"/>
          <w:szCs w:val="24"/>
          <w:lang w:val="ru" w:eastAsia="en-US"/>
        </w:rPr>
        <w:t>(</w:t>
      </w:r>
      <w:r w:rsidR="00814639">
        <w:rPr>
          <w:rStyle w:val="FontStyle339"/>
          <w:rFonts w:ascii="Times New Roman" w:hAnsi="Times New Roman" w:cs="Times New Roman"/>
          <w:sz w:val="24"/>
          <w:szCs w:val="24"/>
          <w:lang w:val="ru" w:eastAsia="en-US"/>
        </w:rPr>
        <w:t>информационное</w:t>
      </w:r>
      <w:r w:rsidRPr="00FA5EF5">
        <w:rPr>
          <w:rStyle w:val="FontStyle339"/>
          <w:rFonts w:ascii="Times New Roman" w:hAnsi="Times New Roman" w:cs="Times New Roman"/>
          <w:sz w:val="24"/>
          <w:szCs w:val="24"/>
          <w:lang w:val="ru" w:eastAsia="en-US"/>
        </w:rPr>
        <w:t>)</w:t>
      </w:r>
    </w:p>
    <w:p w14:paraId="704F3AD7" w14:textId="77777777" w:rsidR="007D0C19" w:rsidRPr="00FA5EF5" w:rsidRDefault="007D0C19" w:rsidP="000F39FB">
      <w:pPr>
        <w:pStyle w:val="Style14"/>
        <w:widowControl/>
        <w:jc w:val="center"/>
        <w:rPr>
          <w:rStyle w:val="FontStyle380"/>
          <w:rFonts w:ascii="Times New Roman" w:hAnsi="Times New Roman" w:cs="Times New Roman"/>
          <w:sz w:val="24"/>
          <w:szCs w:val="24"/>
          <w:lang w:eastAsia="en-US"/>
        </w:rPr>
      </w:pPr>
      <w:bookmarkStart w:id="52" w:name="bookmark72"/>
      <w:bookmarkEnd w:id="52"/>
    </w:p>
    <w:p w14:paraId="19910DFE" w14:textId="54FFB1A7" w:rsidR="009026F6" w:rsidRPr="00FA5EF5" w:rsidRDefault="00D45805" w:rsidP="000F39F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t>Условия для регистрации изображений отпечатков пальцев</w:t>
      </w:r>
    </w:p>
    <w:p w14:paraId="6CD29A7E" w14:textId="77777777" w:rsidR="000F39FB" w:rsidRPr="00FA5EF5" w:rsidRDefault="000F39FB" w:rsidP="009026F6">
      <w:pPr>
        <w:pStyle w:val="Style8"/>
        <w:widowControl/>
        <w:jc w:val="both"/>
        <w:rPr>
          <w:rStyle w:val="FontStyle386"/>
          <w:rFonts w:ascii="Times New Roman" w:hAnsi="Times New Roman" w:cs="Times New Roman"/>
          <w:sz w:val="24"/>
          <w:szCs w:val="24"/>
          <w:lang w:eastAsia="en-US"/>
        </w:rPr>
      </w:pPr>
    </w:p>
    <w:p w14:paraId="667DD014"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E.1 Цель</w:t>
      </w:r>
    </w:p>
    <w:p w14:paraId="3EAE3214"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3A4764C"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Настоящее приложение описывает технику, разработанную для получения наилучших отпечатков пальцев, зарегистрированных сканером. Приложение предназначено как для пользователей систем регистрации отпечатков пальцев, так и для разработчиков систем регистрации отпечатков пальцев и систем биометрической аутентификации. Описания, представленные в настоящем приложении, нацелены на регистрацию высококачественных изображений отпечатков пальцев контактным методом, но ничего не предписывают в отношении методов снятия отпечатков пальцев. Изображения отпечатков пальцев, зарегистрированных методом прокатки, которые используются в правоохранительных органах, не являются целью настоящего приложения, так как регистрация подобных отпечатков, как правило, контролируется квалифицированным оператором, следящим за правильностью положения пальца или ладони и за силой нажима. Термин «подтверждение», применяющийся в настоящем приложении, означает принятие итогового решения о принятии/отказе согласно визуальному осмотру зарегистрированного изображения. Здесь не отражены конкретные критерии принятия решения, но даны некоторые рекомендации по принятию решений. Разработчикам систем и поставщикам систем рекомендуется принять эти рекомендации по мере необходимости. Процедуры, выполняемые в случае, когда изображение отпечатка пальца не может быть зарегистрировано, выходят за рамки области применения настоящего приложения, так же как и техника сжатия и кодирования зарегистрированных изображений.</w:t>
      </w:r>
    </w:p>
    <w:p w14:paraId="575AEBB8" w14:textId="77777777" w:rsidR="000F39FB" w:rsidRPr="00FA5EF5" w:rsidRDefault="000F39FB" w:rsidP="00BB4A3C">
      <w:pPr>
        <w:pStyle w:val="Style8"/>
        <w:widowControl/>
        <w:ind w:firstLine="720"/>
        <w:jc w:val="both"/>
        <w:rPr>
          <w:rStyle w:val="FontStyle386"/>
          <w:rFonts w:ascii="Times New Roman" w:hAnsi="Times New Roman" w:cs="Times New Roman"/>
          <w:sz w:val="24"/>
          <w:szCs w:val="24"/>
          <w:lang w:eastAsia="en-US"/>
        </w:rPr>
      </w:pPr>
    </w:p>
    <w:p w14:paraId="5611CED4" w14:textId="77777777" w:rsidR="000F39FB"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 xml:space="preserve">E.2 Рекомендации для двухмерных планшетных сканеров </w:t>
      </w:r>
    </w:p>
    <w:p w14:paraId="3BC400DB"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43884D1"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 Спецификации качества изображения</w:t>
      </w:r>
    </w:p>
    <w:p w14:paraId="6961B85C"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74C0BB0" w14:textId="1A6081DD"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Рекомендуется использовать биометрические сканеры отпечатков пальцев, которые удовлетворяют </w:t>
      </w:r>
      <w:r w:rsidR="007320A6" w:rsidRPr="00FA5EF5">
        <w:rPr>
          <w:rStyle w:val="FontStyle381"/>
          <w:rFonts w:ascii="Times New Roman" w:hAnsi="Times New Roman" w:cs="Times New Roman"/>
          <w:sz w:val="24"/>
          <w:szCs w:val="24"/>
          <w:lang w:val="ru" w:eastAsia="en-US"/>
        </w:rPr>
        <w:t>требованиям,</w:t>
      </w:r>
      <w:r w:rsidRPr="00FA5EF5">
        <w:rPr>
          <w:rStyle w:val="FontStyle381"/>
          <w:rFonts w:ascii="Times New Roman" w:hAnsi="Times New Roman" w:cs="Times New Roman"/>
          <w:sz w:val="24"/>
          <w:szCs w:val="24"/>
          <w:lang w:val="ru" w:eastAsia="en-US"/>
        </w:rPr>
        <w:t xml:space="preserve"> установленным в </w:t>
      </w:r>
      <w:hyperlink w:anchor="bookmark24" w:history="1">
        <w:r w:rsidRPr="00FA5EF5">
          <w:rPr>
            <w:rStyle w:val="FontStyle381"/>
            <w:rFonts w:ascii="Times New Roman" w:hAnsi="Times New Roman" w:cs="Times New Roman"/>
            <w:color w:val="053CF5"/>
            <w:sz w:val="24"/>
            <w:szCs w:val="24"/>
            <w:u w:val="single"/>
            <w:lang w:val="ru" w:eastAsia="en-US"/>
          </w:rPr>
          <w:t>таблице 4</w:t>
        </w:r>
      </w:hyperlink>
      <w:r w:rsidRPr="00FA5EF5">
        <w:rPr>
          <w:rStyle w:val="FontStyle381"/>
          <w:rFonts w:ascii="Times New Roman" w:hAnsi="Times New Roman" w:cs="Times New Roman"/>
          <w:sz w:val="24"/>
          <w:szCs w:val="24"/>
          <w:lang w:val="ru" w:eastAsia="en-US"/>
        </w:rPr>
        <w:t>. Сканер должен периодически калиброваться. Метод, с помощью которого проводится калибровка, зависит от конкретного устройства и выходит за рамки настоящего документа. Частота, с которой устройство должно быть повторно откалибровано, зависит как от поставщика/устройства, так и от приложения, для которого оно используется, и обычно определяется как часть стандартных операционных процедур для системы.</w:t>
      </w:r>
    </w:p>
    <w:p w14:paraId="64EA835A"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0B69168A"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E.2.2Рекомендации по расположению пальцев</w:t>
      </w:r>
    </w:p>
    <w:p w14:paraId="13BDFD0C"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992571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Корректное расположение пальца на рабочей поверхности датчика, позволяет регистрировать более эффективную область изображения одной и той же части пальца. Другими словами, перекрывающиеся области сравниваемых изображений становятся больше, что предположительно приведет к повышению точности верификации.</w:t>
      </w:r>
    </w:p>
    <w:p w14:paraId="5E230416"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Центром отпечатка пальца является наивысшая точка внутренней изогнутой поверхности пальца. Если центр отпечатка расположен в центральной части зарегистрированного изображения, то это в общем случае приведет к большей области перекрытия отпечатков при верификации (смотреть </w:t>
      </w:r>
      <w:hyperlink w:anchor="bookmark73" w:history="1">
        <w:r w:rsidRPr="00FA5EF5">
          <w:rPr>
            <w:rStyle w:val="FontStyle381"/>
            <w:rFonts w:ascii="Times New Roman" w:hAnsi="Times New Roman" w:cs="Times New Roman"/>
            <w:sz w:val="24"/>
            <w:szCs w:val="24"/>
            <w:lang w:val="ru" w:eastAsia="en-US"/>
          </w:rPr>
          <w:t>рисунок E.1</w:t>
        </w:r>
      </w:hyperlink>
      <w:r w:rsidRPr="00FA5EF5">
        <w:rPr>
          <w:rStyle w:val="FontStyle381"/>
          <w:rFonts w:ascii="Times New Roman" w:hAnsi="Times New Roman" w:cs="Times New Roman"/>
          <w:sz w:val="24"/>
          <w:szCs w:val="24"/>
          <w:lang w:val="ru" w:eastAsia="en-US"/>
        </w:rPr>
        <w:t xml:space="preserve">). С этой целью целесообразно использовать экранный монитор, на котором можно проверить </w:t>
      </w:r>
      <w:r w:rsidRPr="00FA5EF5">
        <w:rPr>
          <w:rStyle w:val="FontStyle381"/>
          <w:rFonts w:ascii="Times New Roman" w:hAnsi="Times New Roman" w:cs="Times New Roman"/>
          <w:sz w:val="24"/>
          <w:szCs w:val="24"/>
          <w:lang w:val="ru" w:eastAsia="en-US"/>
        </w:rPr>
        <w:lastRenderedPageBreak/>
        <w:t>расположение пальца, или устройства с функцией автоматического определения расположения пальца, которые обеспечивают обратную связь с пользователем. Это также предотвратит регистрацию только края кончика пальца.</w:t>
      </w:r>
    </w:p>
    <w:p w14:paraId="0060A2D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Обратите внимание, что в некоторых классах шаблонов центр отпечатка не расположен в центре пальца. В подобных случаях описанный выше метод выравнивания по центру, может оказаться неприменимым.</w:t>
      </w:r>
    </w:p>
    <w:p w14:paraId="16534289" w14:textId="77777777" w:rsidR="009026F6" w:rsidRPr="00FA5EF5" w:rsidRDefault="009026F6" w:rsidP="007D0C19">
      <w:pPr>
        <w:widowControl/>
        <w:jc w:val="center"/>
        <w:rPr>
          <w:rFonts w:ascii="Times New Roman" w:hAnsi="Times New Roman" w:cs="Times New Roman"/>
        </w:rPr>
      </w:pPr>
    </w:p>
    <w:p w14:paraId="2A914EE1" w14:textId="2AE7F7B1" w:rsidR="007D0C19" w:rsidRPr="00FA5EF5" w:rsidRDefault="007D0C19" w:rsidP="007D0C19">
      <w:pPr>
        <w:widowControl/>
        <w:jc w:val="center"/>
        <w:rPr>
          <w:rFonts w:ascii="Times New Roman" w:hAnsi="Times New Roman" w:cs="Times New Roman"/>
          <w:lang w:val="en-US"/>
        </w:rPr>
      </w:pPr>
      <w:r w:rsidRPr="00FA5EF5">
        <w:rPr>
          <w:rFonts w:ascii="Times New Roman" w:hAnsi="Times New Roman" w:cs="Times New Roman"/>
          <w:noProof/>
        </w:rPr>
        <w:drawing>
          <wp:inline distT="0" distB="0" distL="0" distR="0" wp14:anchorId="438B13B4" wp14:editId="4A333E40">
            <wp:extent cx="3253740" cy="2225040"/>
            <wp:effectExtent l="0" t="0" r="381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3740" cy="2225040"/>
                    </a:xfrm>
                    <a:prstGeom prst="rect">
                      <a:avLst/>
                    </a:prstGeom>
                    <a:noFill/>
                    <a:ln>
                      <a:noFill/>
                    </a:ln>
                  </pic:spPr>
                </pic:pic>
              </a:graphicData>
            </a:graphic>
          </wp:inline>
        </w:drawing>
      </w:r>
    </w:p>
    <w:p w14:paraId="132C38FF" w14:textId="2015FDFF" w:rsidR="009026F6" w:rsidRPr="00FA5EF5" w:rsidRDefault="007D0C19" w:rsidP="007D0C19">
      <w:pPr>
        <w:pStyle w:val="Style26"/>
        <w:widowControl/>
        <w:ind w:left="1440"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Смещение</w:t>
      </w:r>
    </w:p>
    <w:p w14:paraId="06BDD810" w14:textId="77777777" w:rsidR="007D0C19" w:rsidRPr="00FA5EF5" w:rsidRDefault="007D0C19" w:rsidP="000F39FB">
      <w:pPr>
        <w:pStyle w:val="Style18"/>
        <w:widowControl/>
        <w:jc w:val="center"/>
        <w:rPr>
          <w:rStyle w:val="FontStyle385"/>
          <w:rFonts w:ascii="Times New Roman" w:hAnsi="Times New Roman" w:cs="Times New Roman"/>
          <w:sz w:val="24"/>
          <w:szCs w:val="24"/>
          <w:lang w:eastAsia="en-US"/>
        </w:rPr>
      </w:pPr>
      <w:bookmarkStart w:id="53" w:name="bookmark73"/>
      <w:bookmarkEnd w:id="53"/>
    </w:p>
    <w:p w14:paraId="22934B76" w14:textId="7E403023" w:rsidR="009026F6" w:rsidRPr="00FA5EF5" w:rsidRDefault="00814639" w:rsidP="000F39FB">
      <w:pPr>
        <w:pStyle w:val="Style18"/>
        <w:widowControl/>
        <w:jc w:val="center"/>
        <w:rPr>
          <w:rStyle w:val="FontStyle385"/>
          <w:rFonts w:ascii="Times New Roman" w:hAnsi="Times New Roman" w:cs="Times New Roman"/>
          <w:sz w:val="24"/>
          <w:szCs w:val="24"/>
          <w:lang w:eastAsia="en-US"/>
        </w:rPr>
      </w:pPr>
      <w:r>
        <w:rPr>
          <w:rStyle w:val="FontStyle385"/>
          <w:rFonts w:ascii="Times New Roman" w:hAnsi="Times New Roman" w:cs="Times New Roman"/>
          <w:sz w:val="24"/>
          <w:szCs w:val="24"/>
          <w:lang w:val="ru" w:eastAsia="en-US"/>
        </w:rPr>
        <w:t xml:space="preserve">Рисунок E.1 – </w:t>
      </w:r>
      <w:r w:rsidR="00D45805" w:rsidRPr="00FA5EF5">
        <w:rPr>
          <w:rStyle w:val="FontStyle385"/>
          <w:rFonts w:ascii="Times New Roman" w:hAnsi="Times New Roman" w:cs="Times New Roman"/>
          <w:sz w:val="24"/>
          <w:szCs w:val="24"/>
          <w:lang w:val="ru" w:eastAsia="en-US"/>
        </w:rPr>
        <w:t>Центрирование пальца</w:t>
      </w:r>
    </w:p>
    <w:p w14:paraId="07C2BC14" w14:textId="77777777" w:rsidR="000F39FB" w:rsidRPr="00FA5EF5" w:rsidRDefault="000F39FB" w:rsidP="009026F6">
      <w:pPr>
        <w:pStyle w:val="Style26"/>
        <w:widowControl/>
        <w:jc w:val="both"/>
        <w:rPr>
          <w:rStyle w:val="FontStyle381"/>
          <w:rFonts w:ascii="Times New Roman" w:hAnsi="Times New Roman" w:cs="Times New Roman"/>
          <w:sz w:val="24"/>
          <w:szCs w:val="24"/>
          <w:lang w:eastAsia="en-US"/>
        </w:rPr>
      </w:pPr>
    </w:p>
    <w:p w14:paraId="54B5F885"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Если расположение кончиков пальцев на рабочей поверхности датчика всегда совпадает, то перекрывающаяся область двух верификационных изображений будет одинаковой (смотреть </w:t>
      </w:r>
      <w:hyperlink w:anchor="bookmark74" w:history="1">
        <w:r w:rsidRPr="00FA5EF5">
          <w:rPr>
            <w:rStyle w:val="FontStyle381"/>
            <w:rFonts w:ascii="Times New Roman" w:hAnsi="Times New Roman" w:cs="Times New Roman"/>
            <w:sz w:val="24"/>
            <w:szCs w:val="24"/>
            <w:lang w:val="ru" w:eastAsia="en-US"/>
          </w:rPr>
          <w:t>рисунок E.2</w:t>
        </w:r>
      </w:hyperlink>
      <w:r w:rsidRPr="00FA5EF5">
        <w:rPr>
          <w:rStyle w:val="FontStyle381"/>
          <w:rFonts w:ascii="Times New Roman" w:hAnsi="Times New Roman" w:cs="Times New Roman"/>
          <w:sz w:val="24"/>
          <w:szCs w:val="24"/>
          <w:lang w:val="ru" w:eastAsia="en-US"/>
        </w:rPr>
        <w:t>).</w:t>
      </w:r>
    </w:p>
    <w:p w14:paraId="640BFB6D" w14:textId="10A928E2" w:rsidR="007D0C19" w:rsidRPr="00FA5EF5" w:rsidRDefault="007D0C19" w:rsidP="007D0C19">
      <w:pPr>
        <w:widowControl/>
        <w:jc w:val="center"/>
        <w:rPr>
          <w:rFonts w:ascii="Times New Roman" w:hAnsi="Times New Roman" w:cs="Times New Roman"/>
        </w:rPr>
      </w:pPr>
      <w:r w:rsidRPr="00FA5EF5">
        <w:rPr>
          <w:rFonts w:ascii="Times New Roman" w:hAnsi="Times New Roman" w:cs="Times New Roman"/>
        </w:rPr>
        <w:br w:type="page"/>
      </w:r>
    </w:p>
    <w:p w14:paraId="44921AB4" w14:textId="77777777" w:rsidR="009026F6" w:rsidRPr="00FA5EF5" w:rsidRDefault="009026F6" w:rsidP="007D0C19">
      <w:pPr>
        <w:widowControl/>
        <w:jc w:val="center"/>
        <w:rPr>
          <w:rFonts w:ascii="Times New Roman" w:hAnsi="Times New Roman" w:cs="Times New Roman"/>
        </w:rPr>
      </w:pPr>
    </w:p>
    <w:tbl>
      <w:tblPr>
        <w:tblStyle w:val="a6"/>
        <w:tblW w:w="0" w:type="auto"/>
        <w:tblInd w:w="20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827"/>
      </w:tblGrid>
      <w:tr w:rsidR="007D0C19" w:rsidRPr="00FA5EF5" w14:paraId="50D60F8A" w14:textId="77777777" w:rsidTr="00B82A95">
        <w:tc>
          <w:tcPr>
            <w:tcW w:w="2835" w:type="dxa"/>
          </w:tcPr>
          <w:p w14:paraId="76EF6B58" w14:textId="7C5AA80D" w:rsidR="007D0C19" w:rsidRPr="00FA5EF5" w:rsidRDefault="007D0C19" w:rsidP="007D0C19">
            <w:pPr>
              <w:widowControl/>
              <w:jc w:val="center"/>
              <w:rPr>
                <w:rFonts w:ascii="Times New Roman" w:hAnsi="Times New Roman" w:cs="Times New Roman"/>
                <w:lang w:val="en-US"/>
              </w:rPr>
            </w:pPr>
            <w:r w:rsidRPr="00FA5EF5">
              <w:rPr>
                <w:rFonts w:ascii="Times New Roman" w:hAnsi="Times New Roman" w:cs="Times New Roman"/>
                <w:noProof/>
              </w:rPr>
              <w:drawing>
                <wp:inline distT="0" distB="0" distL="0" distR="0" wp14:anchorId="38F6AB66" wp14:editId="3D5EE3EC">
                  <wp:extent cx="1181100" cy="1371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81100" cy="1371600"/>
                          </a:xfrm>
                          <a:prstGeom prst="rect">
                            <a:avLst/>
                          </a:prstGeom>
                          <a:noFill/>
                          <a:ln>
                            <a:noFill/>
                          </a:ln>
                        </pic:spPr>
                      </pic:pic>
                    </a:graphicData>
                  </a:graphic>
                </wp:inline>
              </w:drawing>
            </w:r>
          </w:p>
        </w:tc>
        <w:tc>
          <w:tcPr>
            <w:tcW w:w="3827" w:type="dxa"/>
          </w:tcPr>
          <w:p w14:paraId="414459FC"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763CE5F2"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194E671C"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6FD649C0"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0AD84DE1"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59F616D0" w14:textId="47EBEF33" w:rsidR="007D0C19" w:rsidRPr="00FA5EF5" w:rsidRDefault="007D0C19" w:rsidP="007D0C19">
            <w:pPr>
              <w:widowControl/>
              <w:jc w:val="center"/>
              <w:rPr>
                <w:rFonts w:ascii="Times New Roman" w:hAnsi="Times New Roman" w:cs="Times New Roman"/>
                <w:lang w:val="en-US"/>
              </w:rPr>
            </w:pPr>
            <w:r w:rsidRPr="00FA5EF5">
              <w:rPr>
                <w:rFonts w:ascii="Times New Roman" w:hAnsi="Times New Roman" w:cs="Times New Roman"/>
                <w:noProof/>
                <w:color w:val="000000"/>
              </w:rPr>
              <w:drawing>
                <wp:inline distT="0" distB="0" distL="0" distR="0" wp14:anchorId="3ABF7E1C" wp14:editId="657EAE27">
                  <wp:extent cx="571500" cy="4953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 cy="495300"/>
                          </a:xfrm>
                          <a:prstGeom prst="rect">
                            <a:avLst/>
                          </a:prstGeom>
                          <a:noFill/>
                          <a:ln>
                            <a:noFill/>
                          </a:ln>
                        </pic:spPr>
                      </pic:pic>
                    </a:graphicData>
                  </a:graphic>
                </wp:inline>
              </w:drawing>
            </w:r>
            <w:r w:rsidRPr="00FA5EF5">
              <w:rPr>
                <w:rStyle w:val="FontStyle381"/>
                <w:rFonts w:ascii="Times New Roman" w:hAnsi="Times New Roman" w:cs="Times New Roman"/>
                <w:sz w:val="24"/>
                <w:szCs w:val="24"/>
                <w:lang w:val="ru" w:eastAsia="en-US"/>
              </w:rPr>
              <w:t>Перекрывающаяся область</w:t>
            </w:r>
          </w:p>
        </w:tc>
      </w:tr>
      <w:tr w:rsidR="007D0C19" w:rsidRPr="00FA5EF5" w14:paraId="55338576" w14:textId="77777777" w:rsidTr="00B82A95">
        <w:tc>
          <w:tcPr>
            <w:tcW w:w="2835" w:type="dxa"/>
          </w:tcPr>
          <w:p w14:paraId="27305F6C" w14:textId="77777777" w:rsidR="007D0C19" w:rsidRPr="00FA5EF5" w:rsidRDefault="007D0C19" w:rsidP="007D0C19">
            <w:pPr>
              <w:widowControl/>
              <w:jc w:val="center"/>
              <w:rPr>
                <w:rStyle w:val="FontStyle381"/>
                <w:rFonts w:ascii="Times New Roman" w:hAnsi="Times New Roman" w:cs="Times New Roman"/>
                <w:sz w:val="24"/>
                <w:szCs w:val="24"/>
                <w:lang w:val="en-US" w:eastAsia="en-US"/>
              </w:rPr>
            </w:pPr>
          </w:p>
          <w:p w14:paraId="05C96BEF" w14:textId="1B7F9FFF" w:rsidR="007D0C19" w:rsidRPr="00FA5EF5" w:rsidRDefault="007D0C19" w:rsidP="007D0C19">
            <w:pPr>
              <w:widowControl/>
              <w:jc w:val="center"/>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299265E9" wp14:editId="636E5A00">
                  <wp:extent cx="1577340" cy="153162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7340" cy="1531620"/>
                          </a:xfrm>
                          <a:prstGeom prst="rect">
                            <a:avLst/>
                          </a:prstGeom>
                          <a:noFill/>
                          <a:ln>
                            <a:noFill/>
                          </a:ln>
                        </pic:spPr>
                      </pic:pic>
                    </a:graphicData>
                  </a:graphic>
                </wp:inline>
              </w:drawing>
            </w:r>
          </w:p>
          <w:p w14:paraId="3F1F0324" w14:textId="42FDF624" w:rsidR="007D0C19" w:rsidRPr="00FA5EF5" w:rsidRDefault="007D0C19" w:rsidP="007D0C19">
            <w:pPr>
              <w:widowControl/>
              <w:jc w:val="center"/>
              <w:rPr>
                <w:rFonts w:ascii="Times New Roman" w:hAnsi="Times New Roman" w:cs="Times New Roman"/>
                <w:lang w:val="en-US"/>
              </w:rPr>
            </w:pPr>
            <w:r w:rsidRPr="00FA5EF5">
              <w:rPr>
                <w:rStyle w:val="FontStyle381"/>
                <w:rFonts w:ascii="Times New Roman" w:hAnsi="Times New Roman" w:cs="Times New Roman"/>
                <w:sz w:val="24"/>
                <w:szCs w:val="24"/>
                <w:lang w:val="ru" w:eastAsia="en-US"/>
              </w:rPr>
              <w:t>Повернутое</w:t>
            </w:r>
          </w:p>
        </w:tc>
        <w:tc>
          <w:tcPr>
            <w:tcW w:w="3827" w:type="dxa"/>
          </w:tcPr>
          <w:p w14:paraId="0A29C5FE" w14:textId="77777777" w:rsidR="007D0C19" w:rsidRPr="00FA5EF5" w:rsidRDefault="007D0C19" w:rsidP="007D0C19">
            <w:pPr>
              <w:widowControl/>
              <w:jc w:val="center"/>
              <w:rPr>
                <w:rFonts w:ascii="Times New Roman" w:hAnsi="Times New Roman" w:cs="Times New Roman"/>
                <w:lang w:val="en-US"/>
              </w:rPr>
            </w:pPr>
          </w:p>
          <w:p w14:paraId="23C84609" w14:textId="3CECEDB2" w:rsidR="007D0C19" w:rsidRPr="00FA5EF5" w:rsidRDefault="007D0C19" w:rsidP="007D0C19">
            <w:pPr>
              <w:widowControl/>
              <w:jc w:val="center"/>
              <w:rPr>
                <w:rFonts w:ascii="Times New Roman" w:hAnsi="Times New Roman" w:cs="Times New Roman"/>
                <w:lang w:val="en-US"/>
              </w:rPr>
            </w:pPr>
            <w:r w:rsidRPr="00FA5EF5">
              <w:rPr>
                <w:rFonts w:ascii="Times New Roman" w:hAnsi="Times New Roman" w:cs="Times New Roman"/>
                <w:noProof/>
              </w:rPr>
              <w:drawing>
                <wp:inline distT="0" distB="0" distL="0" distR="0" wp14:anchorId="33BB7CC0" wp14:editId="1A6201D4">
                  <wp:extent cx="1607820" cy="1592580"/>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7820" cy="1592580"/>
                          </a:xfrm>
                          <a:prstGeom prst="rect">
                            <a:avLst/>
                          </a:prstGeom>
                          <a:noFill/>
                          <a:ln>
                            <a:noFill/>
                          </a:ln>
                        </pic:spPr>
                      </pic:pic>
                    </a:graphicData>
                  </a:graphic>
                </wp:inline>
              </w:drawing>
            </w:r>
          </w:p>
        </w:tc>
      </w:tr>
    </w:tbl>
    <w:p w14:paraId="799BA47A" w14:textId="0FCCE871" w:rsidR="009026F6" w:rsidRPr="00FA5EF5" w:rsidRDefault="009026F6" w:rsidP="009026F6">
      <w:pPr>
        <w:pStyle w:val="Style26"/>
        <w:widowControl/>
        <w:jc w:val="both"/>
        <w:rPr>
          <w:rStyle w:val="FontStyle381"/>
          <w:rFonts w:ascii="Times New Roman" w:hAnsi="Times New Roman" w:cs="Times New Roman"/>
          <w:sz w:val="24"/>
          <w:szCs w:val="24"/>
          <w:lang w:eastAsia="en-US"/>
        </w:rPr>
      </w:pPr>
    </w:p>
    <w:p w14:paraId="6301E630" w14:textId="1F42DB86"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bookmarkStart w:id="54" w:name="bookmark74"/>
      <w:bookmarkEnd w:id="54"/>
      <w:r w:rsidRPr="00FA5EF5">
        <w:rPr>
          <w:rStyle w:val="FontStyle385"/>
          <w:rFonts w:ascii="Times New Roman" w:hAnsi="Times New Roman" w:cs="Times New Roman"/>
          <w:sz w:val="24"/>
          <w:szCs w:val="24"/>
          <w:lang w:val="ru" w:eastAsia="en-US"/>
        </w:rPr>
        <w:t xml:space="preserve">Рисунок E.2 </w:t>
      </w:r>
      <w:r w:rsidR="00814639">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Вращение и область его перекрытия</w:t>
      </w:r>
    </w:p>
    <w:p w14:paraId="5AE8A1AB" w14:textId="77777777" w:rsidR="000F39FB" w:rsidRPr="00FA5EF5" w:rsidRDefault="000F39FB" w:rsidP="009026F6">
      <w:pPr>
        <w:pStyle w:val="Style26"/>
        <w:widowControl/>
        <w:jc w:val="both"/>
        <w:rPr>
          <w:rStyle w:val="FontStyle381"/>
          <w:rFonts w:ascii="Times New Roman" w:hAnsi="Times New Roman" w:cs="Times New Roman"/>
          <w:sz w:val="24"/>
          <w:szCs w:val="24"/>
          <w:lang w:eastAsia="en-US"/>
        </w:rPr>
      </w:pPr>
    </w:p>
    <w:p w14:paraId="298EFBFB"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Каждый раз при регистрации необходимо предоставлять (визуальное или звуковое) руководство по правильному размещению пальца или устройство сканера должно быть таким, чтобы пользователь всегда размещал палец правильно (смотреть </w:t>
      </w:r>
      <w:hyperlink w:anchor="bookmark75" w:history="1">
        <w:r w:rsidRPr="00FA5EF5">
          <w:rPr>
            <w:rStyle w:val="FontStyle381"/>
            <w:rFonts w:ascii="Times New Roman" w:hAnsi="Times New Roman" w:cs="Times New Roman"/>
            <w:sz w:val="24"/>
            <w:szCs w:val="24"/>
            <w:lang w:val="ru" w:eastAsia="en-US"/>
          </w:rPr>
          <w:t>рисунок E.3</w:t>
        </w:r>
      </w:hyperlink>
      <w:r w:rsidRPr="00FA5EF5">
        <w:rPr>
          <w:rStyle w:val="FontStyle381"/>
          <w:rFonts w:ascii="Times New Roman" w:hAnsi="Times New Roman" w:cs="Times New Roman"/>
          <w:sz w:val="24"/>
          <w:szCs w:val="24"/>
          <w:lang w:val="ru" w:eastAsia="en-US"/>
        </w:rPr>
        <w:t>).</w:t>
      </w:r>
    </w:p>
    <w:p w14:paraId="6D65A45F" w14:textId="77777777" w:rsidR="009026F6" w:rsidRPr="00FA5EF5" w:rsidRDefault="009026F6" w:rsidP="009026F6">
      <w:pPr>
        <w:widowControl/>
        <w:jc w:val="both"/>
        <w:rPr>
          <w:rFonts w:ascii="Times New Roman" w:hAnsi="Times New Roman" w:cs="Times New Roman"/>
        </w:rPr>
      </w:pPr>
    </w:p>
    <w:p w14:paraId="6F5FC8B2" w14:textId="572AF304" w:rsidR="009026F6" w:rsidRPr="00FA5EF5" w:rsidRDefault="00B82A95" w:rsidP="00B82A95">
      <w:pPr>
        <w:pStyle w:val="Style26"/>
        <w:widowControl/>
        <w:jc w:val="center"/>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lastRenderedPageBreak/>
        <w:drawing>
          <wp:inline distT="0" distB="0" distL="0" distR="0" wp14:anchorId="0D179698" wp14:editId="79D40E06">
            <wp:extent cx="3002280" cy="4191000"/>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2280" cy="4191000"/>
                    </a:xfrm>
                    <a:prstGeom prst="rect">
                      <a:avLst/>
                    </a:prstGeom>
                    <a:noFill/>
                    <a:ln>
                      <a:noFill/>
                    </a:ln>
                  </pic:spPr>
                </pic:pic>
              </a:graphicData>
            </a:graphic>
          </wp:inline>
        </w:drawing>
      </w:r>
    </w:p>
    <w:p w14:paraId="25B9BD97" w14:textId="77777777" w:rsidR="00B82A95" w:rsidRPr="00FA5EF5" w:rsidRDefault="00B82A95" w:rsidP="00B82A95">
      <w:pPr>
        <w:pStyle w:val="Style26"/>
        <w:widowControl/>
        <w:jc w:val="center"/>
        <w:rPr>
          <w:rStyle w:val="FontStyle381"/>
          <w:rFonts w:ascii="Times New Roman" w:hAnsi="Times New Roman" w:cs="Times New Roman"/>
          <w:sz w:val="24"/>
          <w:szCs w:val="24"/>
          <w:lang w:val="en-US" w:eastAsia="en-US"/>
        </w:rPr>
      </w:pPr>
    </w:p>
    <w:p w14:paraId="48A33BFD" w14:textId="4F88D285"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bookmarkStart w:id="55" w:name="bookmark75"/>
      <w:bookmarkEnd w:id="55"/>
      <w:r w:rsidRPr="00FA5EF5">
        <w:rPr>
          <w:rStyle w:val="FontStyle385"/>
          <w:rFonts w:ascii="Times New Roman" w:hAnsi="Times New Roman" w:cs="Times New Roman"/>
          <w:sz w:val="24"/>
          <w:szCs w:val="24"/>
          <w:lang w:val="ru" w:eastAsia="en-US"/>
        </w:rPr>
        <w:t xml:space="preserve">Рисунок E.3 </w:t>
      </w:r>
      <w:r w:rsidR="00814639">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Направление кончика пальца</w:t>
      </w:r>
    </w:p>
    <w:p w14:paraId="39414555" w14:textId="77777777" w:rsidR="000F39FB" w:rsidRPr="00FA5EF5" w:rsidRDefault="000F39FB" w:rsidP="009026F6">
      <w:pPr>
        <w:pStyle w:val="Style48"/>
        <w:widowControl/>
        <w:jc w:val="both"/>
        <w:rPr>
          <w:rStyle w:val="FontStyle384"/>
          <w:rFonts w:ascii="Times New Roman" w:hAnsi="Times New Roman" w:cs="Times New Roman"/>
          <w:sz w:val="24"/>
          <w:szCs w:val="24"/>
          <w:lang w:eastAsia="en-US"/>
        </w:rPr>
      </w:pPr>
    </w:p>
    <w:p w14:paraId="180DA15A"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Если палец размещен под углом к датчику, а не ровно на нем, то будет зарегистрирован край пальца и практическая ценность образца будет снижена (смотреть </w:t>
      </w:r>
      <w:hyperlink w:anchor="bookmark76" w:history="1">
        <w:r w:rsidRPr="00FA5EF5">
          <w:rPr>
            <w:rStyle w:val="FontStyle384"/>
            <w:rFonts w:ascii="Times New Roman" w:hAnsi="Times New Roman" w:cs="Times New Roman"/>
            <w:sz w:val="24"/>
            <w:szCs w:val="24"/>
            <w:lang w:val="ru" w:eastAsia="en-US"/>
          </w:rPr>
          <w:t>рисунок E.4</w:t>
        </w:r>
      </w:hyperlink>
      <w:r w:rsidRPr="00FA5EF5">
        <w:rPr>
          <w:rStyle w:val="FontStyle384"/>
          <w:rFonts w:ascii="Times New Roman" w:hAnsi="Times New Roman" w:cs="Times New Roman"/>
          <w:sz w:val="24"/>
          <w:szCs w:val="24"/>
          <w:lang w:val="ru" w:eastAsia="en-US"/>
        </w:rPr>
        <w:t>).</w:t>
      </w:r>
    </w:p>
    <w:p w14:paraId="5DF3BA82" w14:textId="77777777" w:rsidR="000F39FB" w:rsidRPr="00FA5EF5" w:rsidRDefault="000F39FB" w:rsidP="009026F6">
      <w:pPr>
        <w:pStyle w:val="Style12"/>
        <w:widowControl/>
        <w:jc w:val="both"/>
        <w:rPr>
          <w:rStyle w:val="FontStyle384"/>
          <w:rFonts w:ascii="Times New Roman" w:hAnsi="Times New Roman" w:cs="Times New Roman"/>
          <w:sz w:val="24"/>
          <w:szCs w:val="24"/>
          <w:lang w:eastAsia="en-US"/>
        </w:rPr>
      </w:pPr>
    </w:p>
    <w:p w14:paraId="61AB1B3A" w14:textId="00BC9B3B" w:rsidR="00B82A95" w:rsidRPr="00FA5EF5" w:rsidRDefault="00B82A95" w:rsidP="00B82A95">
      <w:pPr>
        <w:pStyle w:val="Style12"/>
        <w:widowControl/>
        <w:jc w:val="center"/>
        <w:rPr>
          <w:rStyle w:val="FontStyle384"/>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4AAA0052" wp14:editId="180130DF">
            <wp:extent cx="2004060" cy="128778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04060" cy="1287780"/>
                    </a:xfrm>
                    <a:prstGeom prst="rect">
                      <a:avLst/>
                    </a:prstGeom>
                    <a:noFill/>
                    <a:ln>
                      <a:noFill/>
                    </a:ln>
                  </pic:spPr>
                </pic:pic>
              </a:graphicData>
            </a:graphic>
          </wp:inline>
        </w:drawing>
      </w:r>
    </w:p>
    <w:p w14:paraId="6A46EBA2" w14:textId="77777777" w:rsidR="009026F6" w:rsidRPr="00FA5EF5" w:rsidRDefault="00D45805" w:rsidP="00B82A95">
      <w:pPr>
        <w:pStyle w:val="Style26"/>
        <w:widowControl/>
        <w:jc w:val="center"/>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Прокатывание</w:t>
      </w:r>
    </w:p>
    <w:p w14:paraId="5E9BCD18" w14:textId="77777777" w:rsidR="00B82A95" w:rsidRPr="00FA5EF5" w:rsidRDefault="00B82A95" w:rsidP="000F39FB">
      <w:pPr>
        <w:pStyle w:val="Style18"/>
        <w:widowControl/>
        <w:jc w:val="center"/>
        <w:rPr>
          <w:rStyle w:val="FontStyle385"/>
          <w:rFonts w:ascii="Times New Roman" w:hAnsi="Times New Roman" w:cs="Times New Roman"/>
          <w:sz w:val="24"/>
          <w:szCs w:val="24"/>
          <w:lang w:eastAsia="en-US"/>
        </w:rPr>
      </w:pPr>
    </w:p>
    <w:p w14:paraId="3DCAA0F6" w14:textId="63AD3B34" w:rsidR="009026F6" w:rsidRPr="00FA5EF5" w:rsidRDefault="00814639" w:rsidP="000F39FB">
      <w:pPr>
        <w:pStyle w:val="Style18"/>
        <w:widowControl/>
        <w:jc w:val="center"/>
        <w:rPr>
          <w:rStyle w:val="FontStyle385"/>
          <w:rFonts w:ascii="Times New Roman" w:hAnsi="Times New Roman" w:cs="Times New Roman"/>
          <w:sz w:val="24"/>
          <w:szCs w:val="24"/>
          <w:lang w:eastAsia="en-US"/>
        </w:rPr>
      </w:pPr>
      <w:r>
        <w:rPr>
          <w:rStyle w:val="FontStyle385"/>
          <w:rFonts w:ascii="Times New Roman" w:hAnsi="Times New Roman" w:cs="Times New Roman"/>
          <w:sz w:val="24"/>
          <w:szCs w:val="24"/>
          <w:lang w:val="ru" w:eastAsia="en-US"/>
        </w:rPr>
        <w:t>Рисунок E.4 –</w:t>
      </w:r>
      <w:r w:rsidR="00D45805" w:rsidRPr="00FA5EF5">
        <w:rPr>
          <w:rStyle w:val="FontStyle385"/>
          <w:rFonts w:ascii="Times New Roman" w:hAnsi="Times New Roman" w:cs="Times New Roman"/>
          <w:sz w:val="24"/>
          <w:szCs w:val="24"/>
          <w:lang w:val="ru" w:eastAsia="en-US"/>
        </w:rPr>
        <w:t xml:space="preserve"> Палец под углом</w:t>
      </w:r>
    </w:p>
    <w:p w14:paraId="218DC18E" w14:textId="77777777" w:rsidR="000F39FB" w:rsidRPr="00FA5EF5" w:rsidRDefault="000F39FB" w:rsidP="009026F6">
      <w:pPr>
        <w:pStyle w:val="Style48"/>
        <w:widowControl/>
        <w:jc w:val="both"/>
        <w:rPr>
          <w:rStyle w:val="FontStyle384"/>
          <w:rFonts w:ascii="Times New Roman" w:hAnsi="Times New Roman" w:cs="Times New Roman"/>
          <w:sz w:val="24"/>
          <w:szCs w:val="24"/>
          <w:lang w:eastAsia="en-US"/>
        </w:rPr>
      </w:pPr>
    </w:p>
    <w:p w14:paraId="5647234D" w14:textId="57689B85" w:rsidR="009026F6" w:rsidRPr="00FA5EF5" w:rsidRDefault="00855612" w:rsidP="00BB4A3C">
      <w:pPr>
        <w:pStyle w:val="Style48"/>
        <w:widowControl/>
        <w:ind w:firstLine="720"/>
        <w:jc w:val="both"/>
        <w:rPr>
          <w:rStyle w:val="FontStyle384"/>
          <w:rFonts w:ascii="Times New Roman" w:hAnsi="Times New Roman" w:cs="Times New Roman"/>
          <w:sz w:val="24"/>
          <w:szCs w:val="24"/>
          <w:lang w:eastAsia="en-US"/>
        </w:rPr>
      </w:pPr>
      <w:r w:rsidRPr="00FA5EF5">
        <w:rPr>
          <w:rFonts w:ascii="Times New Roman" w:hAnsi="Times New Roman" w:cs="Times New Roman"/>
        </w:rPr>
        <w:t>Сокращение  движения прокатки также необходимо для повышения точности</w:t>
      </w:r>
      <w:r w:rsidR="00D45805" w:rsidRPr="0044778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 xml:space="preserve">Обратите внимание, что при одновременной регистрации нескольких пальцев вероятность поперечных движений снижается (смотреть </w:t>
      </w:r>
      <w:hyperlink w:anchor="bookmark77" w:history="1">
        <w:r w:rsidR="00D45805" w:rsidRPr="00FA5EF5">
          <w:rPr>
            <w:rStyle w:val="FontStyle384"/>
            <w:rFonts w:ascii="Times New Roman" w:hAnsi="Times New Roman" w:cs="Times New Roman"/>
            <w:sz w:val="24"/>
            <w:szCs w:val="24"/>
            <w:lang w:val="ru" w:eastAsia="en-US"/>
          </w:rPr>
          <w:t>рисунок E.5</w:t>
        </w:r>
      </w:hyperlink>
      <w:r w:rsidR="00D45805" w:rsidRPr="00FA5EF5">
        <w:rPr>
          <w:rStyle w:val="FontStyle384"/>
          <w:rFonts w:ascii="Times New Roman" w:hAnsi="Times New Roman" w:cs="Times New Roman"/>
          <w:sz w:val="24"/>
          <w:szCs w:val="24"/>
          <w:lang w:val="ru" w:eastAsia="en-US"/>
        </w:rPr>
        <w:t>).</w:t>
      </w:r>
    </w:p>
    <w:p w14:paraId="02221C17" w14:textId="77777777" w:rsidR="009026F6" w:rsidRPr="00FA5EF5" w:rsidRDefault="009026F6" w:rsidP="00B82A95">
      <w:pPr>
        <w:widowControl/>
        <w:jc w:val="center"/>
        <w:rPr>
          <w:rFonts w:ascii="Times New Roman" w:hAnsi="Times New Roman" w:cs="Times New Roman"/>
        </w:rPr>
      </w:pPr>
    </w:p>
    <w:p w14:paraId="1A18076F" w14:textId="3FEE3096" w:rsidR="00B82A95" w:rsidRPr="00FA5EF5" w:rsidRDefault="00B82A95" w:rsidP="00B82A95">
      <w:pPr>
        <w:widowControl/>
        <w:jc w:val="center"/>
        <w:rPr>
          <w:rFonts w:ascii="Times New Roman" w:hAnsi="Times New Roman" w:cs="Times New Roman"/>
          <w:lang w:val="en-US"/>
        </w:rPr>
      </w:pPr>
      <w:r w:rsidRPr="00FA5EF5">
        <w:rPr>
          <w:rFonts w:ascii="Times New Roman" w:hAnsi="Times New Roman" w:cs="Times New Roman"/>
          <w:noProof/>
        </w:rPr>
        <w:lastRenderedPageBreak/>
        <w:drawing>
          <wp:inline distT="0" distB="0" distL="0" distR="0" wp14:anchorId="49570BBC" wp14:editId="6BF8B96B">
            <wp:extent cx="5661660" cy="1402080"/>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61660" cy="1402080"/>
                    </a:xfrm>
                    <a:prstGeom prst="rect">
                      <a:avLst/>
                    </a:prstGeom>
                    <a:noFill/>
                    <a:ln>
                      <a:noFill/>
                    </a:ln>
                  </pic:spPr>
                </pic:pic>
              </a:graphicData>
            </a:graphic>
          </wp:inline>
        </w:drawing>
      </w:r>
    </w:p>
    <w:p w14:paraId="2FCAC7EE" w14:textId="77777777" w:rsidR="00B82A95" w:rsidRPr="00FA5EF5" w:rsidRDefault="00B82A95" w:rsidP="00B82A95">
      <w:pPr>
        <w:widowControl/>
        <w:jc w:val="center"/>
        <w:rPr>
          <w:rFonts w:ascii="Times New Roman" w:hAnsi="Times New Roman" w:cs="Times New Roman"/>
          <w:lang w:val="en-US"/>
        </w:rPr>
      </w:pPr>
    </w:p>
    <w:p w14:paraId="719C4D08" w14:textId="03DF7408"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bookmarkStart w:id="56" w:name="bookmark77"/>
      <w:r w:rsidRPr="00FA5EF5">
        <w:rPr>
          <w:rStyle w:val="FontStyle385"/>
          <w:rFonts w:ascii="Times New Roman" w:hAnsi="Times New Roman" w:cs="Times New Roman"/>
          <w:sz w:val="24"/>
          <w:szCs w:val="24"/>
          <w:lang w:val="ru" w:eastAsia="en-US"/>
        </w:rPr>
        <w:t xml:space="preserve">Рисунок </w:t>
      </w:r>
      <w:bookmarkEnd w:id="56"/>
      <w:r w:rsidR="00814639">
        <w:rPr>
          <w:rStyle w:val="FontStyle385"/>
          <w:rFonts w:ascii="Times New Roman" w:hAnsi="Times New Roman" w:cs="Times New Roman"/>
          <w:sz w:val="24"/>
          <w:szCs w:val="24"/>
          <w:lang w:val="ru" w:eastAsia="en-US"/>
        </w:rPr>
        <w:t>E.5 –</w:t>
      </w:r>
      <w:r w:rsidRPr="00FA5EF5">
        <w:rPr>
          <w:rStyle w:val="FontStyle385"/>
          <w:rFonts w:ascii="Times New Roman" w:hAnsi="Times New Roman" w:cs="Times New Roman"/>
          <w:sz w:val="24"/>
          <w:szCs w:val="24"/>
          <w:lang w:val="ru" w:eastAsia="en-US"/>
        </w:rPr>
        <w:t xml:space="preserve"> Одновременная регистрация нескольких пальцев</w:t>
      </w:r>
    </w:p>
    <w:p w14:paraId="14443255" w14:textId="77777777" w:rsidR="000F39FB" w:rsidRPr="00FA5EF5" w:rsidRDefault="000F39FB" w:rsidP="009026F6">
      <w:pPr>
        <w:pStyle w:val="Style48"/>
        <w:widowControl/>
        <w:jc w:val="both"/>
        <w:rPr>
          <w:rStyle w:val="FontStyle384"/>
          <w:rFonts w:ascii="Times New Roman" w:hAnsi="Times New Roman" w:cs="Times New Roman"/>
          <w:sz w:val="24"/>
          <w:szCs w:val="24"/>
          <w:lang w:eastAsia="en-US"/>
        </w:rPr>
      </w:pPr>
    </w:p>
    <w:p w14:paraId="174BAC31"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Автоматическое определение центра отпечатка пальца зависит от функциональных характеристик алгоритма. С другой стороны, поскольку потребуется сотрудничество с пользователем, отпечатки снятые одним хлопком (одновременная регистрация четырех пальцев) и контроль положения первого сустава могут значительно улучшить ситуацию, когда пользователи освоят этот метод.</w:t>
      </w:r>
    </w:p>
    <w:p w14:paraId="2E72FF85"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4D1987F3"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E.2.3 Освещение, подсветка, приведение в рабочее состояние</w:t>
      </w:r>
    </w:p>
    <w:p w14:paraId="0CC15607"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67815F4C" w14:textId="62691FB6"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Оптические датчики отпечатков пальцев освещают палец во время его регистрации. Однако окружающее освещение может негативно повлиять на процесс регистрации. Например, свет от верхнего освещения может попасть на датчик. Этот эффект </w:t>
      </w:r>
      <w:r w:rsidR="007320A6" w:rsidRPr="00FA5EF5">
        <w:rPr>
          <w:rStyle w:val="FontStyle384"/>
          <w:rFonts w:ascii="Times New Roman" w:hAnsi="Times New Roman" w:cs="Times New Roman"/>
          <w:sz w:val="24"/>
          <w:szCs w:val="24"/>
          <w:lang w:val="ru" w:eastAsia="en-US"/>
        </w:rPr>
        <w:t>можно смягчить,</w:t>
      </w:r>
      <w:r w:rsidRPr="00FA5EF5">
        <w:rPr>
          <w:rStyle w:val="FontStyle384"/>
          <w:rFonts w:ascii="Times New Roman" w:hAnsi="Times New Roman" w:cs="Times New Roman"/>
          <w:sz w:val="24"/>
          <w:szCs w:val="24"/>
          <w:lang w:val="ru" w:eastAsia="en-US"/>
        </w:rPr>
        <w:t xml:space="preserve"> установив крышу или иное препятствие для того, чтобы устранить внешнюю засветку, или использовать свет с диапазоном длин волн, отличающихся от диапазона длин волн общего освещения. В случае если для освещения датчика используется видимый свет, включение этого света может быть использовано, как сигнал к началу процесса регистрации.</w:t>
      </w:r>
    </w:p>
    <w:p w14:paraId="700E13AC"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6931E7A2"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E.2.4 Очищение рабочей поверхности сканера</w:t>
      </w:r>
    </w:p>
    <w:p w14:paraId="6715921C"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3A9029D0"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Перед калибровкой сканера необходимо очистить рабочую поверхность от отпечатков пальцев. Необходимо проверить, могут ли отпечатки пальцев на рабочей поверхности сканера оказывать влияние на последующую регистрацию. Чрезмерное скопление грязи или отпечатков пальцев на рабочей поверхности может негативно повлиять на качество регистрируемого изображения. Датчик необходимо очищать в соответствии с указаниями изготовителя и стандартными процедурами эксплуатации для конкретной области применения.</w:t>
      </w:r>
    </w:p>
    <w:p w14:paraId="41933A47"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47A0E2FC"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E.2.5 Увлажнение</w:t>
      </w:r>
    </w:p>
    <w:p w14:paraId="482F842B"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230AFE6" w14:textId="29C6BF90"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Качество зарегистрированного изображения может ухудшаться в случае, если кожа пальца слишком сухая</w:t>
      </w:r>
      <w:r w:rsidR="00855612" w:rsidRPr="00FA5EF5">
        <w:rPr>
          <w:rStyle w:val="FontStyle384"/>
          <w:rFonts w:ascii="Times New Roman" w:hAnsi="Times New Roman" w:cs="Times New Roman"/>
          <w:sz w:val="24"/>
          <w:szCs w:val="24"/>
          <w:lang w:val="ru" w:eastAsia="en-US"/>
        </w:rPr>
        <w:t>.</w:t>
      </w:r>
      <w:r w:rsidRPr="00FA5EF5">
        <w:rPr>
          <w:rStyle w:val="FontStyle384"/>
          <w:rFonts w:ascii="Times New Roman" w:hAnsi="Times New Roman" w:cs="Times New Roman"/>
          <w:sz w:val="24"/>
          <w:szCs w:val="24"/>
          <w:lang w:val="ru" w:eastAsia="en-US"/>
        </w:rPr>
        <w:t xml:space="preserve"> Если предполагается, что сухая кожа субъекта стала причиной низкого качества изображения, необходимо увлажнить палец, например, подышав на него, коснувшись влажной от пота части тела, протерев его влажной салфеткой или нанеся на него гель или крем.</w:t>
      </w:r>
    </w:p>
    <w:p w14:paraId="20D8AF92"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Обратите внимание, если палец слишком влажный, влага может отобразиться на изображении или оставить след на рабочей поверхности датчика. В этом случае необходимо протереть рабочую поверхность датчика или другим способом избавиться от следов влаги.</w:t>
      </w:r>
    </w:p>
    <w:p w14:paraId="4D6188C9" w14:textId="77777777" w:rsidR="00D50E89" w:rsidRPr="00FA5EF5" w:rsidRDefault="00D50E89" w:rsidP="00BB4A3C">
      <w:pPr>
        <w:pStyle w:val="Style8"/>
        <w:widowControl/>
        <w:ind w:firstLine="720"/>
        <w:jc w:val="both"/>
        <w:rPr>
          <w:rStyle w:val="FontStyle386"/>
          <w:rFonts w:ascii="Times New Roman" w:hAnsi="Times New Roman" w:cs="Times New Roman"/>
          <w:sz w:val="24"/>
          <w:szCs w:val="24"/>
          <w:lang w:eastAsia="en-US"/>
        </w:rPr>
      </w:pPr>
    </w:p>
    <w:p w14:paraId="33D4438B"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lastRenderedPageBreak/>
        <w:t>E.2.6 Высушивание</w:t>
      </w:r>
    </w:p>
    <w:p w14:paraId="61EE3F4F"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712FEB42"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Если палец слишком влажный, его необходимо протереть сухой салфеткой или высушить при помощи воздуха. Если предполагается, что влажная кожа субъекта стала причиной низкого качества изображения, необходимо высушить палец.</w:t>
      </w:r>
    </w:p>
    <w:p w14:paraId="693BAABD"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566132EB"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E.2.7 Отсутствие пальца</w:t>
      </w:r>
    </w:p>
    <w:p w14:paraId="0BFFA3CD"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69EB4998"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В некоторых случаях отпечаток пальца не может быть зарегистрирован в связи с отсутствием пальца или по другой причине. В зависимости от того, является ли эта ситуация временной (перелом кости, травма и т.д.) или постоянной (ампутация, инвалидность и т.д.), для обработки подобных случаев должна применяться соответствующая политика.</w:t>
      </w:r>
    </w:p>
    <w:p w14:paraId="31120880"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02733F76"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E.2.8 Выбор пальца и порядок регистрации</w:t>
      </w:r>
    </w:p>
    <w:p w14:paraId="1BDCE94C"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1A565348"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Необходимо предоставлять визуальное или/и звуковое руководство по выбору и порядку регистрации пальцев: нужно ли регистрировать только левую руку, только правую руку или обе руки; в случае регистрации обеих рук, какую руку регистрировать первой. Когда необходимо зарегистрировать более одного пальца или существует определенный порядок регистрации, оборудование должно при помощи, например, диаграмм или рисунков, четко указать пользователю тот палец (пальцы), отпечаток которого необходимо зарегистрировать.</w:t>
      </w:r>
    </w:p>
    <w:p w14:paraId="7CC5BA96"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Правила ввода альтернативных данных должны быть определены заранее для случая, когда нельзя зарегистрировать отпечатки каких-либо пальцев. Например, когда недоступен указательный палец, необходимо определить правило предоставления среднего, большого или безымянного пальца в качестве альтернативы, и также должен быть определен порядок предоставления альтернативных пальцев. При регистрации одновременно нескольких пальцев, исключенные пальцы могут быть подтверждены при помощи функции верификации пальцев друг с другом.</w:t>
      </w:r>
    </w:p>
    <w:p w14:paraId="04EED770"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4893FDA2"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E.2.9 Оценка качества изображения отпечатка пальца</w:t>
      </w:r>
    </w:p>
    <w:p w14:paraId="59CB9A75"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7076147A"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Производительность любой биометрической системы сильно зависит от качества данных, зарегистрированных датчиком.</w:t>
      </w:r>
    </w:p>
    <w:p w14:paraId="7CFC8A59" w14:textId="72E17399"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Для обеспечения обратной связи с пользователями в режиме реального времени программное обеспечение многих биометрических сканеров включает автоматическую оценку качества регистрируемого изображения. </w:t>
      </w:r>
      <w:proofErr w:type="gramStart"/>
      <w:r w:rsidRPr="00FA5EF5">
        <w:rPr>
          <w:rStyle w:val="FontStyle381"/>
          <w:rFonts w:ascii="Times New Roman" w:hAnsi="Times New Roman" w:cs="Times New Roman"/>
          <w:sz w:val="24"/>
          <w:szCs w:val="24"/>
          <w:lang w:val="ru" w:eastAsia="en-US"/>
        </w:rPr>
        <w:t xml:space="preserve">Алгоритмы оценки качества изображения отпечатка пальца </w:t>
      </w:r>
      <w:r w:rsidR="007320A6" w:rsidRPr="00FA5EF5">
        <w:rPr>
          <w:rStyle w:val="FontStyle381"/>
          <w:rFonts w:ascii="Times New Roman" w:hAnsi="Times New Roman" w:cs="Times New Roman"/>
          <w:sz w:val="24"/>
          <w:szCs w:val="24"/>
          <w:lang w:val="ru" w:eastAsia="en-US"/>
        </w:rPr>
        <w:t>описаны</w:t>
      </w:r>
      <w:r w:rsidRPr="00FA5EF5">
        <w:rPr>
          <w:rStyle w:val="FontStyle381"/>
          <w:rFonts w:ascii="Times New Roman" w:hAnsi="Times New Roman" w:cs="Times New Roman"/>
          <w:sz w:val="24"/>
          <w:szCs w:val="24"/>
          <w:lang w:val="ru" w:eastAsia="en-US"/>
        </w:rPr>
        <w:t xml:space="preserve"> ISO/IEC 29794-4I </w:t>
      </w:r>
      <w:hyperlink w:anchor="bookmark132" w:history="1">
        <w:r w:rsidRPr="00FA5EF5">
          <w:rPr>
            <w:rStyle w:val="FontStyle381"/>
            <w:rFonts w:ascii="Times New Roman" w:hAnsi="Times New Roman" w:cs="Times New Roman"/>
            <w:color w:val="053CF5"/>
            <w:sz w:val="24"/>
            <w:szCs w:val="24"/>
            <w:vertAlign w:val="superscript"/>
            <w:lang w:val="ru" w:eastAsia="en-US"/>
          </w:rPr>
          <w:t>14</w:t>
        </w:r>
        <w:r w:rsidRPr="00FA5EF5">
          <w:rPr>
            <w:rStyle w:val="FontStyle381"/>
            <w:rFonts w:ascii="Times New Roman" w:hAnsi="Times New Roman" w:cs="Times New Roman"/>
            <w:color w:val="053CF5"/>
            <w:sz w:val="24"/>
            <w:szCs w:val="24"/>
            <w:lang w:val="ru" w:eastAsia="en-US"/>
          </w:rPr>
          <w:t>-</w:t>
        </w:r>
      </w:hyperlink>
      <w:r w:rsidRPr="00FA5EF5">
        <w:rPr>
          <w:rStyle w:val="FontStyle381"/>
          <w:rFonts w:ascii="Times New Roman" w:hAnsi="Times New Roman" w:cs="Times New Roman"/>
          <w:sz w:val="24"/>
          <w:szCs w:val="24"/>
          <w:lang w:val="ru" w:eastAsia="en-US"/>
        </w:rPr>
        <w:t>] и являются справочными материалами для вычисления показателей качества, принятых изготовителями сканера.</w:t>
      </w:r>
      <w:proofErr w:type="gramEnd"/>
    </w:p>
    <w:p w14:paraId="7F54664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Другой метод заключается в регистрации и перекрестном сравнении нескольких изображений одного и того же пальца с целью определения, превосходят ли показатели пороги, установленные для системы. Если превосходят, то качество является достаточным для предусмотренной области применения.</w:t>
      </w:r>
    </w:p>
    <w:p w14:paraId="63E3911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Дальнейшее развитие этого подхода заключается в построении показателей всех перекрестных сравнений (смотреть </w:t>
      </w:r>
      <w:hyperlink w:anchor="bookmark78" w:history="1">
        <w:r w:rsidRPr="00FA5EF5">
          <w:rPr>
            <w:rStyle w:val="FontStyle381"/>
            <w:rFonts w:ascii="Times New Roman" w:hAnsi="Times New Roman" w:cs="Times New Roman"/>
            <w:color w:val="053CF5"/>
            <w:sz w:val="24"/>
            <w:szCs w:val="24"/>
            <w:u w:val="single"/>
            <w:lang w:val="ru" w:eastAsia="en-US"/>
          </w:rPr>
          <w:t>рисунок E.6</w:t>
        </w:r>
      </w:hyperlink>
      <w:r w:rsidRPr="00FA5EF5">
        <w:rPr>
          <w:rStyle w:val="FontStyle381"/>
          <w:rFonts w:ascii="Times New Roman" w:hAnsi="Times New Roman" w:cs="Times New Roman"/>
          <w:sz w:val="24"/>
          <w:szCs w:val="24"/>
          <w:lang w:val="ru" w:eastAsia="en-US"/>
        </w:rPr>
        <w:t>); предполагается, что изображение с наиболее высоким средним показателем обладает наилучшим качеством.</w:t>
      </w:r>
    </w:p>
    <w:p w14:paraId="2C414811"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Преимуществом оценки качества изображения во время регистрации является возможность выявить проблемы, из-за которых характеристики отпечатка пальца субъекта обладают недостаточным уровнем качества для предусмотренной области применения, тем </w:t>
      </w:r>
      <w:r w:rsidRPr="00FA5EF5">
        <w:rPr>
          <w:rStyle w:val="FontStyle381"/>
          <w:rFonts w:ascii="Times New Roman" w:hAnsi="Times New Roman" w:cs="Times New Roman"/>
          <w:sz w:val="24"/>
          <w:szCs w:val="24"/>
          <w:lang w:val="ru" w:eastAsia="en-US"/>
        </w:rPr>
        <w:lastRenderedPageBreak/>
        <w:t>самым обеспечивая введение надлежащих контрмер (например, использовать другой палец, отложить регистрацию или принять решение об использовании другой модальности).</w:t>
      </w:r>
    </w:p>
    <w:p w14:paraId="5F767690" w14:textId="77777777" w:rsidR="009026F6" w:rsidRPr="00FA5EF5" w:rsidRDefault="009026F6" w:rsidP="009026F6">
      <w:pPr>
        <w:widowControl/>
        <w:jc w:val="both"/>
        <w:rPr>
          <w:rFonts w:ascii="Times New Roman" w:hAnsi="Times New Roman" w:cs="Times New Roman"/>
          <w:noProof/>
        </w:rPr>
      </w:pPr>
    </w:p>
    <w:p w14:paraId="4B1A8978" w14:textId="255C460D" w:rsidR="00E50EA8" w:rsidRPr="00FA5EF5" w:rsidRDefault="00EE6BC0" w:rsidP="00EE6BC0">
      <w:pPr>
        <w:widowControl/>
        <w:jc w:val="center"/>
        <w:rPr>
          <w:rFonts w:ascii="Times New Roman" w:hAnsi="Times New Roman" w:cs="Times New Roman"/>
        </w:rPr>
      </w:pPr>
      <w:r w:rsidRPr="00FA5EF5">
        <w:rPr>
          <w:rFonts w:ascii="Times New Roman" w:hAnsi="Times New Roman" w:cs="Times New Roman"/>
          <w:noProof/>
        </w:rPr>
        <w:drawing>
          <wp:inline distT="0" distB="0" distL="0" distR="0" wp14:anchorId="4FD15229" wp14:editId="7C56B4A0">
            <wp:extent cx="6115050" cy="4914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4914900"/>
                    </a:xfrm>
                    <a:prstGeom prst="rect">
                      <a:avLst/>
                    </a:prstGeom>
                    <a:noFill/>
                    <a:ln>
                      <a:noFill/>
                    </a:ln>
                  </pic:spPr>
                </pic:pic>
              </a:graphicData>
            </a:graphic>
          </wp:inline>
        </w:drawing>
      </w:r>
    </w:p>
    <w:p w14:paraId="5FF8382A" w14:textId="77777777" w:rsidR="00EE6BC0" w:rsidRPr="00FA5EF5" w:rsidRDefault="00EE6BC0" w:rsidP="000F39FB">
      <w:pPr>
        <w:pStyle w:val="Style18"/>
        <w:widowControl/>
        <w:jc w:val="center"/>
        <w:rPr>
          <w:rStyle w:val="FontStyle385"/>
          <w:rFonts w:ascii="Times New Roman" w:hAnsi="Times New Roman" w:cs="Times New Roman"/>
          <w:sz w:val="24"/>
          <w:szCs w:val="24"/>
          <w:lang w:val="ru" w:eastAsia="en-US"/>
        </w:rPr>
      </w:pPr>
      <w:bookmarkStart w:id="57" w:name="bookmark78"/>
      <w:bookmarkEnd w:id="57"/>
    </w:p>
    <w:p w14:paraId="541890FE" w14:textId="0736425A" w:rsidR="009026F6" w:rsidRPr="00FA5EF5" w:rsidRDefault="00D45805" w:rsidP="000F39F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Рисунок E.6 </w:t>
      </w:r>
      <w:r w:rsidR="00814639">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Выбор</w:t>
      </w:r>
      <w:r w:rsidR="00814639">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лучшего изображения при помощи среднего показателя пробного сравнения</w:t>
      </w:r>
    </w:p>
    <w:p w14:paraId="4D7F364A" w14:textId="77777777" w:rsidR="000F39FB" w:rsidRPr="00FA5EF5" w:rsidRDefault="000F39FB" w:rsidP="009026F6">
      <w:pPr>
        <w:pStyle w:val="Style8"/>
        <w:widowControl/>
        <w:jc w:val="both"/>
        <w:rPr>
          <w:rStyle w:val="FontStyle386"/>
          <w:rFonts w:ascii="Times New Roman" w:hAnsi="Times New Roman" w:cs="Times New Roman"/>
          <w:sz w:val="24"/>
          <w:szCs w:val="24"/>
          <w:lang w:eastAsia="en-US"/>
        </w:rPr>
      </w:pPr>
    </w:p>
    <w:p w14:paraId="2452A2CE"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E.2.10 Обработка имеющихся данных</w:t>
      </w:r>
    </w:p>
    <w:p w14:paraId="479C19D6"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113C7E39" w14:textId="77777777"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Если отпечаток пальца был зарегистрирован ранее, то идентификация отпечатка пальца может быть проведена при помощи процесса сравнения. Также возможна ситуация, при которой изображение пальца, считавшееся ранее не зарегистрированным, было зарегистрировано под другим идентификационным номером.</w:t>
      </w:r>
    </w:p>
    <w:p w14:paraId="4A9807D9"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58C30BD3"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E.2.11 Факторы, влияющие на регистрацию изображения</w:t>
      </w:r>
    </w:p>
    <w:p w14:paraId="4571F942"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4DA9838E"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Высота от пола или от стола до поверхности сканера, также как и наклон рабочей поверхности сканера по отношению к полу или столу, влияют на качество зарегистрированных изображений. Другими факторами, влияющими на качество, является число одновременно регистрируемых пальцев (1, 2, 4 и т.д.) и факт одновременной или раздельной регистрации рук.</w:t>
      </w:r>
    </w:p>
    <w:p w14:paraId="7B28B99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lastRenderedPageBreak/>
        <w:t xml:space="preserve">Когда регистрация осуществляется в разных местах, крайне желательно использовать совместимые устройства с точки зрения критериев качества изображения (т.е. сертификации устройств, таких как </w:t>
      </w:r>
      <w:hyperlink w:anchor="bookmark42" w:history="1">
        <w:r w:rsidRPr="00FA5EF5">
          <w:rPr>
            <w:rStyle w:val="FontStyle381"/>
            <w:rFonts w:ascii="Times New Roman" w:hAnsi="Times New Roman" w:cs="Times New Roman"/>
            <w:color w:val="053CF5"/>
            <w:sz w:val="24"/>
            <w:szCs w:val="24"/>
            <w:u w:val="single"/>
            <w:lang w:val="ru" w:eastAsia="en-US"/>
          </w:rPr>
          <w:t>D.1</w:t>
        </w:r>
      </w:hyperlink>
      <w:r w:rsidRPr="00FA5EF5">
        <w:rPr>
          <w:rStyle w:val="FontStyle381"/>
          <w:rFonts w:ascii="Times New Roman" w:hAnsi="Times New Roman" w:cs="Times New Roman"/>
          <w:sz w:val="24"/>
          <w:szCs w:val="24"/>
          <w:u w:val="single"/>
          <w:lang w:val="ru" w:eastAsia="en-US"/>
        </w:rPr>
        <w:t>,</w:t>
      </w:r>
      <w:hyperlink w:anchor="bookmark55" w:history="1">
        <w:r w:rsidRPr="00FA5EF5">
          <w:rPr>
            <w:rStyle w:val="FontStyle381"/>
            <w:rFonts w:ascii="Times New Roman" w:hAnsi="Times New Roman" w:cs="Times New Roman"/>
            <w:color w:val="053CF5"/>
            <w:sz w:val="24"/>
            <w:szCs w:val="24"/>
            <w:u w:val="single"/>
            <w:lang w:val="ru" w:eastAsia="en-US"/>
          </w:rPr>
          <w:t xml:space="preserve"> D.2</w:t>
        </w:r>
      </w:hyperlink>
      <w:r w:rsidRPr="00FA5EF5">
        <w:rPr>
          <w:rStyle w:val="FontStyle381"/>
          <w:rFonts w:ascii="Times New Roman" w:hAnsi="Times New Roman" w:cs="Times New Roman"/>
          <w:sz w:val="24"/>
          <w:szCs w:val="24"/>
          <w:lang w:val="ru" w:eastAsia="en-US"/>
        </w:rPr>
        <w:t xml:space="preserve"> и </w:t>
      </w:r>
      <w:hyperlink w:anchor="bookmark60" w:history="1">
        <w:r w:rsidRPr="00FA5EF5">
          <w:rPr>
            <w:rStyle w:val="FontStyle381"/>
            <w:rFonts w:ascii="Times New Roman" w:hAnsi="Times New Roman" w:cs="Times New Roman"/>
            <w:color w:val="053CF5"/>
            <w:sz w:val="24"/>
            <w:szCs w:val="24"/>
            <w:u w:val="single"/>
            <w:lang w:val="ru" w:eastAsia="en-US"/>
          </w:rPr>
          <w:t>D.3</w:t>
        </w:r>
      </w:hyperlink>
      <w:r w:rsidRPr="00FA5EF5">
        <w:rPr>
          <w:rStyle w:val="FontStyle381"/>
          <w:rFonts w:ascii="Times New Roman" w:hAnsi="Times New Roman" w:cs="Times New Roman"/>
          <w:sz w:val="24"/>
          <w:szCs w:val="24"/>
          <w:lang w:val="ru" w:eastAsia="en-US"/>
        </w:rPr>
        <w:t xml:space="preserve">), размеров рабочей поверхности и процессов регистрации отпечатков пальцев. Контроль расположения, таких как </w:t>
      </w:r>
      <w:proofErr w:type="gramStart"/>
      <w:r w:rsidRPr="00FA5EF5">
        <w:rPr>
          <w:rStyle w:val="FontStyle381"/>
          <w:rFonts w:ascii="Times New Roman" w:hAnsi="Times New Roman" w:cs="Times New Roman"/>
          <w:sz w:val="24"/>
          <w:szCs w:val="24"/>
          <w:lang w:val="ru" w:eastAsia="en-US"/>
        </w:rPr>
        <w:t>высота</w:t>
      </w:r>
      <w:proofErr w:type="gramEnd"/>
      <w:r w:rsidRPr="00FA5EF5">
        <w:rPr>
          <w:rStyle w:val="FontStyle381"/>
          <w:rFonts w:ascii="Times New Roman" w:hAnsi="Times New Roman" w:cs="Times New Roman"/>
          <w:sz w:val="24"/>
          <w:szCs w:val="24"/>
          <w:lang w:val="ru" w:eastAsia="en-US"/>
        </w:rPr>
        <w:t xml:space="preserve"> от пола и угол наклона, сканера также обеспечивает стабильное качество регистрации.</w:t>
      </w:r>
    </w:p>
    <w:p w14:paraId="6465FD33"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Также следует рассмотреть возможность снятия отпечатков пальцев у тех, кто отличается высоким или низким ростом, а также у тех, кто имеет определенные медицинские показания или инвалидность. Применение портативного или переносного датчика может облегчить регистрацию изображений отпечатков пальцев у подобных субъектов.</w:t>
      </w:r>
    </w:p>
    <w:p w14:paraId="37AF71DB" w14:textId="40225F79"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Расположение тела относительно рабочей поверхности датчика также влияет на качество зарегистрированных изображений. Как правило, люди протягивают свои руки таким образом, что большой палец </w:t>
      </w:r>
      <w:proofErr w:type="gramStart"/>
      <w:r w:rsidRPr="00FA5EF5">
        <w:rPr>
          <w:rStyle w:val="FontStyle381"/>
          <w:rFonts w:ascii="Times New Roman" w:hAnsi="Times New Roman" w:cs="Times New Roman"/>
          <w:sz w:val="24"/>
          <w:szCs w:val="24"/>
          <w:lang w:val="ru" w:eastAsia="en-US"/>
        </w:rPr>
        <w:t>оказывается</w:t>
      </w:r>
      <w:proofErr w:type="gramEnd"/>
      <w:r w:rsidRPr="00FA5EF5">
        <w:rPr>
          <w:rStyle w:val="FontStyle381"/>
          <w:rFonts w:ascii="Times New Roman" w:hAnsi="Times New Roman" w:cs="Times New Roman"/>
          <w:sz w:val="24"/>
          <w:szCs w:val="24"/>
          <w:lang w:val="ru" w:eastAsia="en-US"/>
        </w:rPr>
        <w:t xml:space="preserve"> приподнят, а мизинец опущен. По этой </w:t>
      </w:r>
      <w:r w:rsidR="00BC3CA1" w:rsidRPr="00FA5EF5">
        <w:rPr>
          <w:rStyle w:val="FontStyle381"/>
          <w:rFonts w:ascii="Times New Roman" w:hAnsi="Times New Roman" w:cs="Times New Roman"/>
          <w:sz w:val="24"/>
          <w:szCs w:val="24"/>
          <w:lang w:val="ru" w:eastAsia="en-US"/>
        </w:rPr>
        <w:t>причине, это</w:t>
      </w:r>
      <w:r w:rsidRPr="00FA5EF5">
        <w:rPr>
          <w:rStyle w:val="FontStyle381"/>
          <w:rFonts w:ascii="Times New Roman" w:hAnsi="Times New Roman" w:cs="Times New Roman"/>
          <w:sz w:val="24"/>
          <w:szCs w:val="24"/>
          <w:lang w:val="ru" w:eastAsia="en-US"/>
        </w:rPr>
        <w:t xml:space="preserve"> позволяет удобно прокатывать палец (с фалангой пальца в качестве оси) по горизонтально размещенной рабочей поверхности датчика. Подобная проблема отсутствует при регистрации одновременно четырех пальцев, но эти и другие факторы эксплуатации должны быть приняты во внимание при выборе места установки сканера.</w:t>
      </w:r>
    </w:p>
    <w:p w14:paraId="40742242"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60AFC0B7"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E.2.12 Функционирование</w:t>
      </w:r>
    </w:p>
    <w:p w14:paraId="42530A2E"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181045F"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В некоторых областях применения, особенно там, где не предусмотрен контроль оператором, необходимо предоставлять пользователю визуальные инструкции или звуковое руководство. Подобное руководство может включать в себя следующее:</w:t>
      </w:r>
    </w:p>
    <w:p w14:paraId="5D918CD2"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регистрация должна начинаться автоматически;</w:t>
      </w:r>
    </w:p>
    <w:p w14:paraId="33D44C1A"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если устройство отклоняет зарегистрированное изображение и требует повторной регистрации, пользователь должен быть уведомлен о необходимости перерегистрации;</w:t>
      </w:r>
    </w:p>
    <w:p w14:paraId="727845ED" w14:textId="77777777" w:rsidR="009026F6" w:rsidRDefault="00D45805" w:rsidP="00BB4A3C">
      <w:pPr>
        <w:pStyle w:val="Style40"/>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если регистрация не произошла даже после определенного числа попыток, устройство должно сообщить пользователю о необходимости принятия других мер.</w:t>
      </w:r>
    </w:p>
    <w:p w14:paraId="358744DF" w14:textId="77777777" w:rsidR="00814639" w:rsidRPr="00FA5EF5" w:rsidRDefault="00814639" w:rsidP="00BB4A3C">
      <w:pPr>
        <w:pStyle w:val="Style40"/>
        <w:widowControl/>
        <w:ind w:firstLine="720"/>
        <w:jc w:val="both"/>
        <w:rPr>
          <w:rStyle w:val="FontStyle381"/>
          <w:rFonts w:ascii="Times New Roman" w:hAnsi="Times New Roman" w:cs="Times New Roman"/>
          <w:sz w:val="24"/>
          <w:szCs w:val="24"/>
          <w:lang w:eastAsia="en-US"/>
        </w:rPr>
      </w:pPr>
    </w:p>
    <w:p w14:paraId="0B1F960E"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E.2.13 Примеры положений</w:t>
      </w:r>
    </w:p>
    <w:p w14:paraId="06BA5624"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5CC3B6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E.2.13.1 Регистрация отпечатка одного пальца субъекта, находящегося в положении стоя</w:t>
      </w:r>
    </w:p>
    <w:p w14:paraId="1710A21C" w14:textId="77777777" w:rsidR="00704F6B" w:rsidRPr="00FA5EF5" w:rsidRDefault="00D45805" w:rsidP="00BB4A3C">
      <w:pPr>
        <w:pStyle w:val="Style18"/>
        <w:widowControl/>
        <w:ind w:firstLine="720"/>
        <w:rPr>
          <w:rStyle w:val="FontStyle385"/>
          <w:rFonts w:ascii="Times New Roman" w:hAnsi="Times New Roman" w:cs="Times New Roman"/>
          <w:sz w:val="24"/>
          <w:szCs w:val="24"/>
          <w:lang w:eastAsia="en-US"/>
        </w:rPr>
      </w:pPr>
      <w:r w:rsidRPr="00FA5EF5">
        <w:rPr>
          <w:rFonts w:ascii="Times New Roman" w:hAnsi="Times New Roman" w:cs="Times New Roman"/>
          <w:color w:val="000000"/>
          <w:lang w:val="ru"/>
        </w:rPr>
        <w:t>Регистрация отпечатка одного пальца субъекта, находящегося в положении стоя, показана на рисунке E.7.</w:t>
      </w:r>
    </w:p>
    <w:p w14:paraId="7427DA05" w14:textId="77777777" w:rsidR="009026F6" w:rsidRPr="00FA5EF5" w:rsidRDefault="009026F6" w:rsidP="009026F6">
      <w:pPr>
        <w:widowControl/>
        <w:jc w:val="both"/>
        <w:rPr>
          <w:rFonts w:ascii="Times New Roman" w:hAnsi="Times New Roman" w:cs="Times New Roman"/>
        </w:rPr>
      </w:pPr>
    </w:p>
    <w:p w14:paraId="1164BC59" w14:textId="12BB71DE" w:rsidR="00B82A95" w:rsidRPr="00FA5EF5" w:rsidRDefault="00B82A95" w:rsidP="00B82A95">
      <w:pPr>
        <w:widowControl/>
        <w:jc w:val="center"/>
        <w:rPr>
          <w:rFonts w:ascii="Times New Roman" w:hAnsi="Times New Roman" w:cs="Times New Roman"/>
          <w:lang w:val="en-US"/>
        </w:rPr>
      </w:pPr>
      <w:r w:rsidRPr="00FA5EF5">
        <w:rPr>
          <w:rFonts w:ascii="Times New Roman" w:hAnsi="Times New Roman" w:cs="Times New Roman"/>
          <w:noProof/>
        </w:rPr>
        <w:lastRenderedPageBreak/>
        <w:drawing>
          <wp:inline distT="0" distB="0" distL="0" distR="0" wp14:anchorId="1E34AF35" wp14:editId="1E4330FF">
            <wp:extent cx="4564380" cy="3444240"/>
            <wp:effectExtent l="0" t="0" r="762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64380" cy="3444240"/>
                    </a:xfrm>
                    <a:prstGeom prst="rect">
                      <a:avLst/>
                    </a:prstGeom>
                    <a:noFill/>
                    <a:ln>
                      <a:noFill/>
                    </a:ln>
                  </pic:spPr>
                </pic:pic>
              </a:graphicData>
            </a:graphic>
          </wp:inline>
        </w:drawing>
      </w:r>
    </w:p>
    <w:p w14:paraId="3C0C1336" w14:textId="77777777" w:rsidR="00B82A95" w:rsidRPr="00FA5EF5" w:rsidRDefault="00B82A95" w:rsidP="00B82A95">
      <w:pPr>
        <w:widowControl/>
        <w:jc w:val="center"/>
        <w:rPr>
          <w:rFonts w:ascii="Times New Roman" w:hAnsi="Times New Roman" w:cs="Times New Roman"/>
          <w:lang w:val="en-US"/>
        </w:rPr>
      </w:pPr>
    </w:p>
    <w:p w14:paraId="37E3E774" w14:textId="544CAF47" w:rsidR="009026F6" w:rsidRPr="00FA5EF5" w:rsidRDefault="00D865AB" w:rsidP="00704F6B">
      <w:pPr>
        <w:pStyle w:val="Style18"/>
        <w:widowControl/>
        <w:jc w:val="center"/>
        <w:rPr>
          <w:rStyle w:val="FontStyle385"/>
          <w:rFonts w:ascii="Times New Roman" w:hAnsi="Times New Roman" w:cs="Times New Roman"/>
          <w:sz w:val="24"/>
          <w:szCs w:val="24"/>
          <w:lang w:eastAsia="en-US"/>
        </w:rPr>
      </w:pPr>
      <w:bookmarkStart w:id="58" w:name="bookmark79"/>
      <w:r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val="ru" w:eastAsia="en-US"/>
        </w:rPr>
        <w:t xml:space="preserve"> </w:t>
      </w:r>
      <w:bookmarkEnd w:id="58"/>
      <w:r w:rsidR="00814639">
        <w:rPr>
          <w:rStyle w:val="FontStyle385"/>
          <w:rFonts w:ascii="Times New Roman" w:hAnsi="Times New Roman" w:cs="Times New Roman"/>
          <w:sz w:val="24"/>
          <w:szCs w:val="24"/>
          <w:lang w:val="ru" w:eastAsia="en-US"/>
        </w:rPr>
        <w:t>E.7 –</w:t>
      </w:r>
      <w:r w:rsidR="00D45805" w:rsidRPr="00FA5EF5">
        <w:rPr>
          <w:rStyle w:val="FontStyle385"/>
          <w:rFonts w:ascii="Times New Roman" w:hAnsi="Times New Roman" w:cs="Times New Roman"/>
          <w:sz w:val="24"/>
          <w:szCs w:val="24"/>
          <w:lang w:val="ru" w:eastAsia="en-US"/>
        </w:rPr>
        <w:t xml:space="preserve"> Регистрация</w:t>
      </w:r>
      <w:r w:rsidR="00814639">
        <w:rPr>
          <w:rStyle w:val="FontStyle385"/>
          <w:rFonts w:ascii="Times New Roman" w:hAnsi="Times New Roman" w:cs="Times New Roman"/>
          <w:sz w:val="24"/>
          <w:szCs w:val="24"/>
          <w:lang w:val="ru" w:eastAsia="en-US"/>
        </w:rPr>
        <w:t xml:space="preserve"> </w:t>
      </w:r>
      <w:r w:rsidR="00D45805" w:rsidRPr="00FA5EF5">
        <w:rPr>
          <w:rStyle w:val="FontStyle385"/>
          <w:rFonts w:ascii="Times New Roman" w:hAnsi="Times New Roman" w:cs="Times New Roman"/>
          <w:sz w:val="24"/>
          <w:szCs w:val="24"/>
          <w:lang w:val="ru" w:eastAsia="en-US"/>
        </w:rPr>
        <w:t>отпечатка одного пальца субъекта, находящегося в положении стоя</w:t>
      </w:r>
    </w:p>
    <w:p w14:paraId="3D332DE0"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6F73B0F4"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Такие параметры, как высота от пола (Н), угол наклона (А), расстояние от субъекта до устройства (D) и другие параметры должны быть описаны в спецификации проекта.</w:t>
      </w:r>
    </w:p>
    <w:p w14:paraId="445884E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E.2.13.2 Регистрация отпечатка четырех пальцев субъекта, находящегося в положении сидя</w:t>
      </w:r>
    </w:p>
    <w:p w14:paraId="12EEE93C" w14:textId="03770998" w:rsidR="009026F6" w:rsidRDefault="00FA0023"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eastAsia="en-US"/>
        </w:rPr>
        <w:t xml:space="preserve">Регистрация отпечатка четырех пальцев субъекта, находящегося в положении сидя, показана на рисунке </w:t>
      </w:r>
      <w:r w:rsidRPr="00FA5EF5">
        <w:rPr>
          <w:rStyle w:val="FontStyle381"/>
          <w:rFonts w:ascii="Times New Roman" w:hAnsi="Times New Roman" w:cs="Times New Roman"/>
          <w:sz w:val="24"/>
          <w:szCs w:val="24"/>
          <w:lang w:val="en-US" w:eastAsia="en-US"/>
        </w:rPr>
        <w:t>E</w:t>
      </w:r>
      <w:r w:rsidRPr="00FA5EF5">
        <w:rPr>
          <w:rStyle w:val="FontStyle381"/>
          <w:rFonts w:ascii="Times New Roman" w:hAnsi="Times New Roman" w:cs="Times New Roman"/>
          <w:sz w:val="24"/>
          <w:szCs w:val="24"/>
          <w:lang w:eastAsia="en-US"/>
        </w:rPr>
        <w:t xml:space="preserve">.8. </w:t>
      </w:r>
      <w:r w:rsidR="00D45805" w:rsidRPr="00FA5EF5">
        <w:rPr>
          <w:rStyle w:val="FontStyle381"/>
          <w:rFonts w:ascii="Times New Roman" w:hAnsi="Times New Roman" w:cs="Times New Roman"/>
          <w:sz w:val="24"/>
          <w:szCs w:val="24"/>
          <w:lang w:val="ru" w:eastAsia="en-US"/>
        </w:rPr>
        <w:t>То же самое, что и в случае с одним пальцем.</w:t>
      </w:r>
    </w:p>
    <w:p w14:paraId="1CED0B51"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7276646E"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E.2.14 Указания операторам биометрических систем</w:t>
      </w:r>
    </w:p>
    <w:p w14:paraId="4CD7D1B5"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42F7D4A9" w14:textId="44890F8A" w:rsidR="009026F6" w:rsidRDefault="00D45805"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В некоторых системах используется более одного порога принятия решения, например, если система выдает заключение «неизвестно» в дополнение к «</w:t>
      </w:r>
      <w:proofErr w:type="gramStart"/>
      <w:r w:rsidRPr="00FA5EF5">
        <w:rPr>
          <w:rStyle w:val="FontStyle381"/>
          <w:rFonts w:ascii="Times New Roman" w:hAnsi="Times New Roman" w:cs="Times New Roman"/>
          <w:sz w:val="24"/>
          <w:szCs w:val="24"/>
          <w:lang w:val="ru" w:eastAsia="en-US"/>
        </w:rPr>
        <w:t>верифицирован</w:t>
      </w:r>
      <w:proofErr w:type="gramEnd"/>
      <w:r w:rsidRPr="00FA5EF5">
        <w:rPr>
          <w:rStyle w:val="FontStyle381"/>
          <w:rFonts w:ascii="Times New Roman" w:hAnsi="Times New Roman" w:cs="Times New Roman"/>
          <w:sz w:val="24"/>
          <w:szCs w:val="24"/>
          <w:lang w:val="ru" w:eastAsia="en-US"/>
        </w:rPr>
        <w:t>» и «</w:t>
      </w:r>
      <w:r w:rsidR="00BC3CA1" w:rsidRPr="00FA5EF5">
        <w:rPr>
          <w:rStyle w:val="FontStyle381"/>
          <w:rFonts w:ascii="Times New Roman" w:hAnsi="Times New Roman" w:cs="Times New Roman"/>
          <w:sz w:val="24"/>
          <w:szCs w:val="24"/>
          <w:lang w:val="ru" w:eastAsia="en-US"/>
        </w:rPr>
        <w:t>не верифицирован</w:t>
      </w:r>
      <w:r w:rsidRPr="00FA5EF5">
        <w:rPr>
          <w:rStyle w:val="FontStyle381"/>
          <w:rFonts w:ascii="Times New Roman" w:hAnsi="Times New Roman" w:cs="Times New Roman"/>
          <w:sz w:val="24"/>
          <w:szCs w:val="24"/>
          <w:lang w:val="ru" w:eastAsia="en-US"/>
        </w:rPr>
        <w:t>». Если невозможно провести сравнение из-за качества изображения, то при наличии оператора можно избавиться от возникших сомнений по поводу результата верификации, предоставив ему значение качества зарегистрированного изображения.</w:t>
      </w:r>
    </w:p>
    <w:p w14:paraId="7F28E05D" w14:textId="77777777" w:rsidR="00814639" w:rsidRPr="00FA5EF5" w:rsidRDefault="00814639" w:rsidP="00BB4A3C">
      <w:pPr>
        <w:pStyle w:val="Style26"/>
        <w:widowControl/>
        <w:ind w:firstLine="720"/>
        <w:jc w:val="both"/>
        <w:rPr>
          <w:rStyle w:val="FontStyle381"/>
          <w:rFonts w:ascii="Times New Roman" w:hAnsi="Times New Roman" w:cs="Times New Roman"/>
          <w:sz w:val="24"/>
          <w:szCs w:val="24"/>
          <w:lang w:eastAsia="en-US"/>
        </w:rPr>
      </w:pPr>
    </w:p>
    <w:p w14:paraId="38A6253F"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E.2.15 Подтверждение</w:t>
      </w:r>
    </w:p>
    <w:p w14:paraId="0E94D7D6"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8EFB12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Следующее может стать возможным благодаря операторам системы регистрации, принимающим окончательное решение, когда автоматической оценки недостаточно:</w:t>
      </w:r>
    </w:p>
    <w:p w14:paraId="7E6C527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проверить, правильно ли пользователь понимает процедуру регистрации, или</w:t>
      </w:r>
    </w:p>
    <w:p w14:paraId="1CA4F155" w14:textId="77777777"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 визуально проверить изображения, содержащие </w:t>
      </w:r>
      <w:proofErr w:type="spellStart"/>
      <w:r w:rsidRPr="00FA5EF5">
        <w:rPr>
          <w:rStyle w:val="FontStyle381"/>
          <w:rFonts w:ascii="Times New Roman" w:hAnsi="Times New Roman" w:cs="Times New Roman"/>
          <w:sz w:val="24"/>
          <w:szCs w:val="24"/>
          <w:lang w:val="ru" w:eastAsia="en-US"/>
        </w:rPr>
        <w:t>высокодетализированную</w:t>
      </w:r>
      <w:proofErr w:type="spellEnd"/>
      <w:r w:rsidRPr="00FA5EF5">
        <w:rPr>
          <w:rStyle w:val="FontStyle381"/>
          <w:rFonts w:ascii="Times New Roman" w:hAnsi="Times New Roman" w:cs="Times New Roman"/>
          <w:sz w:val="24"/>
          <w:szCs w:val="24"/>
          <w:lang w:val="ru" w:eastAsia="en-US"/>
        </w:rPr>
        <w:t xml:space="preserve"> информацию кроме контрольных точек, например, является или не является полезная область маленькой.</w:t>
      </w:r>
    </w:p>
    <w:p w14:paraId="7ECB09A4" w14:textId="77777777" w:rsidR="00E50EA8" w:rsidRPr="00FA5EF5" w:rsidRDefault="00E50EA8" w:rsidP="00BB4A3C">
      <w:pPr>
        <w:pStyle w:val="Style8"/>
        <w:widowControl/>
        <w:ind w:firstLine="720"/>
        <w:jc w:val="both"/>
        <w:rPr>
          <w:rStyle w:val="FontStyle386"/>
          <w:rFonts w:ascii="Times New Roman" w:hAnsi="Times New Roman" w:cs="Times New Roman"/>
          <w:sz w:val="24"/>
          <w:szCs w:val="24"/>
          <w:lang w:eastAsia="en-US"/>
        </w:rPr>
      </w:pPr>
    </w:p>
    <w:p w14:paraId="4E3DC885" w14:textId="77777777" w:rsidR="00E50EA8"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 xml:space="preserve">E.3 Руководство по обращению с данными изображения </w:t>
      </w:r>
    </w:p>
    <w:p w14:paraId="5E3455C1"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33427E8B"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E.3.1 Метрика качества изображения</w:t>
      </w:r>
    </w:p>
    <w:p w14:paraId="18CAC4A0"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18FD676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val="ru" w:eastAsia="en-US"/>
        </w:rPr>
        <w:t xml:space="preserve">Алгоритмы оценки качества изображений отпечатков пальцев, описанные в ISO/IEC 29794-4I </w:t>
      </w:r>
      <w:hyperlink w:anchor="bookmark132" w:history="1">
        <w:r w:rsidRPr="00FA5EF5">
          <w:rPr>
            <w:rStyle w:val="FontStyle381"/>
            <w:rFonts w:ascii="Times New Roman" w:hAnsi="Times New Roman" w:cs="Times New Roman"/>
            <w:color w:val="053CF5"/>
            <w:sz w:val="24"/>
            <w:szCs w:val="24"/>
            <w:vertAlign w:val="superscript"/>
            <w:lang w:val="ru" w:eastAsia="en-US"/>
          </w:rPr>
          <w:t>14</w:t>
        </w:r>
        <w:r w:rsidRPr="00FA5EF5">
          <w:rPr>
            <w:rStyle w:val="FontStyle381"/>
            <w:rFonts w:ascii="Times New Roman" w:hAnsi="Times New Roman" w:cs="Times New Roman"/>
            <w:color w:val="053CF5"/>
            <w:sz w:val="24"/>
            <w:szCs w:val="24"/>
            <w:lang w:val="ru" w:eastAsia="en-US"/>
          </w:rPr>
          <w:t>-</w:t>
        </w:r>
      </w:hyperlink>
      <w:r w:rsidRPr="00FA5EF5">
        <w:rPr>
          <w:rStyle w:val="FontStyle381"/>
          <w:rFonts w:ascii="Times New Roman" w:hAnsi="Times New Roman" w:cs="Times New Roman"/>
          <w:sz w:val="24"/>
          <w:szCs w:val="24"/>
          <w:lang w:val="ru" w:eastAsia="en-US"/>
        </w:rPr>
        <w:t>], являются справочными для алгоритмов вычисления показателей качества, указанных разработчиками в спецификации системы.</w:t>
      </w:r>
      <w:proofErr w:type="gramEnd"/>
    </w:p>
    <w:p w14:paraId="4C738F49"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Предпринимались попытки определить центр шаблона области отпечатка пальца. Разработчики систем могут рассмотреть внесение этой функции в спецификацию системы.</w:t>
      </w:r>
    </w:p>
    <w:p w14:paraId="084CD351" w14:textId="77777777" w:rsidR="009026F6" w:rsidRPr="00FA5EF5" w:rsidRDefault="009026F6" w:rsidP="00B82A95">
      <w:pPr>
        <w:widowControl/>
        <w:jc w:val="center"/>
        <w:rPr>
          <w:rFonts w:ascii="Times New Roman" w:hAnsi="Times New Roman" w:cs="Times New Roman"/>
        </w:rPr>
      </w:pPr>
    </w:p>
    <w:p w14:paraId="3649D5FC" w14:textId="543DA89F" w:rsidR="00B82A95" w:rsidRPr="00FA5EF5" w:rsidRDefault="00B82A95" w:rsidP="00B82A95">
      <w:pPr>
        <w:widowControl/>
        <w:jc w:val="center"/>
        <w:rPr>
          <w:rFonts w:ascii="Times New Roman" w:hAnsi="Times New Roman" w:cs="Times New Roman"/>
          <w:lang w:val="en-US"/>
        </w:rPr>
      </w:pPr>
      <w:r w:rsidRPr="00FA5EF5">
        <w:rPr>
          <w:rFonts w:ascii="Times New Roman" w:hAnsi="Times New Roman" w:cs="Times New Roman"/>
          <w:noProof/>
        </w:rPr>
        <w:drawing>
          <wp:inline distT="0" distB="0" distL="0" distR="0" wp14:anchorId="0F19560B" wp14:editId="1B24221E">
            <wp:extent cx="4503420" cy="3672840"/>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03420" cy="3672840"/>
                    </a:xfrm>
                    <a:prstGeom prst="rect">
                      <a:avLst/>
                    </a:prstGeom>
                    <a:noFill/>
                    <a:ln>
                      <a:noFill/>
                    </a:ln>
                  </pic:spPr>
                </pic:pic>
              </a:graphicData>
            </a:graphic>
          </wp:inline>
        </w:drawing>
      </w:r>
    </w:p>
    <w:p w14:paraId="5C7ABFCA" w14:textId="77777777" w:rsidR="00B82A95" w:rsidRPr="00FA5EF5" w:rsidRDefault="00B82A95" w:rsidP="00B82A95">
      <w:pPr>
        <w:widowControl/>
        <w:jc w:val="center"/>
        <w:rPr>
          <w:rFonts w:ascii="Times New Roman" w:hAnsi="Times New Roman" w:cs="Times New Roman"/>
          <w:lang w:val="en-US"/>
        </w:rPr>
      </w:pPr>
    </w:p>
    <w:p w14:paraId="4C1D5812" w14:textId="4BAF0614" w:rsidR="00704F6B" w:rsidRPr="00FA5EF5" w:rsidRDefault="00D45805" w:rsidP="00814639">
      <w:pPr>
        <w:pStyle w:val="Style18"/>
        <w:widowControl/>
        <w:jc w:val="center"/>
        <w:rPr>
          <w:rStyle w:val="FontStyle381"/>
          <w:rFonts w:ascii="Times New Roman" w:hAnsi="Times New Roman" w:cs="Times New Roman"/>
          <w:sz w:val="24"/>
          <w:szCs w:val="24"/>
          <w:lang w:eastAsia="en-US"/>
        </w:rPr>
      </w:pPr>
      <w:bookmarkStart w:id="59" w:name="bookmark80"/>
      <w:r w:rsidRPr="00FA5EF5">
        <w:rPr>
          <w:rStyle w:val="FontStyle385"/>
          <w:rFonts w:ascii="Times New Roman" w:hAnsi="Times New Roman" w:cs="Times New Roman"/>
          <w:sz w:val="24"/>
          <w:szCs w:val="24"/>
          <w:lang w:val="ru" w:eastAsia="en-US"/>
        </w:rPr>
        <w:t xml:space="preserve">Рисунок </w:t>
      </w:r>
      <w:bookmarkEnd w:id="59"/>
      <w:r w:rsidRPr="00FA5EF5">
        <w:rPr>
          <w:rStyle w:val="FontStyle385"/>
          <w:rFonts w:ascii="Times New Roman" w:hAnsi="Times New Roman" w:cs="Times New Roman"/>
          <w:sz w:val="24"/>
          <w:szCs w:val="24"/>
          <w:lang w:val="ru" w:eastAsia="en-US"/>
        </w:rPr>
        <w:t>E.8</w:t>
      </w:r>
      <w:r w:rsidR="00814639">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 xml:space="preserve"> Положение сидя</w:t>
      </w:r>
    </w:p>
    <w:p w14:paraId="1CC899CF" w14:textId="77777777" w:rsidR="009026F6" w:rsidRDefault="00D45805" w:rsidP="00BB4A3C">
      <w:pPr>
        <w:pStyle w:val="Style48"/>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Предпринимались попытки рассчитать качество изображения, используя надежность обнаружения контрольных точек. Разработчики систем могут рассмотреть внесение этой функции в спецификацию системы.</w:t>
      </w:r>
    </w:p>
    <w:p w14:paraId="14890F5A"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56C169EC" w14:textId="6D1F6A28"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E.3.2</w:t>
      </w:r>
      <w:r w:rsidR="00707ADA" w:rsidRPr="00FA5EF5">
        <w:rPr>
          <w:rStyle w:val="FontStyle386"/>
          <w:rFonts w:ascii="Times New Roman" w:hAnsi="Times New Roman" w:cs="Times New Roman"/>
          <w:sz w:val="24"/>
          <w:szCs w:val="24"/>
          <w:lang w:val="ru" w:eastAsia="en-US"/>
        </w:rPr>
        <w:t xml:space="preserve"> </w:t>
      </w:r>
      <w:r w:rsidRPr="00FA5EF5">
        <w:rPr>
          <w:rStyle w:val="FontStyle386"/>
          <w:rFonts w:ascii="Times New Roman" w:hAnsi="Times New Roman" w:cs="Times New Roman"/>
          <w:sz w:val="24"/>
          <w:szCs w:val="24"/>
          <w:lang w:val="ru" w:eastAsia="en-US"/>
        </w:rPr>
        <w:t>Интерфейс пользователя (отображение регистрирующегося/зарегистрированного изображения)</w:t>
      </w:r>
    </w:p>
    <w:p w14:paraId="691E9A41"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550966C3"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В случае с кооперативными пользователями лучше визуализировать зарегистрированные изображения. Когда существуют опасения по поводу того, что изображение отпечатка пальца будет просмотрено с точки зрения безопасности, то демонстрация изображения отпечатка пальца может быть исключена. В этом случае вместо этого может быть представлена иллюстрация.</w:t>
      </w:r>
    </w:p>
    <w:p w14:paraId="5610900C"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64B8337C"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E.3.3 Предобработка</w:t>
      </w:r>
    </w:p>
    <w:p w14:paraId="5472ED6E"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99C046D"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Некоторые устройства снабжены функцией регистрации высококачественных изображений путем автоматического изменения параметров датчика в целях адаптации к изменениям характеристик, вызванным износом датчика или к изменениям состояния кожи. Однако из-за внедрения параметров изменения процесс регистрации может занять больше времени. Необработанные данные, полученные датчиком, могут быть обработаны </w:t>
      </w:r>
      <w:r w:rsidRPr="00FA5EF5">
        <w:rPr>
          <w:rStyle w:val="FontStyle384"/>
          <w:rFonts w:ascii="Times New Roman" w:hAnsi="Times New Roman" w:cs="Times New Roman"/>
          <w:sz w:val="24"/>
          <w:szCs w:val="24"/>
          <w:lang w:val="ru" w:eastAsia="en-US"/>
        </w:rPr>
        <w:lastRenderedPageBreak/>
        <w:t xml:space="preserve">или усовершенствованы в целях улучшения визуализации. </w:t>
      </w:r>
      <w:proofErr w:type="gramStart"/>
      <w:r w:rsidRPr="00FA5EF5">
        <w:rPr>
          <w:rStyle w:val="FontStyle384"/>
          <w:rFonts w:ascii="Times New Roman" w:hAnsi="Times New Roman" w:cs="Times New Roman"/>
          <w:sz w:val="24"/>
          <w:szCs w:val="24"/>
          <w:lang w:val="ru" w:eastAsia="en-US"/>
        </w:rPr>
        <w:t>Однако вследствие повышения качества подробная информация о градациях серого может быть потеряна.</w:t>
      </w:r>
      <w:proofErr w:type="gramEnd"/>
    </w:p>
    <w:p w14:paraId="41627E0C" w14:textId="77777777" w:rsidR="00704F6B" w:rsidRPr="00FA5EF5" w:rsidRDefault="00704F6B" w:rsidP="00BB4A3C">
      <w:pPr>
        <w:pStyle w:val="Style8"/>
        <w:widowControl/>
        <w:ind w:firstLine="720"/>
        <w:jc w:val="both"/>
        <w:rPr>
          <w:rStyle w:val="FontStyle386"/>
          <w:rFonts w:ascii="Times New Roman" w:hAnsi="Times New Roman" w:cs="Times New Roman"/>
          <w:sz w:val="24"/>
          <w:szCs w:val="24"/>
          <w:lang w:eastAsia="en-US"/>
        </w:rPr>
      </w:pPr>
    </w:p>
    <w:p w14:paraId="7A8A71E4" w14:textId="77777777"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ru" w:eastAsia="en-US"/>
        </w:rPr>
        <w:t>E.4 Программное обеспечение для регистрации изображения отпечатка пальца</w:t>
      </w:r>
    </w:p>
    <w:p w14:paraId="2C40285F"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Программное обеспечение для регистрации изображений отпечатков пальцев должно обладать следующими характеристиками:</w:t>
      </w:r>
    </w:p>
    <w:p w14:paraId="345997C2"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индикация начала регистрации, инициирующейся в тот момент, когда субъект размещает свой палец на рабочей поверхности сканера;</w:t>
      </w:r>
    </w:p>
    <w:p w14:paraId="6C1FBFBF"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инструкция о последовательности действий при регистрации;</w:t>
      </w:r>
    </w:p>
    <w:p w14:paraId="190BED2A"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выбор высококачественных изображений в соответствии с решением алгоритма автоматической оценки качества;</w:t>
      </w:r>
    </w:p>
    <w:p w14:paraId="79961196"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повтор инструкций после неудачной попытки регистрации;</w:t>
      </w:r>
    </w:p>
    <w:p w14:paraId="0D2DA394"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должно быть установлено программное обеспечение для функции автоматического принятия решения по качеству (изготовитель, наименование продукта, версия и т.д.);</w:t>
      </w:r>
    </w:p>
    <w:p w14:paraId="2AE91073"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должно быть установлено программное обеспечение для извлечения характерных особенностей;</w:t>
      </w:r>
    </w:p>
    <w:p w14:paraId="4A28E1A5"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должно быть установлено программное обеспечение для верификации;</w:t>
      </w:r>
    </w:p>
    <w:p w14:paraId="1D6556ED"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пробное сравнение во время регистрации;</w:t>
      </w:r>
    </w:p>
    <w:p w14:paraId="53C48FB9"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выбор изображения с лучшим качеством при помощи функции пробного сравнения.</w:t>
      </w:r>
    </w:p>
    <w:p w14:paraId="36CA8CF1" w14:textId="77777777" w:rsidR="00704F6B" w:rsidRPr="00FA5EF5" w:rsidRDefault="00704F6B" w:rsidP="00BB4A3C">
      <w:pPr>
        <w:pStyle w:val="Style8"/>
        <w:widowControl/>
        <w:ind w:firstLine="720"/>
        <w:jc w:val="both"/>
        <w:rPr>
          <w:rStyle w:val="FontStyle386"/>
          <w:rFonts w:ascii="Times New Roman" w:hAnsi="Times New Roman" w:cs="Times New Roman"/>
          <w:sz w:val="24"/>
          <w:szCs w:val="24"/>
          <w:lang w:eastAsia="en-US"/>
        </w:rPr>
      </w:pPr>
    </w:p>
    <w:p w14:paraId="138DC023"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E.5 Рекомендации по размеру регистрируемого изображения отпечатка пальца для сотрудников правоохранительных органов</w:t>
      </w:r>
    </w:p>
    <w:p w14:paraId="580B8354"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4010B63D" w14:textId="77777777" w:rsidR="009026F6" w:rsidRPr="00FA5EF5" w:rsidRDefault="00447785" w:rsidP="00BB4A3C">
      <w:pPr>
        <w:pStyle w:val="Style48"/>
        <w:widowControl/>
        <w:ind w:firstLine="720"/>
        <w:jc w:val="both"/>
        <w:rPr>
          <w:rStyle w:val="FontStyle384"/>
          <w:rFonts w:ascii="Times New Roman" w:hAnsi="Times New Roman" w:cs="Times New Roman"/>
          <w:sz w:val="24"/>
          <w:szCs w:val="24"/>
          <w:lang w:eastAsia="en-US"/>
        </w:rPr>
      </w:pPr>
      <w:hyperlink w:anchor="bookmark81" w:history="1">
        <w:r w:rsidR="00D45805" w:rsidRPr="00FA5EF5">
          <w:rPr>
            <w:rStyle w:val="FontStyle384"/>
            <w:rFonts w:ascii="Times New Roman" w:hAnsi="Times New Roman" w:cs="Times New Roman"/>
            <w:color w:val="053CF5"/>
            <w:sz w:val="24"/>
            <w:szCs w:val="24"/>
            <w:u w:val="single"/>
            <w:lang w:val="ru" w:eastAsia="en-US"/>
          </w:rPr>
          <w:t>В таблице E.1</w:t>
        </w:r>
      </w:hyperlink>
      <w:r w:rsidR="00D45805" w:rsidRPr="00FA5EF5">
        <w:rPr>
          <w:rStyle w:val="FontStyle384"/>
          <w:rFonts w:ascii="Times New Roman" w:hAnsi="Times New Roman" w:cs="Times New Roman"/>
          <w:sz w:val="24"/>
          <w:szCs w:val="24"/>
          <w:lang w:val="ru" w:eastAsia="en-US"/>
        </w:rPr>
        <w:t xml:space="preserve"> приведены рекомендации по размеру регистрируемого изображения отпечатка пальца (для одного пальца и комбинации указательного, среднего, безымянного и мизинца каждой руки). Указанные значения предназначены для применения в правоохранительных органах.</w:t>
      </w:r>
    </w:p>
    <w:p w14:paraId="5C2C0C7D"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bookmarkStart w:id="60" w:name="bookmark81"/>
    </w:p>
    <w:p w14:paraId="20E7F872" w14:textId="74328710" w:rsidR="009026F6" w:rsidRPr="00FA5EF5" w:rsidRDefault="00D45805" w:rsidP="00704F6B">
      <w:pPr>
        <w:pStyle w:val="Style18"/>
        <w:widowControl/>
        <w:jc w:val="center"/>
        <w:rPr>
          <w:rStyle w:val="FontStyle385"/>
          <w:rFonts w:ascii="Times New Roman" w:hAnsi="Times New Roman" w:cs="Times New Roman"/>
          <w:sz w:val="24"/>
          <w:szCs w:val="24"/>
          <w:lang w:eastAsia="en-US"/>
        </w:rPr>
      </w:pPr>
      <w:proofErr w:type="spellStart"/>
      <w:proofErr w:type="gramStart"/>
      <w:r w:rsidRPr="00FA5EF5">
        <w:rPr>
          <w:rStyle w:val="FontStyle385"/>
          <w:rFonts w:ascii="Times New Roman" w:hAnsi="Times New Roman" w:cs="Times New Roman"/>
          <w:sz w:val="24"/>
          <w:szCs w:val="24"/>
          <w:lang w:val="ru" w:eastAsia="en-US"/>
        </w:rPr>
        <w:t>T</w:t>
      </w:r>
      <w:proofErr w:type="gramEnd"/>
      <w:r w:rsidRPr="00FA5EF5">
        <w:rPr>
          <w:rStyle w:val="FontStyle385"/>
          <w:rFonts w:ascii="Times New Roman" w:hAnsi="Times New Roman" w:cs="Times New Roman"/>
          <w:sz w:val="24"/>
          <w:szCs w:val="24"/>
          <w:lang w:val="ru" w:eastAsia="en-US"/>
        </w:rPr>
        <w:t>аблица</w:t>
      </w:r>
      <w:bookmarkEnd w:id="60"/>
      <w:proofErr w:type="spellEnd"/>
      <w:r w:rsidR="00814639">
        <w:rPr>
          <w:rStyle w:val="FontStyle385"/>
          <w:rFonts w:ascii="Times New Roman" w:hAnsi="Times New Roman" w:cs="Times New Roman"/>
          <w:sz w:val="24"/>
          <w:szCs w:val="24"/>
          <w:lang w:val="ru" w:eastAsia="en-US"/>
        </w:rPr>
        <w:t xml:space="preserve"> E.1 – </w:t>
      </w:r>
      <w:r w:rsidRPr="00FA5EF5">
        <w:rPr>
          <w:rStyle w:val="FontStyle385"/>
          <w:rFonts w:ascii="Times New Roman" w:hAnsi="Times New Roman" w:cs="Times New Roman"/>
          <w:sz w:val="24"/>
          <w:szCs w:val="24"/>
          <w:lang w:val="ru" w:eastAsia="en-US"/>
        </w:rPr>
        <w:t>Рекомендации</w:t>
      </w:r>
      <w:r w:rsidR="00814639">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по размеру регистрируемого изображения отпечатка пальца</w:t>
      </w:r>
    </w:p>
    <w:tbl>
      <w:tblPr>
        <w:tblW w:w="0" w:type="auto"/>
        <w:jc w:val="center"/>
        <w:tblLayout w:type="fixed"/>
        <w:tblCellMar>
          <w:left w:w="40" w:type="dxa"/>
          <w:right w:w="40" w:type="dxa"/>
        </w:tblCellMar>
        <w:tblLook w:val="0000" w:firstRow="0" w:lastRow="0" w:firstColumn="0" w:lastColumn="0" w:noHBand="0" w:noVBand="0"/>
      </w:tblPr>
      <w:tblGrid>
        <w:gridCol w:w="2818"/>
        <w:gridCol w:w="960"/>
        <w:gridCol w:w="1570"/>
        <w:gridCol w:w="782"/>
        <w:gridCol w:w="782"/>
        <w:gridCol w:w="778"/>
        <w:gridCol w:w="797"/>
      </w:tblGrid>
      <w:tr w:rsidR="00133765" w:rsidRPr="00FA5EF5" w14:paraId="5B446ED2" w14:textId="77777777" w:rsidTr="00D45805">
        <w:trPr>
          <w:trHeight w:val="264"/>
          <w:jc w:val="center"/>
        </w:trPr>
        <w:tc>
          <w:tcPr>
            <w:tcW w:w="2818" w:type="dxa"/>
            <w:vMerge w:val="restart"/>
            <w:tcBorders>
              <w:top w:val="single" w:sz="6" w:space="0" w:color="auto"/>
              <w:left w:val="single" w:sz="6" w:space="0" w:color="auto"/>
              <w:right w:val="single" w:sz="6" w:space="0" w:color="auto"/>
            </w:tcBorders>
            <w:vAlign w:val="center"/>
          </w:tcPr>
          <w:p w14:paraId="7E32E981" w14:textId="77777777" w:rsidR="00E50EA8"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Наименование пальца</w:t>
            </w:r>
          </w:p>
        </w:tc>
        <w:tc>
          <w:tcPr>
            <w:tcW w:w="960" w:type="dxa"/>
            <w:vMerge w:val="restart"/>
            <w:tcBorders>
              <w:top w:val="single" w:sz="6" w:space="0" w:color="auto"/>
              <w:left w:val="single" w:sz="6" w:space="0" w:color="auto"/>
              <w:right w:val="single" w:sz="6" w:space="0" w:color="auto"/>
            </w:tcBorders>
          </w:tcPr>
          <w:p w14:paraId="0234EDA2" w14:textId="77777777" w:rsidR="00E50EA8"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Код пальца</w:t>
            </w:r>
          </w:p>
        </w:tc>
        <w:tc>
          <w:tcPr>
            <w:tcW w:w="1570" w:type="dxa"/>
            <w:vMerge w:val="restart"/>
            <w:tcBorders>
              <w:top w:val="single" w:sz="6" w:space="0" w:color="auto"/>
              <w:left w:val="single" w:sz="6" w:space="0" w:color="auto"/>
              <w:right w:val="single" w:sz="6" w:space="0" w:color="auto"/>
            </w:tcBorders>
          </w:tcPr>
          <w:p w14:paraId="438D0564" w14:textId="77777777" w:rsidR="00E50EA8" w:rsidRPr="00FA5EF5" w:rsidRDefault="00D45805" w:rsidP="00E50EA8">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Максимальная область изображения (см</w:t>
            </w:r>
            <w:proofErr w:type="gramStart"/>
            <w:r w:rsidRPr="00FA5EF5">
              <w:rPr>
                <w:rStyle w:val="FontStyle368"/>
                <w:rFonts w:ascii="Times New Roman" w:hAnsi="Times New Roman" w:cs="Times New Roman"/>
                <w:sz w:val="24"/>
                <w:szCs w:val="24"/>
                <w:vertAlign w:val="superscript"/>
                <w:lang w:val="ru" w:eastAsia="en-US"/>
              </w:rPr>
              <w:t>2</w:t>
            </w:r>
            <w:proofErr w:type="gramEnd"/>
            <w:r w:rsidRPr="00FA5EF5">
              <w:rPr>
                <w:rStyle w:val="FontStyle368"/>
                <w:rFonts w:ascii="Times New Roman" w:hAnsi="Times New Roman" w:cs="Times New Roman"/>
                <w:sz w:val="24"/>
                <w:szCs w:val="24"/>
                <w:lang w:val="ru" w:eastAsia="en-US"/>
              </w:rPr>
              <w:t>)</w:t>
            </w:r>
          </w:p>
        </w:tc>
        <w:tc>
          <w:tcPr>
            <w:tcW w:w="1564" w:type="dxa"/>
            <w:gridSpan w:val="2"/>
            <w:tcBorders>
              <w:top w:val="single" w:sz="6" w:space="0" w:color="auto"/>
              <w:left w:val="single" w:sz="6" w:space="0" w:color="auto"/>
              <w:bottom w:val="single" w:sz="4" w:space="0" w:color="auto"/>
              <w:right w:val="single" w:sz="6" w:space="0" w:color="auto"/>
            </w:tcBorders>
          </w:tcPr>
          <w:p w14:paraId="1414A73F" w14:textId="77777777" w:rsidR="00E50EA8" w:rsidRPr="00FA5EF5" w:rsidRDefault="00D45805" w:rsidP="00E50EA8">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Ширина </w:t>
            </w:r>
          </w:p>
        </w:tc>
        <w:tc>
          <w:tcPr>
            <w:tcW w:w="1575" w:type="dxa"/>
            <w:gridSpan w:val="2"/>
            <w:tcBorders>
              <w:top w:val="single" w:sz="6" w:space="0" w:color="auto"/>
              <w:left w:val="single" w:sz="6" w:space="0" w:color="auto"/>
              <w:bottom w:val="single" w:sz="4" w:space="0" w:color="auto"/>
              <w:right w:val="single" w:sz="6" w:space="0" w:color="auto"/>
            </w:tcBorders>
          </w:tcPr>
          <w:p w14:paraId="7760E52A" w14:textId="77777777" w:rsidR="00E50EA8" w:rsidRPr="00FA5EF5" w:rsidRDefault="00D45805" w:rsidP="00E50EA8">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Длина </w:t>
            </w:r>
          </w:p>
        </w:tc>
      </w:tr>
      <w:tr w:rsidR="00133765" w:rsidRPr="00FA5EF5" w14:paraId="252AE85B" w14:textId="77777777" w:rsidTr="00D45805">
        <w:trPr>
          <w:trHeight w:val="348"/>
          <w:jc w:val="center"/>
        </w:trPr>
        <w:tc>
          <w:tcPr>
            <w:tcW w:w="2818" w:type="dxa"/>
            <w:vMerge/>
            <w:tcBorders>
              <w:left w:val="single" w:sz="6" w:space="0" w:color="auto"/>
              <w:bottom w:val="single" w:sz="6" w:space="0" w:color="auto"/>
              <w:right w:val="single" w:sz="6" w:space="0" w:color="auto"/>
            </w:tcBorders>
            <w:vAlign w:val="center"/>
          </w:tcPr>
          <w:p w14:paraId="6B5C6426" w14:textId="77777777" w:rsidR="00E50EA8" w:rsidRPr="00FA5EF5" w:rsidRDefault="00E50EA8" w:rsidP="00E50EA8">
            <w:pPr>
              <w:pStyle w:val="Style130"/>
              <w:widowControl/>
              <w:jc w:val="center"/>
              <w:rPr>
                <w:rStyle w:val="FontStyle368"/>
                <w:rFonts w:ascii="Times New Roman" w:hAnsi="Times New Roman" w:cs="Times New Roman"/>
                <w:sz w:val="24"/>
                <w:szCs w:val="24"/>
                <w:lang w:val="en-US" w:eastAsia="en-US"/>
              </w:rPr>
            </w:pPr>
          </w:p>
        </w:tc>
        <w:tc>
          <w:tcPr>
            <w:tcW w:w="960" w:type="dxa"/>
            <w:vMerge/>
            <w:tcBorders>
              <w:left w:val="single" w:sz="6" w:space="0" w:color="auto"/>
              <w:bottom w:val="single" w:sz="6" w:space="0" w:color="auto"/>
              <w:right w:val="single" w:sz="6" w:space="0" w:color="auto"/>
            </w:tcBorders>
          </w:tcPr>
          <w:p w14:paraId="527AFB4B" w14:textId="77777777" w:rsidR="00E50EA8" w:rsidRPr="00FA5EF5" w:rsidRDefault="00E50EA8" w:rsidP="00E50EA8">
            <w:pPr>
              <w:pStyle w:val="Style130"/>
              <w:widowControl/>
              <w:jc w:val="center"/>
              <w:rPr>
                <w:rStyle w:val="FontStyle368"/>
                <w:rFonts w:ascii="Times New Roman" w:hAnsi="Times New Roman" w:cs="Times New Roman"/>
                <w:sz w:val="24"/>
                <w:szCs w:val="24"/>
                <w:lang w:val="en-US" w:eastAsia="en-US"/>
              </w:rPr>
            </w:pPr>
          </w:p>
        </w:tc>
        <w:tc>
          <w:tcPr>
            <w:tcW w:w="1570" w:type="dxa"/>
            <w:vMerge/>
            <w:tcBorders>
              <w:left w:val="single" w:sz="6" w:space="0" w:color="auto"/>
              <w:bottom w:val="single" w:sz="6" w:space="0" w:color="auto"/>
              <w:right w:val="single" w:sz="6" w:space="0" w:color="auto"/>
            </w:tcBorders>
          </w:tcPr>
          <w:p w14:paraId="53073EE4" w14:textId="77777777" w:rsidR="00E50EA8" w:rsidRPr="00FA5EF5" w:rsidRDefault="00E50EA8" w:rsidP="00E50EA8">
            <w:pPr>
              <w:pStyle w:val="Style130"/>
              <w:widowControl/>
              <w:jc w:val="center"/>
              <w:rPr>
                <w:rStyle w:val="FontStyle368"/>
                <w:rFonts w:ascii="Times New Roman" w:hAnsi="Times New Roman" w:cs="Times New Roman"/>
                <w:sz w:val="24"/>
                <w:szCs w:val="24"/>
                <w:lang w:val="en-US" w:eastAsia="en-US"/>
              </w:rPr>
            </w:pPr>
          </w:p>
        </w:tc>
        <w:tc>
          <w:tcPr>
            <w:tcW w:w="782" w:type="dxa"/>
            <w:tcBorders>
              <w:top w:val="single" w:sz="4" w:space="0" w:color="auto"/>
              <w:left w:val="single" w:sz="6" w:space="0" w:color="auto"/>
              <w:bottom w:val="single" w:sz="6" w:space="0" w:color="auto"/>
              <w:right w:val="single" w:sz="6" w:space="0" w:color="auto"/>
            </w:tcBorders>
          </w:tcPr>
          <w:p w14:paraId="58049814" w14:textId="77777777" w:rsidR="00E50EA8" w:rsidRPr="00FA5EF5" w:rsidRDefault="00D45805" w:rsidP="00E50EA8">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782" w:type="dxa"/>
            <w:tcBorders>
              <w:top w:val="single" w:sz="4" w:space="0" w:color="auto"/>
              <w:left w:val="single" w:sz="6" w:space="0" w:color="auto"/>
              <w:bottom w:val="single" w:sz="6" w:space="0" w:color="auto"/>
              <w:right w:val="single" w:sz="6" w:space="0" w:color="auto"/>
            </w:tcBorders>
          </w:tcPr>
          <w:p w14:paraId="434B1CA5" w14:textId="77777777" w:rsidR="00E50EA8" w:rsidRPr="00FA5EF5" w:rsidRDefault="00D45805" w:rsidP="00E50EA8">
            <w:pPr>
              <w:pStyle w:val="Style17"/>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c>
          <w:tcPr>
            <w:tcW w:w="778" w:type="dxa"/>
            <w:tcBorders>
              <w:top w:val="single" w:sz="4" w:space="0" w:color="auto"/>
              <w:left w:val="single" w:sz="6" w:space="0" w:color="auto"/>
              <w:bottom w:val="single" w:sz="6" w:space="0" w:color="auto"/>
              <w:right w:val="single" w:sz="6" w:space="0" w:color="auto"/>
            </w:tcBorders>
          </w:tcPr>
          <w:p w14:paraId="3396B691" w14:textId="77777777" w:rsidR="00E50EA8" w:rsidRPr="00FA5EF5" w:rsidRDefault="00D45805" w:rsidP="00E50EA8">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797" w:type="dxa"/>
            <w:tcBorders>
              <w:top w:val="single" w:sz="4" w:space="0" w:color="auto"/>
              <w:left w:val="single" w:sz="6" w:space="0" w:color="auto"/>
              <w:bottom w:val="single" w:sz="6" w:space="0" w:color="auto"/>
              <w:right w:val="single" w:sz="6" w:space="0" w:color="auto"/>
            </w:tcBorders>
          </w:tcPr>
          <w:p w14:paraId="37E69D3C" w14:textId="77777777" w:rsidR="00E50EA8" w:rsidRPr="00FA5EF5" w:rsidRDefault="00D45805" w:rsidP="00E50EA8">
            <w:pPr>
              <w:pStyle w:val="Style17"/>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r>
      <w:tr w:rsidR="00133765" w:rsidRPr="00FA5EF5" w14:paraId="1E97081D" w14:textId="77777777" w:rsidTr="00704F6B">
        <w:trPr>
          <w:trHeight w:val="302"/>
          <w:jc w:val="center"/>
        </w:trPr>
        <w:tc>
          <w:tcPr>
            <w:tcW w:w="2818" w:type="dxa"/>
            <w:tcBorders>
              <w:top w:val="single" w:sz="6" w:space="0" w:color="auto"/>
              <w:left w:val="single" w:sz="6" w:space="0" w:color="auto"/>
              <w:bottom w:val="single" w:sz="6" w:space="0" w:color="auto"/>
              <w:right w:val="single" w:sz="6" w:space="0" w:color="auto"/>
            </w:tcBorders>
          </w:tcPr>
          <w:p w14:paraId="7A20B190"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Неизвестный</w:t>
            </w:r>
          </w:p>
        </w:tc>
        <w:tc>
          <w:tcPr>
            <w:tcW w:w="960" w:type="dxa"/>
            <w:tcBorders>
              <w:top w:val="single" w:sz="6" w:space="0" w:color="auto"/>
              <w:left w:val="single" w:sz="6" w:space="0" w:color="auto"/>
              <w:bottom w:val="single" w:sz="6" w:space="0" w:color="auto"/>
              <w:right w:val="single" w:sz="6" w:space="0" w:color="auto"/>
            </w:tcBorders>
          </w:tcPr>
          <w:p w14:paraId="5348DE9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w:t>
            </w:r>
          </w:p>
        </w:tc>
        <w:tc>
          <w:tcPr>
            <w:tcW w:w="1570" w:type="dxa"/>
            <w:tcBorders>
              <w:top w:val="single" w:sz="6" w:space="0" w:color="auto"/>
              <w:left w:val="single" w:sz="6" w:space="0" w:color="auto"/>
              <w:bottom w:val="single" w:sz="6" w:space="0" w:color="auto"/>
              <w:right w:val="single" w:sz="6" w:space="0" w:color="auto"/>
            </w:tcBorders>
          </w:tcPr>
          <w:p w14:paraId="2D903BA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114DEFC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75F48B4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418FB81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41957AD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025639F7" w14:textId="77777777" w:rsidTr="00704F6B">
        <w:trPr>
          <w:trHeight w:val="302"/>
          <w:jc w:val="center"/>
        </w:trPr>
        <w:tc>
          <w:tcPr>
            <w:tcW w:w="2818" w:type="dxa"/>
            <w:tcBorders>
              <w:top w:val="single" w:sz="6" w:space="0" w:color="auto"/>
              <w:left w:val="single" w:sz="6" w:space="0" w:color="auto"/>
              <w:bottom w:val="single" w:sz="6" w:space="0" w:color="auto"/>
              <w:right w:val="single" w:sz="6" w:space="0" w:color="auto"/>
            </w:tcBorders>
          </w:tcPr>
          <w:p w14:paraId="231F113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Большой палец правой руки</w:t>
            </w:r>
          </w:p>
        </w:tc>
        <w:tc>
          <w:tcPr>
            <w:tcW w:w="960" w:type="dxa"/>
            <w:tcBorders>
              <w:top w:val="single" w:sz="6" w:space="0" w:color="auto"/>
              <w:left w:val="single" w:sz="6" w:space="0" w:color="auto"/>
              <w:bottom w:val="single" w:sz="6" w:space="0" w:color="auto"/>
              <w:right w:val="single" w:sz="6" w:space="0" w:color="auto"/>
            </w:tcBorders>
          </w:tcPr>
          <w:p w14:paraId="79E4F65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1570" w:type="dxa"/>
            <w:tcBorders>
              <w:top w:val="single" w:sz="6" w:space="0" w:color="auto"/>
              <w:left w:val="single" w:sz="6" w:space="0" w:color="auto"/>
              <w:bottom w:val="single" w:sz="6" w:space="0" w:color="auto"/>
              <w:right w:val="single" w:sz="6" w:space="0" w:color="auto"/>
            </w:tcBorders>
          </w:tcPr>
          <w:p w14:paraId="5FCAAB9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7D2586C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23B1B3E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7350675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6E9918B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2BC35645" w14:textId="77777777" w:rsidTr="00704F6B">
        <w:trPr>
          <w:trHeight w:val="302"/>
          <w:jc w:val="center"/>
        </w:trPr>
        <w:tc>
          <w:tcPr>
            <w:tcW w:w="2818" w:type="dxa"/>
            <w:tcBorders>
              <w:top w:val="single" w:sz="6" w:space="0" w:color="auto"/>
              <w:left w:val="single" w:sz="6" w:space="0" w:color="auto"/>
              <w:bottom w:val="single" w:sz="6" w:space="0" w:color="auto"/>
              <w:right w:val="single" w:sz="6" w:space="0" w:color="auto"/>
            </w:tcBorders>
          </w:tcPr>
          <w:p w14:paraId="40FA7A9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Указательный палец правой руки</w:t>
            </w:r>
          </w:p>
        </w:tc>
        <w:tc>
          <w:tcPr>
            <w:tcW w:w="960" w:type="dxa"/>
            <w:tcBorders>
              <w:top w:val="single" w:sz="6" w:space="0" w:color="auto"/>
              <w:left w:val="single" w:sz="6" w:space="0" w:color="auto"/>
              <w:bottom w:val="single" w:sz="6" w:space="0" w:color="auto"/>
              <w:right w:val="single" w:sz="6" w:space="0" w:color="auto"/>
            </w:tcBorders>
          </w:tcPr>
          <w:p w14:paraId="643DE61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w:t>
            </w:r>
          </w:p>
        </w:tc>
        <w:tc>
          <w:tcPr>
            <w:tcW w:w="1570" w:type="dxa"/>
            <w:tcBorders>
              <w:top w:val="single" w:sz="6" w:space="0" w:color="auto"/>
              <w:left w:val="single" w:sz="6" w:space="0" w:color="auto"/>
              <w:bottom w:val="single" w:sz="6" w:space="0" w:color="auto"/>
              <w:right w:val="single" w:sz="6" w:space="0" w:color="auto"/>
            </w:tcBorders>
          </w:tcPr>
          <w:p w14:paraId="35B1258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67F85FD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3E827C4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2EE56A5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322E0D5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2569C5A5" w14:textId="77777777" w:rsidTr="00704F6B">
        <w:trPr>
          <w:trHeight w:val="302"/>
          <w:jc w:val="center"/>
        </w:trPr>
        <w:tc>
          <w:tcPr>
            <w:tcW w:w="2818" w:type="dxa"/>
            <w:tcBorders>
              <w:top w:val="single" w:sz="6" w:space="0" w:color="auto"/>
              <w:left w:val="single" w:sz="6" w:space="0" w:color="auto"/>
              <w:bottom w:val="single" w:sz="6" w:space="0" w:color="auto"/>
              <w:right w:val="single" w:sz="6" w:space="0" w:color="auto"/>
            </w:tcBorders>
          </w:tcPr>
          <w:p w14:paraId="7FD1525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Средний палец правой руки</w:t>
            </w:r>
          </w:p>
        </w:tc>
        <w:tc>
          <w:tcPr>
            <w:tcW w:w="960" w:type="dxa"/>
            <w:tcBorders>
              <w:top w:val="single" w:sz="6" w:space="0" w:color="auto"/>
              <w:left w:val="single" w:sz="6" w:space="0" w:color="auto"/>
              <w:bottom w:val="single" w:sz="6" w:space="0" w:color="auto"/>
              <w:right w:val="single" w:sz="6" w:space="0" w:color="auto"/>
            </w:tcBorders>
          </w:tcPr>
          <w:p w14:paraId="1C515D3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w:t>
            </w:r>
          </w:p>
        </w:tc>
        <w:tc>
          <w:tcPr>
            <w:tcW w:w="1570" w:type="dxa"/>
            <w:tcBorders>
              <w:top w:val="single" w:sz="6" w:space="0" w:color="auto"/>
              <w:left w:val="single" w:sz="6" w:space="0" w:color="auto"/>
              <w:bottom w:val="single" w:sz="6" w:space="0" w:color="auto"/>
              <w:right w:val="single" w:sz="6" w:space="0" w:color="auto"/>
            </w:tcBorders>
          </w:tcPr>
          <w:p w14:paraId="787250C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549128B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5FD5146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0C7CBEA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28AA396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32CDD753" w14:textId="77777777" w:rsidTr="00704F6B">
        <w:trPr>
          <w:trHeight w:val="307"/>
          <w:jc w:val="center"/>
        </w:trPr>
        <w:tc>
          <w:tcPr>
            <w:tcW w:w="2818" w:type="dxa"/>
            <w:tcBorders>
              <w:top w:val="single" w:sz="6" w:space="0" w:color="auto"/>
              <w:left w:val="single" w:sz="6" w:space="0" w:color="auto"/>
              <w:bottom w:val="single" w:sz="6" w:space="0" w:color="auto"/>
              <w:right w:val="single" w:sz="6" w:space="0" w:color="auto"/>
            </w:tcBorders>
          </w:tcPr>
          <w:p w14:paraId="65D00383"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Правый безымянный палец</w:t>
            </w:r>
          </w:p>
        </w:tc>
        <w:tc>
          <w:tcPr>
            <w:tcW w:w="960" w:type="dxa"/>
            <w:tcBorders>
              <w:top w:val="single" w:sz="6" w:space="0" w:color="auto"/>
              <w:left w:val="single" w:sz="6" w:space="0" w:color="auto"/>
              <w:bottom w:val="single" w:sz="6" w:space="0" w:color="auto"/>
              <w:right w:val="single" w:sz="6" w:space="0" w:color="auto"/>
            </w:tcBorders>
          </w:tcPr>
          <w:p w14:paraId="782397B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w:t>
            </w:r>
          </w:p>
        </w:tc>
        <w:tc>
          <w:tcPr>
            <w:tcW w:w="1570" w:type="dxa"/>
            <w:tcBorders>
              <w:top w:val="single" w:sz="6" w:space="0" w:color="auto"/>
              <w:left w:val="single" w:sz="6" w:space="0" w:color="auto"/>
              <w:bottom w:val="single" w:sz="6" w:space="0" w:color="auto"/>
              <w:right w:val="single" w:sz="6" w:space="0" w:color="auto"/>
            </w:tcBorders>
          </w:tcPr>
          <w:p w14:paraId="08816E7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6877198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3C1C260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1EEB419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42402B6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423F2A24" w14:textId="77777777" w:rsidTr="00704F6B">
        <w:trPr>
          <w:trHeight w:val="317"/>
          <w:jc w:val="center"/>
        </w:trPr>
        <w:tc>
          <w:tcPr>
            <w:tcW w:w="2818" w:type="dxa"/>
            <w:tcBorders>
              <w:top w:val="single" w:sz="6" w:space="0" w:color="auto"/>
              <w:left w:val="single" w:sz="6" w:space="0" w:color="auto"/>
              <w:bottom w:val="single" w:sz="6" w:space="0" w:color="auto"/>
              <w:right w:val="single" w:sz="6" w:space="0" w:color="auto"/>
            </w:tcBorders>
          </w:tcPr>
          <w:p w14:paraId="1DCA5AE1"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Правый мизинец</w:t>
            </w:r>
          </w:p>
        </w:tc>
        <w:tc>
          <w:tcPr>
            <w:tcW w:w="960" w:type="dxa"/>
            <w:tcBorders>
              <w:top w:val="single" w:sz="6" w:space="0" w:color="auto"/>
              <w:left w:val="single" w:sz="6" w:space="0" w:color="auto"/>
              <w:bottom w:val="single" w:sz="6" w:space="0" w:color="auto"/>
              <w:right w:val="single" w:sz="6" w:space="0" w:color="auto"/>
            </w:tcBorders>
          </w:tcPr>
          <w:p w14:paraId="770D276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5</w:t>
            </w:r>
          </w:p>
        </w:tc>
        <w:tc>
          <w:tcPr>
            <w:tcW w:w="1570" w:type="dxa"/>
            <w:tcBorders>
              <w:top w:val="single" w:sz="6" w:space="0" w:color="auto"/>
              <w:left w:val="single" w:sz="6" w:space="0" w:color="auto"/>
              <w:bottom w:val="single" w:sz="6" w:space="0" w:color="auto"/>
              <w:right w:val="single" w:sz="6" w:space="0" w:color="auto"/>
            </w:tcBorders>
          </w:tcPr>
          <w:p w14:paraId="4EAD871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Borders>
              <w:top w:val="single" w:sz="6" w:space="0" w:color="auto"/>
              <w:left w:val="single" w:sz="6" w:space="0" w:color="auto"/>
              <w:bottom w:val="single" w:sz="6" w:space="0" w:color="auto"/>
              <w:right w:val="single" w:sz="6" w:space="0" w:color="auto"/>
            </w:tcBorders>
          </w:tcPr>
          <w:p w14:paraId="7223595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Borders>
              <w:top w:val="single" w:sz="6" w:space="0" w:color="auto"/>
              <w:left w:val="single" w:sz="6" w:space="0" w:color="auto"/>
              <w:bottom w:val="single" w:sz="6" w:space="0" w:color="auto"/>
              <w:right w:val="single" w:sz="6" w:space="0" w:color="auto"/>
            </w:tcBorders>
          </w:tcPr>
          <w:p w14:paraId="512720F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78" w:type="dxa"/>
            <w:tcBorders>
              <w:top w:val="single" w:sz="6" w:space="0" w:color="auto"/>
              <w:left w:val="single" w:sz="6" w:space="0" w:color="auto"/>
              <w:bottom w:val="single" w:sz="6" w:space="0" w:color="auto"/>
              <w:right w:val="single" w:sz="6" w:space="0" w:color="auto"/>
            </w:tcBorders>
          </w:tcPr>
          <w:p w14:paraId="652987B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797" w:type="dxa"/>
            <w:tcBorders>
              <w:top w:val="single" w:sz="6" w:space="0" w:color="auto"/>
              <w:left w:val="single" w:sz="6" w:space="0" w:color="auto"/>
              <w:bottom w:val="single" w:sz="6" w:space="0" w:color="auto"/>
              <w:right w:val="single" w:sz="6" w:space="0" w:color="auto"/>
            </w:tcBorders>
          </w:tcPr>
          <w:p w14:paraId="0548505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bl>
    <w:p w14:paraId="0C408FAE" w14:textId="77777777" w:rsidR="00704F6B" w:rsidRPr="00FA5EF5" w:rsidRDefault="00704F6B" w:rsidP="009026F6">
      <w:pPr>
        <w:pStyle w:val="Style37"/>
        <w:widowControl/>
        <w:jc w:val="both"/>
        <w:rPr>
          <w:rStyle w:val="FontStyle385"/>
          <w:rFonts w:ascii="Times New Roman" w:hAnsi="Times New Roman" w:cs="Times New Roman"/>
          <w:sz w:val="24"/>
          <w:szCs w:val="24"/>
          <w:lang w:eastAsia="en-US"/>
        </w:rPr>
      </w:pPr>
    </w:p>
    <w:p w14:paraId="362BC0D9" w14:textId="77777777" w:rsidR="00E50EA8" w:rsidRDefault="00E50EA8" w:rsidP="00704F6B">
      <w:pPr>
        <w:pStyle w:val="Style37"/>
        <w:widowControl/>
        <w:jc w:val="center"/>
        <w:rPr>
          <w:rStyle w:val="FontStyle385"/>
          <w:rFonts w:ascii="Times New Roman" w:hAnsi="Times New Roman" w:cs="Times New Roman"/>
          <w:sz w:val="24"/>
          <w:szCs w:val="24"/>
          <w:lang w:eastAsia="en-US"/>
        </w:rPr>
      </w:pPr>
    </w:p>
    <w:p w14:paraId="517468D9" w14:textId="77777777" w:rsidR="00814639" w:rsidRDefault="00814639" w:rsidP="00704F6B">
      <w:pPr>
        <w:pStyle w:val="Style37"/>
        <w:widowControl/>
        <w:jc w:val="center"/>
        <w:rPr>
          <w:rStyle w:val="FontStyle385"/>
          <w:rFonts w:ascii="Times New Roman" w:hAnsi="Times New Roman" w:cs="Times New Roman"/>
          <w:sz w:val="24"/>
          <w:szCs w:val="24"/>
          <w:lang w:eastAsia="en-US"/>
        </w:rPr>
      </w:pPr>
    </w:p>
    <w:p w14:paraId="79E7265E" w14:textId="77777777" w:rsidR="00814639" w:rsidRPr="00814639" w:rsidRDefault="00814639" w:rsidP="00704F6B">
      <w:pPr>
        <w:pStyle w:val="Style37"/>
        <w:widowControl/>
        <w:jc w:val="center"/>
        <w:rPr>
          <w:rStyle w:val="FontStyle385"/>
          <w:rFonts w:ascii="Times New Roman" w:hAnsi="Times New Roman" w:cs="Times New Roman"/>
          <w:sz w:val="24"/>
          <w:szCs w:val="24"/>
          <w:lang w:eastAsia="en-US"/>
        </w:rPr>
      </w:pPr>
    </w:p>
    <w:p w14:paraId="152B5F23" w14:textId="77777777" w:rsidR="009026F6" w:rsidRPr="00FA5EF5" w:rsidRDefault="00D45805" w:rsidP="00704F6B">
      <w:pPr>
        <w:pStyle w:val="Style37"/>
        <w:widowControl/>
        <w:jc w:val="center"/>
        <w:rPr>
          <w:rStyle w:val="FontStyle383"/>
          <w:rFonts w:ascii="Times New Roman" w:hAnsi="Times New Roman" w:cs="Times New Roman"/>
          <w:sz w:val="24"/>
          <w:szCs w:val="24"/>
          <w:lang w:val="en-US" w:eastAsia="en-US"/>
        </w:rPr>
      </w:pPr>
      <w:r w:rsidRPr="00FA5EF5">
        <w:rPr>
          <w:rStyle w:val="FontStyle385"/>
          <w:rFonts w:ascii="Times New Roman" w:hAnsi="Times New Roman" w:cs="Times New Roman"/>
          <w:sz w:val="24"/>
          <w:szCs w:val="24"/>
          <w:lang w:val="ru" w:eastAsia="en-US"/>
        </w:rPr>
        <w:lastRenderedPageBreak/>
        <w:t>Таблица E.1</w:t>
      </w:r>
      <w:r w:rsidRPr="00FA5EF5">
        <w:rPr>
          <w:rStyle w:val="FontStyle383"/>
          <w:rFonts w:ascii="Times New Roman" w:hAnsi="Times New Roman" w:cs="Times New Roman"/>
          <w:sz w:val="24"/>
          <w:szCs w:val="24"/>
          <w:lang w:val="ru" w:eastAsia="en-US"/>
        </w:rPr>
        <w:t xml:space="preserve"> (продолжение)</w:t>
      </w:r>
    </w:p>
    <w:tbl>
      <w:tblPr>
        <w:tblW w:w="0" w:type="auto"/>
        <w:jc w:val="center"/>
        <w:tblLayout w:type="fixed"/>
        <w:tblCellMar>
          <w:left w:w="40" w:type="dxa"/>
          <w:right w:w="40" w:type="dxa"/>
        </w:tblCellMar>
        <w:tblLook w:val="0000" w:firstRow="0" w:lastRow="0" w:firstColumn="0" w:lastColumn="0" w:noHBand="0" w:noVBand="0"/>
      </w:tblPr>
      <w:tblGrid>
        <w:gridCol w:w="2808"/>
        <w:gridCol w:w="10"/>
        <w:gridCol w:w="960"/>
        <w:gridCol w:w="1570"/>
        <w:gridCol w:w="782"/>
        <w:gridCol w:w="782"/>
        <w:gridCol w:w="782"/>
        <w:gridCol w:w="809"/>
      </w:tblGrid>
      <w:tr w:rsidR="00133765" w:rsidRPr="00FA5EF5" w14:paraId="423709D1" w14:textId="77777777" w:rsidTr="00E50EA8">
        <w:trPr>
          <w:trHeight w:val="264"/>
          <w:jc w:val="center"/>
        </w:trPr>
        <w:tc>
          <w:tcPr>
            <w:tcW w:w="2818" w:type="dxa"/>
            <w:gridSpan w:val="2"/>
            <w:vMerge w:val="restart"/>
            <w:tcBorders>
              <w:top w:val="single" w:sz="6" w:space="0" w:color="auto"/>
              <w:left w:val="single" w:sz="6" w:space="0" w:color="auto"/>
              <w:right w:val="single" w:sz="6" w:space="0" w:color="auto"/>
            </w:tcBorders>
            <w:vAlign w:val="center"/>
          </w:tcPr>
          <w:p w14:paraId="3BED6DA0" w14:textId="77777777" w:rsidR="00E50EA8" w:rsidRPr="00FA5EF5" w:rsidRDefault="00D45805" w:rsidP="009801F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Наименование пальца</w:t>
            </w:r>
          </w:p>
        </w:tc>
        <w:tc>
          <w:tcPr>
            <w:tcW w:w="960" w:type="dxa"/>
            <w:vMerge w:val="restart"/>
            <w:tcBorders>
              <w:top w:val="single" w:sz="6" w:space="0" w:color="auto"/>
              <w:left w:val="single" w:sz="6" w:space="0" w:color="auto"/>
              <w:right w:val="single" w:sz="6" w:space="0" w:color="auto"/>
            </w:tcBorders>
          </w:tcPr>
          <w:p w14:paraId="1E935789" w14:textId="77777777" w:rsidR="00E50EA8" w:rsidRPr="00FA5EF5" w:rsidRDefault="00D45805" w:rsidP="009801F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Код пальца</w:t>
            </w:r>
          </w:p>
        </w:tc>
        <w:tc>
          <w:tcPr>
            <w:tcW w:w="1570" w:type="dxa"/>
            <w:vMerge w:val="restart"/>
            <w:tcBorders>
              <w:top w:val="single" w:sz="6" w:space="0" w:color="auto"/>
              <w:left w:val="single" w:sz="6" w:space="0" w:color="auto"/>
              <w:right w:val="single" w:sz="6" w:space="0" w:color="auto"/>
            </w:tcBorders>
          </w:tcPr>
          <w:p w14:paraId="1591F664" w14:textId="77777777" w:rsidR="00E50EA8" w:rsidRPr="00FA5EF5" w:rsidRDefault="00D45805" w:rsidP="009801FC">
            <w:pPr>
              <w:pStyle w:val="Style130"/>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Максимальная область изображения (см</w:t>
            </w:r>
            <w:proofErr w:type="gramStart"/>
            <w:r w:rsidRPr="00FA5EF5">
              <w:rPr>
                <w:rStyle w:val="FontStyle368"/>
                <w:rFonts w:ascii="Times New Roman" w:hAnsi="Times New Roman" w:cs="Times New Roman"/>
                <w:sz w:val="24"/>
                <w:szCs w:val="24"/>
                <w:vertAlign w:val="superscript"/>
                <w:lang w:val="ru" w:eastAsia="en-US"/>
              </w:rPr>
              <w:t>2</w:t>
            </w:r>
            <w:proofErr w:type="gramEnd"/>
            <w:r w:rsidRPr="00FA5EF5">
              <w:rPr>
                <w:rStyle w:val="FontStyle368"/>
                <w:rFonts w:ascii="Times New Roman" w:hAnsi="Times New Roman" w:cs="Times New Roman"/>
                <w:sz w:val="24"/>
                <w:szCs w:val="24"/>
                <w:lang w:val="ru" w:eastAsia="en-US"/>
              </w:rPr>
              <w:t>)</w:t>
            </w:r>
          </w:p>
        </w:tc>
        <w:tc>
          <w:tcPr>
            <w:tcW w:w="1564" w:type="dxa"/>
            <w:gridSpan w:val="2"/>
            <w:tcBorders>
              <w:top w:val="single" w:sz="6" w:space="0" w:color="auto"/>
              <w:left w:val="single" w:sz="6" w:space="0" w:color="auto"/>
              <w:bottom w:val="single" w:sz="4" w:space="0" w:color="auto"/>
              <w:right w:val="single" w:sz="6" w:space="0" w:color="auto"/>
            </w:tcBorders>
          </w:tcPr>
          <w:p w14:paraId="1BA62915" w14:textId="77777777" w:rsidR="00E50EA8" w:rsidRPr="00FA5EF5" w:rsidRDefault="00D45805" w:rsidP="009801FC">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Ширина </w:t>
            </w:r>
          </w:p>
        </w:tc>
        <w:tc>
          <w:tcPr>
            <w:tcW w:w="1589" w:type="dxa"/>
            <w:gridSpan w:val="2"/>
            <w:tcBorders>
              <w:top w:val="single" w:sz="6" w:space="0" w:color="auto"/>
              <w:left w:val="single" w:sz="6" w:space="0" w:color="auto"/>
              <w:bottom w:val="single" w:sz="4" w:space="0" w:color="auto"/>
              <w:right w:val="single" w:sz="6" w:space="0" w:color="auto"/>
            </w:tcBorders>
          </w:tcPr>
          <w:p w14:paraId="5082BA6F" w14:textId="77777777" w:rsidR="00E50EA8" w:rsidRPr="00FA5EF5" w:rsidRDefault="00D45805" w:rsidP="009801FC">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 xml:space="preserve">Длина </w:t>
            </w:r>
          </w:p>
        </w:tc>
      </w:tr>
      <w:tr w:rsidR="00133765" w:rsidRPr="00FA5EF5" w14:paraId="042EEC70" w14:textId="77777777" w:rsidTr="00E50EA8">
        <w:trPr>
          <w:trHeight w:val="348"/>
          <w:jc w:val="center"/>
        </w:trPr>
        <w:tc>
          <w:tcPr>
            <w:tcW w:w="2818" w:type="dxa"/>
            <w:gridSpan w:val="2"/>
            <w:vMerge/>
            <w:tcBorders>
              <w:left w:val="single" w:sz="6" w:space="0" w:color="auto"/>
              <w:bottom w:val="single" w:sz="6" w:space="0" w:color="auto"/>
              <w:right w:val="single" w:sz="6" w:space="0" w:color="auto"/>
            </w:tcBorders>
            <w:vAlign w:val="center"/>
          </w:tcPr>
          <w:p w14:paraId="54807A6E" w14:textId="77777777" w:rsidR="00E50EA8" w:rsidRPr="00FA5EF5" w:rsidRDefault="00E50EA8" w:rsidP="009801FC">
            <w:pPr>
              <w:pStyle w:val="Style130"/>
              <w:widowControl/>
              <w:jc w:val="center"/>
              <w:rPr>
                <w:rStyle w:val="FontStyle368"/>
                <w:rFonts w:ascii="Times New Roman" w:hAnsi="Times New Roman" w:cs="Times New Roman"/>
                <w:sz w:val="24"/>
                <w:szCs w:val="24"/>
                <w:lang w:val="en-US" w:eastAsia="en-US"/>
              </w:rPr>
            </w:pPr>
          </w:p>
        </w:tc>
        <w:tc>
          <w:tcPr>
            <w:tcW w:w="960" w:type="dxa"/>
            <w:vMerge/>
            <w:tcBorders>
              <w:left w:val="single" w:sz="6" w:space="0" w:color="auto"/>
              <w:bottom w:val="single" w:sz="6" w:space="0" w:color="auto"/>
              <w:right w:val="single" w:sz="6" w:space="0" w:color="auto"/>
            </w:tcBorders>
          </w:tcPr>
          <w:p w14:paraId="5FE5B031" w14:textId="77777777" w:rsidR="00E50EA8" w:rsidRPr="00FA5EF5" w:rsidRDefault="00E50EA8" w:rsidP="009801FC">
            <w:pPr>
              <w:pStyle w:val="Style130"/>
              <w:widowControl/>
              <w:jc w:val="center"/>
              <w:rPr>
                <w:rStyle w:val="FontStyle368"/>
                <w:rFonts w:ascii="Times New Roman" w:hAnsi="Times New Roman" w:cs="Times New Roman"/>
                <w:sz w:val="24"/>
                <w:szCs w:val="24"/>
                <w:lang w:val="en-US" w:eastAsia="en-US"/>
              </w:rPr>
            </w:pPr>
          </w:p>
        </w:tc>
        <w:tc>
          <w:tcPr>
            <w:tcW w:w="1570" w:type="dxa"/>
            <w:vMerge/>
            <w:tcBorders>
              <w:left w:val="single" w:sz="6" w:space="0" w:color="auto"/>
              <w:bottom w:val="single" w:sz="6" w:space="0" w:color="auto"/>
              <w:right w:val="single" w:sz="6" w:space="0" w:color="auto"/>
            </w:tcBorders>
          </w:tcPr>
          <w:p w14:paraId="09A526AA" w14:textId="77777777" w:rsidR="00E50EA8" w:rsidRPr="00FA5EF5" w:rsidRDefault="00E50EA8" w:rsidP="009801FC">
            <w:pPr>
              <w:pStyle w:val="Style130"/>
              <w:widowControl/>
              <w:jc w:val="center"/>
              <w:rPr>
                <w:rStyle w:val="FontStyle368"/>
                <w:rFonts w:ascii="Times New Roman" w:hAnsi="Times New Roman" w:cs="Times New Roman"/>
                <w:sz w:val="24"/>
                <w:szCs w:val="24"/>
                <w:lang w:val="en-US" w:eastAsia="en-US"/>
              </w:rPr>
            </w:pPr>
          </w:p>
        </w:tc>
        <w:tc>
          <w:tcPr>
            <w:tcW w:w="782" w:type="dxa"/>
            <w:tcBorders>
              <w:top w:val="single" w:sz="4" w:space="0" w:color="auto"/>
              <w:left w:val="single" w:sz="6" w:space="0" w:color="auto"/>
              <w:bottom w:val="single" w:sz="6" w:space="0" w:color="auto"/>
              <w:right w:val="single" w:sz="6" w:space="0" w:color="auto"/>
            </w:tcBorders>
          </w:tcPr>
          <w:p w14:paraId="1FC8F996" w14:textId="77777777" w:rsidR="00E50EA8" w:rsidRPr="00FA5EF5" w:rsidRDefault="00D45805" w:rsidP="009801FC">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782" w:type="dxa"/>
            <w:tcBorders>
              <w:top w:val="single" w:sz="4" w:space="0" w:color="auto"/>
              <w:left w:val="single" w:sz="6" w:space="0" w:color="auto"/>
              <w:bottom w:val="single" w:sz="6" w:space="0" w:color="auto"/>
              <w:right w:val="single" w:sz="6" w:space="0" w:color="auto"/>
            </w:tcBorders>
          </w:tcPr>
          <w:p w14:paraId="7C1BC14F" w14:textId="77777777" w:rsidR="00E50EA8" w:rsidRPr="00FA5EF5" w:rsidRDefault="00D45805" w:rsidP="009801FC">
            <w:pPr>
              <w:pStyle w:val="Style17"/>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c>
          <w:tcPr>
            <w:tcW w:w="782" w:type="dxa"/>
            <w:tcBorders>
              <w:top w:val="single" w:sz="4" w:space="0" w:color="auto"/>
              <w:left w:val="single" w:sz="6" w:space="0" w:color="auto"/>
              <w:bottom w:val="single" w:sz="6" w:space="0" w:color="auto"/>
              <w:right w:val="single" w:sz="6" w:space="0" w:color="auto"/>
            </w:tcBorders>
          </w:tcPr>
          <w:p w14:paraId="4FD40163" w14:textId="77777777" w:rsidR="00E50EA8" w:rsidRPr="00FA5EF5" w:rsidRDefault="00D45805" w:rsidP="009801FC">
            <w:pPr>
              <w:pStyle w:val="Style74"/>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w:t>
            </w:r>
            <w:proofErr w:type="gramStart"/>
            <w:r w:rsidRPr="00FA5EF5">
              <w:rPr>
                <w:rStyle w:val="FontStyle368"/>
                <w:rFonts w:ascii="Times New Roman" w:hAnsi="Times New Roman" w:cs="Times New Roman"/>
                <w:sz w:val="24"/>
                <w:szCs w:val="24"/>
                <w:lang w:val="ru" w:eastAsia="en-US"/>
              </w:rPr>
              <w:t>мм</w:t>
            </w:r>
            <w:proofErr w:type="gramEnd"/>
            <w:r w:rsidRPr="00FA5EF5">
              <w:rPr>
                <w:rStyle w:val="FontStyle368"/>
                <w:rFonts w:ascii="Times New Roman" w:hAnsi="Times New Roman" w:cs="Times New Roman"/>
                <w:sz w:val="24"/>
                <w:szCs w:val="24"/>
                <w:lang w:val="ru" w:eastAsia="en-US"/>
              </w:rPr>
              <w:t>)</w:t>
            </w:r>
          </w:p>
        </w:tc>
        <w:tc>
          <w:tcPr>
            <w:tcW w:w="807" w:type="dxa"/>
            <w:tcBorders>
              <w:top w:val="single" w:sz="4" w:space="0" w:color="auto"/>
              <w:left w:val="single" w:sz="6" w:space="0" w:color="auto"/>
              <w:bottom w:val="single" w:sz="6" w:space="0" w:color="auto"/>
              <w:right w:val="single" w:sz="6" w:space="0" w:color="auto"/>
            </w:tcBorders>
          </w:tcPr>
          <w:p w14:paraId="13461F64" w14:textId="77777777" w:rsidR="00E50EA8" w:rsidRPr="00FA5EF5" w:rsidRDefault="00D45805" w:rsidP="009801FC">
            <w:pPr>
              <w:pStyle w:val="Style17"/>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(дюймы)</w:t>
            </w:r>
          </w:p>
        </w:tc>
      </w:tr>
      <w:tr w:rsidR="00133765" w:rsidRPr="00FA5EF5" w14:paraId="7135122A"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17314581" w14:textId="4499DD38" w:rsidR="009026F6" w:rsidRPr="00FA5EF5" w:rsidRDefault="00707ADA"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Большой палец левой руки</w:t>
            </w:r>
          </w:p>
        </w:tc>
        <w:tc>
          <w:tcPr>
            <w:tcW w:w="970" w:type="dxa"/>
            <w:gridSpan w:val="2"/>
          </w:tcPr>
          <w:p w14:paraId="58441DE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w:t>
            </w:r>
          </w:p>
        </w:tc>
        <w:tc>
          <w:tcPr>
            <w:tcW w:w="1570" w:type="dxa"/>
          </w:tcPr>
          <w:p w14:paraId="483C486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Pr>
          <w:p w14:paraId="4BB1E88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Pr>
          <w:p w14:paraId="0331CEA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82" w:type="dxa"/>
          </w:tcPr>
          <w:p w14:paraId="28D2513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809" w:type="dxa"/>
          </w:tcPr>
          <w:p w14:paraId="27833FD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62AD15C5"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1C06C72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Указательный палец левой руки</w:t>
            </w:r>
          </w:p>
        </w:tc>
        <w:tc>
          <w:tcPr>
            <w:tcW w:w="970" w:type="dxa"/>
            <w:gridSpan w:val="2"/>
          </w:tcPr>
          <w:p w14:paraId="4B12DA3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w:t>
            </w:r>
          </w:p>
        </w:tc>
        <w:tc>
          <w:tcPr>
            <w:tcW w:w="1570" w:type="dxa"/>
          </w:tcPr>
          <w:p w14:paraId="2D4B436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Pr>
          <w:p w14:paraId="3B65C02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Pr>
          <w:p w14:paraId="498A5E8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82" w:type="dxa"/>
          </w:tcPr>
          <w:p w14:paraId="5C5A501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809" w:type="dxa"/>
          </w:tcPr>
          <w:p w14:paraId="0FC0634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06764221"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7"/>
          <w:jc w:val="center"/>
        </w:trPr>
        <w:tc>
          <w:tcPr>
            <w:tcW w:w="2808" w:type="dxa"/>
          </w:tcPr>
          <w:p w14:paraId="25292040"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Средний палец левой руки</w:t>
            </w:r>
          </w:p>
        </w:tc>
        <w:tc>
          <w:tcPr>
            <w:tcW w:w="970" w:type="dxa"/>
            <w:gridSpan w:val="2"/>
          </w:tcPr>
          <w:p w14:paraId="35C7107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w:t>
            </w:r>
          </w:p>
        </w:tc>
        <w:tc>
          <w:tcPr>
            <w:tcW w:w="1570" w:type="dxa"/>
          </w:tcPr>
          <w:p w14:paraId="30D0721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Pr>
          <w:p w14:paraId="47B4A3C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Pr>
          <w:p w14:paraId="77FD076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82" w:type="dxa"/>
          </w:tcPr>
          <w:p w14:paraId="4112C88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809" w:type="dxa"/>
          </w:tcPr>
          <w:p w14:paraId="08A3942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773D82D5"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01D3AFCD"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Левый безымянный палец</w:t>
            </w:r>
          </w:p>
        </w:tc>
        <w:tc>
          <w:tcPr>
            <w:tcW w:w="970" w:type="dxa"/>
            <w:gridSpan w:val="2"/>
          </w:tcPr>
          <w:p w14:paraId="310C0DB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9</w:t>
            </w:r>
          </w:p>
        </w:tc>
        <w:tc>
          <w:tcPr>
            <w:tcW w:w="1570" w:type="dxa"/>
          </w:tcPr>
          <w:p w14:paraId="3676C87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Pr>
          <w:p w14:paraId="05F5B422"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Pr>
          <w:p w14:paraId="3E0C3E9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82" w:type="dxa"/>
          </w:tcPr>
          <w:p w14:paraId="76C9F035"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809" w:type="dxa"/>
          </w:tcPr>
          <w:p w14:paraId="3C111AC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7299588B"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0DD1223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Левый мизинец</w:t>
            </w:r>
          </w:p>
        </w:tc>
        <w:tc>
          <w:tcPr>
            <w:tcW w:w="970" w:type="dxa"/>
            <w:gridSpan w:val="2"/>
          </w:tcPr>
          <w:p w14:paraId="2B1A3CC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w:t>
            </w:r>
          </w:p>
        </w:tc>
        <w:tc>
          <w:tcPr>
            <w:tcW w:w="1570" w:type="dxa"/>
          </w:tcPr>
          <w:p w14:paraId="289A328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15,47</w:t>
            </w:r>
          </w:p>
        </w:tc>
        <w:tc>
          <w:tcPr>
            <w:tcW w:w="782" w:type="dxa"/>
          </w:tcPr>
          <w:p w14:paraId="3E911A2B"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40,6</w:t>
            </w:r>
          </w:p>
        </w:tc>
        <w:tc>
          <w:tcPr>
            <w:tcW w:w="782" w:type="dxa"/>
          </w:tcPr>
          <w:p w14:paraId="5FA5B52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1,6</w:t>
            </w:r>
          </w:p>
        </w:tc>
        <w:tc>
          <w:tcPr>
            <w:tcW w:w="782" w:type="dxa"/>
          </w:tcPr>
          <w:p w14:paraId="732317E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38,1</w:t>
            </w:r>
          </w:p>
        </w:tc>
        <w:tc>
          <w:tcPr>
            <w:tcW w:w="809" w:type="dxa"/>
          </w:tcPr>
          <w:p w14:paraId="245882A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r>
      <w:tr w:rsidR="00133765" w:rsidRPr="00FA5EF5" w14:paraId="2EEB2400"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7FE6D3D0"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четырех пальцев правой руки, зарегистрированный контактным методом</w:t>
            </w:r>
          </w:p>
        </w:tc>
        <w:tc>
          <w:tcPr>
            <w:tcW w:w="970" w:type="dxa"/>
            <w:gridSpan w:val="2"/>
          </w:tcPr>
          <w:p w14:paraId="5558D49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13</w:t>
            </w:r>
          </w:p>
        </w:tc>
        <w:tc>
          <w:tcPr>
            <w:tcW w:w="1570" w:type="dxa"/>
          </w:tcPr>
          <w:p w14:paraId="4BDF77D8"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61,95</w:t>
            </w:r>
          </w:p>
        </w:tc>
        <w:tc>
          <w:tcPr>
            <w:tcW w:w="782" w:type="dxa"/>
          </w:tcPr>
          <w:p w14:paraId="57058A0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81,3</w:t>
            </w:r>
          </w:p>
        </w:tc>
        <w:tc>
          <w:tcPr>
            <w:tcW w:w="782" w:type="dxa"/>
          </w:tcPr>
          <w:p w14:paraId="0A8C683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3,2</w:t>
            </w:r>
          </w:p>
        </w:tc>
        <w:tc>
          <w:tcPr>
            <w:tcW w:w="782" w:type="dxa"/>
          </w:tcPr>
          <w:p w14:paraId="4785BDC6"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76,2</w:t>
            </w:r>
          </w:p>
        </w:tc>
        <w:tc>
          <w:tcPr>
            <w:tcW w:w="809" w:type="dxa"/>
          </w:tcPr>
          <w:p w14:paraId="70CE2194"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r>
      <w:tr w:rsidR="00133765" w:rsidRPr="00FA5EF5" w14:paraId="10CFA8C9"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jc w:val="center"/>
        </w:trPr>
        <w:tc>
          <w:tcPr>
            <w:tcW w:w="2808" w:type="dxa"/>
          </w:tcPr>
          <w:p w14:paraId="0DD0E9F2"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четырех пальцев левой руки, зарегистрированный контактным методом</w:t>
            </w:r>
          </w:p>
        </w:tc>
        <w:tc>
          <w:tcPr>
            <w:tcW w:w="970" w:type="dxa"/>
            <w:gridSpan w:val="2"/>
          </w:tcPr>
          <w:p w14:paraId="22ABA98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14</w:t>
            </w:r>
          </w:p>
        </w:tc>
        <w:tc>
          <w:tcPr>
            <w:tcW w:w="1570" w:type="dxa"/>
          </w:tcPr>
          <w:p w14:paraId="2E92835F"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61,95</w:t>
            </w:r>
          </w:p>
        </w:tc>
        <w:tc>
          <w:tcPr>
            <w:tcW w:w="782" w:type="dxa"/>
          </w:tcPr>
          <w:p w14:paraId="45C68E41"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81,3</w:t>
            </w:r>
          </w:p>
        </w:tc>
        <w:tc>
          <w:tcPr>
            <w:tcW w:w="782" w:type="dxa"/>
          </w:tcPr>
          <w:p w14:paraId="6D4C3D0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3,2</w:t>
            </w:r>
          </w:p>
        </w:tc>
        <w:tc>
          <w:tcPr>
            <w:tcW w:w="782" w:type="dxa"/>
          </w:tcPr>
          <w:p w14:paraId="20CE71EA"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76,2</w:t>
            </w:r>
          </w:p>
        </w:tc>
        <w:tc>
          <w:tcPr>
            <w:tcW w:w="809" w:type="dxa"/>
          </w:tcPr>
          <w:p w14:paraId="2AF4EA5D"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r>
      <w:tr w:rsidR="00133765" w:rsidRPr="00FA5EF5" w14:paraId="3E6B6C0F" w14:textId="77777777" w:rsidTr="00E50E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3"/>
          <w:jc w:val="center"/>
        </w:trPr>
        <w:tc>
          <w:tcPr>
            <w:tcW w:w="2808" w:type="dxa"/>
          </w:tcPr>
          <w:p w14:paraId="098AE6F0" w14:textId="77777777" w:rsidR="009026F6" w:rsidRPr="00FA5EF5" w:rsidRDefault="00D4580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ru" w:eastAsia="en-US"/>
              </w:rPr>
              <w:t>Отпечаток больших пальцев (2), зарегистрированный контактным методом</w:t>
            </w:r>
          </w:p>
        </w:tc>
        <w:tc>
          <w:tcPr>
            <w:tcW w:w="970" w:type="dxa"/>
            <w:gridSpan w:val="2"/>
          </w:tcPr>
          <w:p w14:paraId="30CA3657"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15</w:t>
            </w:r>
          </w:p>
        </w:tc>
        <w:tc>
          <w:tcPr>
            <w:tcW w:w="1570" w:type="dxa"/>
          </w:tcPr>
          <w:p w14:paraId="58938770"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61,95</w:t>
            </w:r>
          </w:p>
        </w:tc>
        <w:tc>
          <w:tcPr>
            <w:tcW w:w="782" w:type="dxa"/>
          </w:tcPr>
          <w:p w14:paraId="2EBFB9BE"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81,3</w:t>
            </w:r>
          </w:p>
        </w:tc>
        <w:tc>
          <w:tcPr>
            <w:tcW w:w="782" w:type="dxa"/>
          </w:tcPr>
          <w:p w14:paraId="0C4570A3"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3,2</w:t>
            </w:r>
          </w:p>
        </w:tc>
        <w:tc>
          <w:tcPr>
            <w:tcW w:w="782" w:type="dxa"/>
          </w:tcPr>
          <w:p w14:paraId="5EFEE30C"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76,2</w:t>
            </w:r>
          </w:p>
        </w:tc>
        <w:tc>
          <w:tcPr>
            <w:tcW w:w="809" w:type="dxa"/>
          </w:tcPr>
          <w:p w14:paraId="73592849" w14:textId="77777777" w:rsidR="009026F6" w:rsidRPr="00FA5EF5" w:rsidRDefault="00D45805" w:rsidP="00E50EA8">
            <w:pPr>
              <w:pStyle w:val="Style111"/>
              <w:widowControl/>
              <w:jc w:val="center"/>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3,0</w:t>
            </w:r>
          </w:p>
        </w:tc>
      </w:tr>
    </w:tbl>
    <w:p w14:paraId="3A1D58E3"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p>
    <w:p w14:paraId="12E7C35A"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E.6 Справочная литература</w:t>
      </w:r>
    </w:p>
    <w:p w14:paraId="33B7E6AD"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val="en-US" w:eastAsia="en-US"/>
        </w:rPr>
      </w:pPr>
    </w:p>
    <w:p w14:paraId="603E00BA"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Рекомендуется изучить справочную литературу для получения:</w:t>
      </w:r>
    </w:p>
    <w:p w14:paraId="45AEBFC7"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рекомендаций по выбору пальцев и порядку их регистрации, основанных на статистических экспериментальных результатах;</w:t>
      </w:r>
    </w:p>
    <w:p w14:paraId="5C0017D3"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минимального размера изображения, необходимого для выполнения сравнения;</w:t>
      </w:r>
    </w:p>
    <w:p w14:paraId="0A9ECE06" w14:textId="77777777" w:rsidR="009026F6" w:rsidRPr="00FA5EF5" w:rsidRDefault="00D45805" w:rsidP="00BB4A3C">
      <w:pPr>
        <w:pStyle w:val="Style7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статистической значимости регистрируемых и проверяемых показателей качества (предназначенных для корректировки последовательности регистрации, стандартов, программного обеспечения, порогов и др.).</w:t>
      </w:r>
    </w:p>
    <w:p w14:paraId="095283E4" w14:textId="77777777" w:rsidR="009026F6" w:rsidRPr="00FA5EF5" w:rsidRDefault="009026F6" w:rsidP="00BB4A3C">
      <w:pPr>
        <w:pStyle w:val="Style2"/>
        <w:widowControl/>
        <w:ind w:firstLine="720"/>
        <w:jc w:val="both"/>
        <w:rPr>
          <w:rStyle w:val="FontStyle377"/>
          <w:rFonts w:ascii="Times New Roman" w:hAnsi="Times New Roman" w:cs="Times New Roman"/>
          <w:sz w:val="24"/>
          <w:szCs w:val="24"/>
          <w:lang w:eastAsia="en-US"/>
        </w:rPr>
        <w:sectPr w:rsidR="009026F6" w:rsidRPr="00FA5EF5" w:rsidSect="00FA5EF5">
          <w:pgSz w:w="11909" w:h="16834"/>
          <w:pgMar w:top="1418" w:right="1134" w:bottom="1418" w:left="1418" w:header="720" w:footer="720" w:gutter="0"/>
          <w:cols w:space="720"/>
          <w:noEndnote/>
          <w:titlePg/>
        </w:sectPr>
      </w:pPr>
    </w:p>
    <w:p w14:paraId="3D9A6EC9" w14:textId="7264065C" w:rsidR="009026F6" w:rsidRPr="00FA5EF5" w:rsidRDefault="00707ADA" w:rsidP="00704F6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lastRenderedPageBreak/>
        <w:t>Приложение</w:t>
      </w:r>
      <w:r w:rsidR="00D45805" w:rsidRPr="00FA5EF5">
        <w:rPr>
          <w:rStyle w:val="FontStyle380"/>
          <w:rFonts w:ascii="Times New Roman" w:hAnsi="Times New Roman" w:cs="Times New Roman"/>
          <w:sz w:val="24"/>
          <w:szCs w:val="24"/>
          <w:lang w:val="ru" w:eastAsia="en-US"/>
        </w:rPr>
        <w:t xml:space="preserve"> F</w:t>
      </w:r>
    </w:p>
    <w:p w14:paraId="6898EE42" w14:textId="77777777" w:rsidR="009026F6" w:rsidRPr="00FA5EF5" w:rsidRDefault="00D45805" w:rsidP="00704F6B">
      <w:pPr>
        <w:pStyle w:val="Style185"/>
        <w:widowControl/>
        <w:jc w:val="center"/>
        <w:rPr>
          <w:rStyle w:val="FontStyle339"/>
          <w:rFonts w:ascii="Times New Roman" w:hAnsi="Times New Roman" w:cs="Times New Roman"/>
          <w:sz w:val="24"/>
          <w:szCs w:val="24"/>
          <w:lang w:eastAsia="en-US"/>
        </w:rPr>
      </w:pPr>
      <w:r w:rsidRPr="00FA5EF5">
        <w:rPr>
          <w:rStyle w:val="FontStyle339"/>
          <w:rFonts w:ascii="Times New Roman" w:hAnsi="Times New Roman" w:cs="Times New Roman"/>
          <w:sz w:val="24"/>
          <w:szCs w:val="24"/>
          <w:lang w:val="ru" w:eastAsia="en-US"/>
        </w:rPr>
        <w:t>(обязательное)</w:t>
      </w:r>
    </w:p>
    <w:p w14:paraId="6C1C9507" w14:textId="77777777" w:rsidR="00B82A95" w:rsidRPr="00FA5EF5" w:rsidRDefault="00B82A95" w:rsidP="00704F6B">
      <w:pPr>
        <w:pStyle w:val="Style14"/>
        <w:widowControl/>
        <w:jc w:val="center"/>
        <w:rPr>
          <w:rStyle w:val="FontStyle380"/>
          <w:rFonts w:ascii="Times New Roman" w:hAnsi="Times New Roman" w:cs="Times New Roman"/>
          <w:sz w:val="24"/>
          <w:szCs w:val="24"/>
          <w:lang w:eastAsia="en-US"/>
        </w:rPr>
      </w:pPr>
    </w:p>
    <w:p w14:paraId="4DF940A1" w14:textId="77777777" w:rsidR="009026F6" w:rsidRPr="00FA5EF5" w:rsidRDefault="00D45805" w:rsidP="00704F6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val="ru" w:eastAsia="en-US"/>
        </w:rPr>
        <w:t xml:space="preserve">Спецификация сжатия черно-белых изображений отпечатков пальцев методом скалярного квантования </w:t>
      </w:r>
      <w:proofErr w:type="spellStart"/>
      <w:r w:rsidRPr="00FA5EF5">
        <w:rPr>
          <w:rStyle w:val="FontStyle380"/>
          <w:rFonts w:ascii="Times New Roman" w:hAnsi="Times New Roman" w:cs="Times New Roman"/>
          <w:sz w:val="24"/>
          <w:szCs w:val="24"/>
          <w:lang w:val="ru" w:eastAsia="en-US"/>
        </w:rPr>
        <w:t>вейвлет</w:t>
      </w:r>
      <w:proofErr w:type="spellEnd"/>
      <w:r w:rsidRPr="00FA5EF5">
        <w:rPr>
          <w:rStyle w:val="FontStyle380"/>
          <w:rFonts w:ascii="Times New Roman" w:hAnsi="Times New Roman" w:cs="Times New Roman"/>
          <w:sz w:val="24"/>
          <w:szCs w:val="24"/>
          <w:lang w:val="ru" w:eastAsia="en-US"/>
        </w:rPr>
        <w:t>-коэффициентов (WSQ)</w:t>
      </w:r>
    </w:p>
    <w:p w14:paraId="6E31347B"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p>
    <w:p w14:paraId="70B74446" w14:textId="77777777" w:rsidR="00704F6B"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 xml:space="preserve">F.1 Требования и руководящие принципы </w:t>
      </w:r>
    </w:p>
    <w:p w14:paraId="31193E82"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41C3195B"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F.1.1 Общие положения</w:t>
      </w:r>
    </w:p>
    <w:p w14:paraId="307FDBE4"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74B08F7F" w14:textId="77777777" w:rsidR="009026F6" w:rsidRPr="00FA5EF5" w:rsidRDefault="00447785" w:rsidP="00BB4A3C">
      <w:pPr>
        <w:pStyle w:val="Style48"/>
        <w:widowControl/>
        <w:ind w:firstLine="720"/>
        <w:jc w:val="both"/>
        <w:rPr>
          <w:rStyle w:val="FontStyle384"/>
          <w:rFonts w:ascii="Times New Roman" w:hAnsi="Times New Roman" w:cs="Times New Roman"/>
          <w:sz w:val="24"/>
          <w:szCs w:val="24"/>
          <w:lang w:eastAsia="en-US"/>
        </w:rPr>
      </w:pPr>
      <w:hyperlink w:anchor="bookmark82" w:history="1">
        <w:r w:rsidR="00D45805" w:rsidRPr="00FA5EF5">
          <w:rPr>
            <w:rStyle w:val="FontStyle384"/>
            <w:rFonts w:ascii="Times New Roman" w:hAnsi="Times New Roman" w:cs="Times New Roman"/>
            <w:color w:val="053CF5"/>
            <w:sz w:val="24"/>
            <w:szCs w:val="24"/>
            <w:u w:val="single"/>
            <w:lang w:val="ru" w:eastAsia="en-US"/>
          </w:rPr>
          <w:t>Приложение F</w:t>
        </w:r>
      </w:hyperlink>
      <w:r w:rsidR="00D45805" w:rsidRPr="00FA5EF5">
        <w:rPr>
          <w:rStyle w:val="FontStyle384"/>
          <w:rFonts w:ascii="Times New Roman" w:hAnsi="Times New Roman" w:cs="Times New Roman"/>
          <w:sz w:val="24"/>
          <w:szCs w:val="24"/>
          <w:lang w:val="ru" w:eastAsia="en-US"/>
        </w:rPr>
        <w:t xml:space="preserve"> применимо к черно-белым цифровым изображениям отпечатков пальцев. Приложение F устанавливает:</w:t>
      </w:r>
    </w:p>
    <w:p w14:paraId="347DFA5E" w14:textId="2EB48D86"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 класс </w:t>
      </w:r>
      <w:r w:rsidR="005C08D6" w:rsidRPr="00FA5EF5">
        <w:rPr>
          <w:rStyle w:val="FontStyle384"/>
          <w:rFonts w:ascii="Times New Roman" w:hAnsi="Times New Roman" w:cs="Times New Roman"/>
          <w:sz w:val="24"/>
          <w:szCs w:val="24"/>
          <w:lang w:val="ru" w:eastAsia="en-US"/>
        </w:rPr>
        <w:t>кодировщиков</w:t>
      </w:r>
      <w:r w:rsidRPr="00FA5EF5">
        <w:rPr>
          <w:rStyle w:val="FontStyle384"/>
          <w:rFonts w:ascii="Times New Roman" w:hAnsi="Times New Roman" w:cs="Times New Roman"/>
          <w:sz w:val="24"/>
          <w:szCs w:val="24"/>
          <w:lang w:val="ru" w:eastAsia="en-US"/>
        </w:rPr>
        <w:t xml:space="preserve"> для преобразования исходных данных изображения отпечатка пальца </w:t>
      </w:r>
      <w:proofErr w:type="gramStart"/>
      <w:r w:rsidRPr="00FA5EF5">
        <w:rPr>
          <w:rStyle w:val="FontStyle384"/>
          <w:rFonts w:ascii="Times New Roman" w:hAnsi="Times New Roman" w:cs="Times New Roman"/>
          <w:sz w:val="24"/>
          <w:szCs w:val="24"/>
          <w:lang w:val="ru" w:eastAsia="en-US"/>
        </w:rPr>
        <w:t>в</w:t>
      </w:r>
      <w:proofErr w:type="gramEnd"/>
      <w:r w:rsidRPr="00FA5EF5">
        <w:rPr>
          <w:rStyle w:val="FontStyle384"/>
          <w:rFonts w:ascii="Times New Roman" w:hAnsi="Times New Roman" w:cs="Times New Roman"/>
          <w:sz w:val="24"/>
          <w:szCs w:val="24"/>
          <w:lang w:val="ru" w:eastAsia="en-US"/>
        </w:rPr>
        <w:t xml:space="preserve"> сжатые;</w:t>
      </w:r>
    </w:p>
    <w:p w14:paraId="5FFAAC1B"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 процесс декодирования для преобразования сжатых данных изображения отпечатка пальца </w:t>
      </w:r>
      <w:proofErr w:type="gramStart"/>
      <w:r w:rsidRPr="00FA5EF5">
        <w:rPr>
          <w:rStyle w:val="FontStyle384"/>
          <w:rFonts w:ascii="Times New Roman" w:hAnsi="Times New Roman" w:cs="Times New Roman"/>
          <w:sz w:val="24"/>
          <w:szCs w:val="24"/>
          <w:lang w:val="ru" w:eastAsia="en-US"/>
        </w:rPr>
        <w:t>в</w:t>
      </w:r>
      <w:proofErr w:type="gramEnd"/>
      <w:r w:rsidRPr="00FA5EF5">
        <w:rPr>
          <w:rStyle w:val="FontStyle384"/>
          <w:rFonts w:ascii="Times New Roman" w:hAnsi="Times New Roman" w:cs="Times New Roman"/>
          <w:sz w:val="24"/>
          <w:szCs w:val="24"/>
          <w:lang w:val="ru" w:eastAsia="en-US"/>
        </w:rPr>
        <w:t xml:space="preserve"> восстановленные;</w:t>
      </w:r>
    </w:p>
    <w:p w14:paraId="2EA97E59"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закодированные представления для сжатых данных изображения отпечатка пальца.</w:t>
      </w:r>
    </w:p>
    <w:p w14:paraId="52A8A705"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3760DD72"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F.1.2 Общие положения</w:t>
      </w:r>
    </w:p>
    <w:p w14:paraId="34238B6D"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1A1C3256"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F.1.2.1 Сжатие черно-белых изображений отпечатков пальцев методом скалярного квантования </w:t>
      </w:r>
      <w:proofErr w:type="spellStart"/>
      <w:r w:rsidRPr="00FA5EF5">
        <w:rPr>
          <w:rStyle w:val="FontStyle385"/>
          <w:rFonts w:ascii="Times New Roman" w:hAnsi="Times New Roman" w:cs="Times New Roman"/>
          <w:sz w:val="24"/>
          <w:szCs w:val="24"/>
          <w:lang w:val="ru" w:eastAsia="en-US"/>
        </w:rPr>
        <w:t>вейвлет</w:t>
      </w:r>
      <w:proofErr w:type="spellEnd"/>
      <w:r w:rsidRPr="00FA5EF5">
        <w:rPr>
          <w:rStyle w:val="FontStyle385"/>
          <w:rFonts w:ascii="Times New Roman" w:hAnsi="Times New Roman" w:cs="Times New Roman"/>
          <w:sz w:val="24"/>
          <w:szCs w:val="24"/>
          <w:lang w:val="ru" w:eastAsia="en-US"/>
        </w:rPr>
        <w:t>-коэффициентов (WSQ)</w:t>
      </w:r>
    </w:p>
    <w:p w14:paraId="1A52FBB0" w14:textId="77777777" w:rsidR="009A237B" w:rsidRPr="00FA5EF5"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Класс кодировщиков WSQ включает в разложение изображения отпечатка пальца на участки, каждый из которых содержит информацию в определенной полосе частот. </w:t>
      </w:r>
      <w:r w:rsidR="009A237B" w:rsidRPr="00FA5EF5">
        <w:rPr>
          <w:rStyle w:val="FontStyle384"/>
          <w:rFonts w:ascii="Times New Roman" w:hAnsi="Times New Roman" w:cs="Times New Roman"/>
          <w:sz w:val="24"/>
          <w:szCs w:val="24"/>
          <w:lang w:val="ru" w:eastAsia="en-US"/>
        </w:rPr>
        <w:t xml:space="preserve">Разложение на полосы частот осуществляется при помощи </w:t>
      </w:r>
      <w:r w:rsidR="009A237B" w:rsidRPr="00FA5EF5">
        <w:rPr>
          <w:rStyle w:val="FontStyle384"/>
          <w:rFonts w:ascii="Times New Roman" w:hAnsi="Times New Roman" w:cs="Times New Roman"/>
          <w:i/>
          <w:sz w:val="24"/>
          <w:szCs w:val="24"/>
          <w:lang w:val="ru" w:eastAsia="en-US"/>
        </w:rPr>
        <w:t xml:space="preserve">дискретного </w:t>
      </w:r>
      <w:proofErr w:type="spellStart"/>
      <w:r w:rsidR="009A237B" w:rsidRPr="00FA5EF5">
        <w:rPr>
          <w:rStyle w:val="FontStyle384"/>
          <w:rFonts w:ascii="Times New Roman" w:hAnsi="Times New Roman" w:cs="Times New Roman"/>
          <w:i/>
          <w:sz w:val="24"/>
          <w:szCs w:val="24"/>
          <w:lang w:val="ru" w:eastAsia="en-US"/>
        </w:rPr>
        <w:t>вейвлет</w:t>
      </w:r>
      <w:proofErr w:type="spellEnd"/>
      <w:r w:rsidR="009A237B" w:rsidRPr="00FA5EF5">
        <w:rPr>
          <w:rStyle w:val="FontStyle384"/>
          <w:rFonts w:ascii="Times New Roman" w:hAnsi="Times New Roman" w:cs="Times New Roman"/>
          <w:i/>
          <w:sz w:val="24"/>
          <w:szCs w:val="24"/>
          <w:lang w:val="ru" w:eastAsia="en-US"/>
        </w:rPr>
        <w:t>-преобразования</w:t>
      </w:r>
      <w:r w:rsidR="009A237B" w:rsidRPr="00FA5EF5">
        <w:rPr>
          <w:rStyle w:val="FontStyle384"/>
          <w:rFonts w:ascii="Times New Roman" w:hAnsi="Times New Roman" w:cs="Times New Roman"/>
          <w:sz w:val="24"/>
          <w:szCs w:val="24"/>
          <w:lang w:val="ru" w:eastAsia="en-US"/>
        </w:rPr>
        <w:t xml:space="preserve"> (ДВП) изображения отпечатка пальца. </w:t>
      </w:r>
    </w:p>
    <w:p w14:paraId="00FDEC9E" w14:textId="4B1EB9BA" w:rsidR="009026F6" w:rsidRPr="00FA5EF5" w:rsidRDefault="009A237B"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 xml:space="preserve">Затем каждая полоса частот </w:t>
      </w:r>
      <w:r w:rsidRPr="00FA5EF5">
        <w:rPr>
          <w:rStyle w:val="FontStyle384"/>
          <w:rFonts w:ascii="Times New Roman" w:hAnsi="Times New Roman" w:cs="Times New Roman"/>
          <w:i/>
          <w:sz w:val="24"/>
          <w:szCs w:val="24"/>
          <w:lang w:eastAsia="en-US"/>
        </w:rPr>
        <w:t>квантуется</w:t>
      </w:r>
      <w:r w:rsidRPr="00FA5EF5">
        <w:rPr>
          <w:rStyle w:val="FontStyle384"/>
          <w:rFonts w:ascii="Times New Roman" w:hAnsi="Times New Roman" w:cs="Times New Roman"/>
          <w:sz w:val="24"/>
          <w:szCs w:val="24"/>
          <w:lang w:eastAsia="en-US"/>
        </w:rPr>
        <w:t xml:space="preserve"> при помощи значений из </w:t>
      </w:r>
      <w:r w:rsidRPr="00FA5EF5">
        <w:rPr>
          <w:rStyle w:val="FontStyle384"/>
          <w:rFonts w:ascii="Times New Roman" w:hAnsi="Times New Roman" w:cs="Times New Roman"/>
          <w:i/>
          <w:sz w:val="24"/>
          <w:szCs w:val="24"/>
          <w:lang w:eastAsia="en-US"/>
        </w:rPr>
        <w:t>таблицы квантования</w:t>
      </w:r>
      <w:r w:rsidRPr="00FA5EF5">
        <w:rPr>
          <w:rStyle w:val="FontStyle384"/>
          <w:rFonts w:ascii="Times New Roman" w:hAnsi="Times New Roman" w:cs="Times New Roman"/>
          <w:sz w:val="24"/>
          <w:szCs w:val="24"/>
          <w:lang w:eastAsia="en-US"/>
        </w:rPr>
        <w:t xml:space="preserve">. В </w:t>
      </w:r>
      <w:hyperlink w:anchor="bookmark82" w:history="1">
        <w:r w:rsidRPr="00FA5EF5">
          <w:rPr>
            <w:rStyle w:val="FontStyle384"/>
            <w:rFonts w:ascii="Times New Roman" w:hAnsi="Times New Roman" w:cs="Times New Roman"/>
            <w:color w:val="053CF5"/>
            <w:sz w:val="24"/>
            <w:szCs w:val="24"/>
            <w:u w:val="single"/>
            <w:lang w:eastAsia="en-US"/>
          </w:rPr>
          <w:t xml:space="preserve">приложении </w:t>
        </w:r>
        <w:r w:rsidRPr="00FA5EF5">
          <w:rPr>
            <w:rStyle w:val="FontStyle384"/>
            <w:rFonts w:ascii="Times New Roman" w:hAnsi="Times New Roman" w:cs="Times New Roman"/>
            <w:color w:val="053CF5"/>
            <w:sz w:val="24"/>
            <w:szCs w:val="24"/>
            <w:u w:val="single"/>
            <w:lang w:val="en-US" w:eastAsia="en-US"/>
          </w:rPr>
          <w:t>F</w:t>
        </w:r>
      </w:hyperlink>
      <w:r w:rsidRPr="00FA5EF5">
        <w:rPr>
          <w:rStyle w:val="FontStyle384"/>
          <w:rFonts w:ascii="Times New Roman" w:hAnsi="Times New Roman" w:cs="Times New Roman"/>
          <w:color w:val="053CF5"/>
          <w:sz w:val="24"/>
          <w:szCs w:val="24"/>
          <w:u w:val="single"/>
          <w:lang w:val="ru" w:eastAsia="en-US"/>
        </w:rPr>
        <w:t xml:space="preserve"> </w:t>
      </w:r>
      <w:r w:rsidRPr="00FA5EF5">
        <w:rPr>
          <w:rStyle w:val="FontStyle384"/>
          <w:rFonts w:ascii="Times New Roman" w:hAnsi="Times New Roman" w:cs="Times New Roman"/>
          <w:sz w:val="24"/>
          <w:szCs w:val="24"/>
          <w:lang w:eastAsia="en-US"/>
        </w:rPr>
        <w:t xml:space="preserve">не содержатся исходные значения для таблицы квантования. Далее квантованные коэффициенты подвергаются процедуре </w:t>
      </w:r>
      <w:r w:rsidRPr="00FA5EF5">
        <w:rPr>
          <w:rStyle w:val="FontStyle384"/>
          <w:rFonts w:ascii="Times New Roman" w:hAnsi="Times New Roman" w:cs="Times New Roman"/>
          <w:i/>
          <w:sz w:val="24"/>
          <w:szCs w:val="24"/>
          <w:lang w:eastAsia="en-US"/>
        </w:rPr>
        <w:t>кодирования по Хаффману</w:t>
      </w:r>
      <w:r w:rsidRPr="00FA5EF5">
        <w:rPr>
          <w:rStyle w:val="FontStyle384"/>
          <w:rFonts w:ascii="Times New Roman" w:hAnsi="Times New Roman" w:cs="Times New Roman"/>
          <w:sz w:val="24"/>
          <w:szCs w:val="24"/>
          <w:lang w:eastAsia="en-US"/>
        </w:rPr>
        <w:t xml:space="preserve">, осуществляющей сжатие данных. Спецификация </w:t>
      </w:r>
      <w:r w:rsidRPr="00FA5EF5">
        <w:rPr>
          <w:rStyle w:val="FontStyle384"/>
          <w:rFonts w:ascii="Times New Roman" w:hAnsi="Times New Roman" w:cs="Times New Roman"/>
          <w:i/>
          <w:sz w:val="24"/>
          <w:szCs w:val="24"/>
          <w:lang w:eastAsia="en-US"/>
        </w:rPr>
        <w:t>таблицы Хаффмана</w:t>
      </w:r>
      <w:r w:rsidRPr="00FA5EF5">
        <w:rPr>
          <w:rStyle w:val="FontStyle384"/>
          <w:rFonts w:ascii="Times New Roman" w:hAnsi="Times New Roman" w:cs="Times New Roman"/>
          <w:sz w:val="24"/>
          <w:szCs w:val="24"/>
          <w:lang w:eastAsia="en-US"/>
        </w:rPr>
        <w:t xml:space="preserve"> должна быть предоставлена кодировщику. </w:t>
      </w:r>
      <w:hyperlink w:anchor="bookmark84" w:history="1">
        <w:r w:rsidR="00D45805" w:rsidRPr="00FA5EF5">
          <w:rPr>
            <w:rStyle w:val="FontStyle384"/>
            <w:rFonts w:ascii="Times New Roman" w:hAnsi="Times New Roman" w:cs="Times New Roman"/>
            <w:color w:val="053CF5"/>
            <w:sz w:val="24"/>
            <w:szCs w:val="24"/>
            <w:u w:val="single"/>
            <w:lang w:val="ru" w:eastAsia="en-US"/>
          </w:rPr>
          <w:t>На</w:t>
        </w:r>
        <w:r w:rsidR="00D45805" w:rsidRPr="00FA5EF5">
          <w:rPr>
            <w:rStyle w:val="FontStyle384"/>
            <w:rFonts w:ascii="Times New Roman" w:hAnsi="Times New Roman" w:cs="Times New Roman"/>
            <w:color w:val="053CF5"/>
            <w:sz w:val="24"/>
            <w:szCs w:val="24"/>
            <w:u w:val="single"/>
            <w:lang w:eastAsia="en-US"/>
          </w:rPr>
          <w:t xml:space="preserve"> </w:t>
        </w:r>
        <w:r w:rsidR="00D45805" w:rsidRPr="00FA5EF5">
          <w:rPr>
            <w:rStyle w:val="FontStyle384"/>
            <w:rFonts w:ascii="Times New Roman" w:hAnsi="Times New Roman" w:cs="Times New Roman"/>
            <w:color w:val="053CF5"/>
            <w:sz w:val="24"/>
            <w:szCs w:val="24"/>
            <w:u w:val="single"/>
            <w:lang w:val="ru" w:eastAsia="en-US"/>
          </w:rPr>
          <w:t>рисунке</w:t>
        </w:r>
        <w:r w:rsidR="00D45805" w:rsidRPr="00FA5EF5">
          <w:rPr>
            <w:rStyle w:val="FontStyle384"/>
            <w:rFonts w:ascii="Times New Roman" w:hAnsi="Times New Roman" w:cs="Times New Roman"/>
            <w:color w:val="053CF5"/>
            <w:sz w:val="24"/>
            <w:szCs w:val="24"/>
            <w:u w:val="single"/>
            <w:lang w:eastAsia="en-US"/>
          </w:rPr>
          <w:t xml:space="preserve"> </w:t>
        </w:r>
        <w:r w:rsidR="00D45805" w:rsidRPr="00FA5EF5">
          <w:rPr>
            <w:rStyle w:val="FontStyle384"/>
            <w:rFonts w:ascii="Times New Roman" w:hAnsi="Times New Roman" w:cs="Times New Roman"/>
            <w:color w:val="053CF5"/>
            <w:sz w:val="24"/>
            <w:szCs w:val="24"/>
            <w:u w:val="single"/>
            <w:lang w:val="en-US" w:eastAsia="en-US"/>
          </w:rPr>
          <w:t>F</w:t>
        </w:r>
        <w:r w:rsidR="00D45805" w:rsidRPr="00FA5EF5">
          <w:rPr>
            <w:rStyle w:val="FontStyle384"/>
            <w:rFonts w:ascii="Times New Roman" w:hAnsi="Times New Roman" w:cs="Times New Roman"/>
            <w:color w:val="053CF5"/>
            <w:sz w:val="24"/>
            <w:szCs w:val="24"/>
            <w:u w:val="single"/>
            <w:lang w:eastAsia="en-US"/>
          </w:rPr>
          <w:t>.1</w:t>
        </w:r>
      </w:hyperlink>
      <w:r w:rsidR="00513A8A" w:rsidRPr="00FA5EF5">
        <w:rPr>
          <w:rStyle w:val="FontStyle384"/>
          <w:rFonts w:ascii="Times New Roman" w:hAnsi="Times New Roman" w:cs="Times New Roman"/>
          <w:color w:val="053CF5"/>
          <w:sz w:val="24"/>
          <w:szCs w:val="24"/>
          <w:u w:val="single"/>
          <w:lang w:val="ru" w:eastAsia="en-US"/>
        </w:rPr>
        <w:t xml:space="preserve"> </w:t>
      </w:r>
      <w:r w:rsidR="00D45805" w:rsidRPr="00FA5EF5">
        <w:rPr>
          <w:rStyle w:val="FontStyle384"/>
          <w:rFonts w:ascii="Times New Roman" w:hAnsi="Times New Roman" w:cs="Times New Roman"/>
          <w:sz w:val="24"/>
          <w:szCs w:val="24"/>
          <w:lang w:val="ru" w:eastAsia="en-US"/>
        </w:rPr>
        <w:t>представлены</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основные</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процедуры</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кодирования</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и</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декодирования</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для</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метода</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en-US" w:eastAsia="en-US"/>
        </w:rPr>
        <w:t>WSQ</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val="ru" w:eastAsia="en-US"/>
        </w:rPr>
        <w:t>Те же таблицы, которые указаны для кодировщика, используемого для сжатия конкретного изображения, должны быть предоставлены декодеру для восстановления этого изображения.</w:t>
      </w:r>
    </w:p>
    <w:p w14:paraId="286B1F93"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F.1.2.2 Структура сжатых данных</w:t>
      </w:r>
    </w:p>
    <w:p w14:paraId="3D6B17B7" w14:textId="658A9452" w:rsidR="004463A3" w:rsidRPr="00FA5EF5"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Сжатые данные изображения описываются однородной структурой и набором параметров. </w:t>
      </w:r>
      <w:r w:rsidR="004463A3" w:rsidRPr="00FA5EF5">
        <w:rPr>
          <w:rStyle w:val="FontStyle384"/>
          <w:rFonts w:ascii="Times New Roman" w:hAnsi="Times New Roman" w:cs="Times New Roman"/>
          <w:sz w:val="24"/>
          <w:szCs w:val="24"/>
          <w:lang w:val="ru" w:eastAsia="en-US"/>
        </w:rPr>
        <w:t xml:space="preserve">Разные части сжатых данных изображения обозначаются особыми двухбайтными кодами, которые называются </w:t>
      </w:r>
      <w:r w:rsidR="004463A3" w:rsidRPr="00FA5EF5">
        <w:rPr>
          <w:rStyle w:val="FontStyle384"/>
          <w:rFonts w:ascii="Times New Roman" w:hAnsi="Times New Roman" w:cs="Times New Roman"/>
          <w:i/>
          <w:sz w:val="24"/>
          <w:szCs w:val="24"/>
          <w:lang w:val="ru" w:eastAsia="en-US"/>
        </w:rPr>
        <w:t>маркерами</w:t>
      </w:r>
      <w:r w:rsidR="004463A3" w:rsidRPr="00FA5EF5">
        <w:rPr>
          <w:rStyle w:val="FontStyle384"/>
          <w:rFonts w:ascii="Times New Roman" w:hAnsi="Times New Roman" w:cs="Times New Roman"/>
          <w:sz w:val="24"/>
          <w:szCs w:val="24"/>
          <w:lang w:val="ru" w:eastAsia="en-US"/>
        </w:rPr>
        <w:t xml:space="preserve">. </w:t>
      </w:r>
      <w:r w:rsidRPr="00FA5EF5">
        <w:rPr>
          <w:rStyle w:val="FontStyle384"/>
          <w:rFonts w:ascii="Times New Roman" w:hAnsi="Times New Roman" w:cs="Times New Roman"/>
          <w:sz w:val="24"/>
          <w:szCs w:val="24"/>
          <w:lang w:val="ru" w:eastAsia="en-US"/>
        </w:rPr>
        <w:t xml:space="preserve">Некоторые маркеры сопровождаются определенной последовательностью параметров, таких как спецификация таблицы и заголовки. Другие используются без параметров, например для таких функций, как маркирование начала и конца изображения. </w:t>
      </w:r>
      <w:r w:rsidR="004463A3" w:rsidRPr="00FA5EF5">
        <w:rPr>
          <w:rStyle w:val="FontStyle384"/>
          <w:rFonts w:ascii="Times New Roman" w:hAnsi="Times New Roman" w:cs="Times New Roman"/>
          <w:sz w:val="24"/>
          <w:szCs w:val="24"/>
          <w:lang w:val="ru" w:eastAsia="en-US"/>
        </w:rPr>
        <w:t xml:space="preserve">В случае, когда маркер связан с определенной последовательностью параметров, маркер совместно с его параметрами образуют </w:t>
      </w:r>
      <w:r w:rsidR="004463A3" w:rsidRPr="00FA5EF5">
        <w:rPr>
          <w:rStyle w:val="FontStyle384"/>
          <w:rFonts w:ascii="Times New Roman" w:hAnsi="Times New Roman" w:cs="Times New Roman"/>
          <w:i/>
          <w:sz w:val="24"/>
          <w:szCs w:val="24"/>
          <w:lang w:val="ru" w:eastAsia="en-US"/>
        </w:rPr>
        <w:t>сегмент маркера</w:t>
      </w:r>
      <w:r w:rsidR="004463A3" w:rsidRPr="00FA5EF5">
        <w:rPr>
          <w:rStyle w:val="FontStyle384"/>
          <w:rFonts w:ascii="Times New Roman" w:hAnsi="Times New Roman" w:cs="Times New Roman"/>
          <w:sz w:val="24"/>
          <w:szCs w:val="24"/>
          <w:lang w:val="ru" w:eastAsia="en-US"/>
        </w:rPr>
        <w:t>.</w:t>
      </w:r>
    </w:p>
    <w:p w14:paraId="195F4418" w14:textId="5EB460F3" w:rsidR="004463A3" w:rsidRPr="00FA5EF5" w:rsidRDefault="004463A3"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Данные, созданные при помощи </w:t>
      </w:r>
      <w:proofErr w:type="spellStart"/>
      <w:r w:rsidRPr="00FA5EF5">
        <w:rPr>
          <w:rStyle w:val="FontStyle384"/>
          <w:rFonts w:ascii="Times New Roman" w:hAnsi="Times New Roman" w:cs="Times New Roman"/>
          <w:i/>
          <w:sz w:val="24"/>
          <w:szCs w:val="24"/>
          <w:lang w:val="ru" w:eastAsia="en-US"/>
        </w:rPr>
        <w:t>энтропийного</w:t>
      </w:r>
      <w:proofErr w:type="spellEnd"/>
      <w:r w:rsidRPr="00FA5EF5">
        <w:rPr>
          <w:rStyle w:val="FontStyle384"/>
          <w:rFonts w:ascii="Times New Roman" w:hAnsi="Times New Roman" w:cs="Times New Roman"/>
          <w:i/>
          <w:sz w:val="24"/>
          <w:szCs w:val="24"/>
          <w:lang w:val="ru" w:eastAsia="en-US"/>
        </w:rPr>
        <w:t xml:space="preserve"> кодировщика</w:t>
      </w:r>
      <w:r w:rsidRPr="00FA5EF5">
        <w:rPr>
          <w:rStyle w:val="FontStyle384"/>
          <w:rFonts w:ascii="Times New Roman" w:hAnsi="Times New Roman" w:cs="Times New Roman"/>
          <w:sz w:val="24"/>
          <w:szCs w:val="24"/>
          <w:lang w:val="ru" w:eastAsia="en-US"/>
        </w:rPr>
        <w:t xml:space="preserve">, также </w:t>
      </w:r>
      <w:proofErr w:type="gramStart"/>
      <w:r w:rsidRPr="00FA5EF5">
        <w:rPr>
          <w:rStyle w:val="FontStyle384"/>
          <w:rFonts w:ascii="Times New Roman" w:hAnsi="Times New Roman" w:cs="Times New Roman"/>
          <w:sz w:val="24"/>
          <w:szCs w:val="24"/>
          <w:lang w:val="ru" w:eastAsia="en-US"/>
        </w:rPr>
        <w:t xml:space="preserve">сегментируются и для изоляции </w:t>
      </w:r>
      <w:proofErr w:type="spellStart"/>
      <w:r w:rsidR="0082319F" w:rsidRPr="00FA5EF5">
        <w:rPr>
          <w:rStyle w:val="FontStyle384"/>
          <w:rFonts w:ascii="Times New Roman" w:hAnsi="Times New Roman" w:cs="Times New Roman"/>
          <w:i/>
          <w:sz w:val="24"/>
          <w:szCs w:val="24"/>
          <w:lang w:val="ru" w:eastAsia="en-US"/>
        </w:rPr>
        <w:t>энтропийно</w:t>
      </w:r>
      <w:proofErr w:type="spellEnd"/>
      <w:r w:rsidR="0082319F" w:rsidRPr="00FA5EF5">
        <w:rPr>
          <w:rStyle w:val="FontStyle384"/>
          <w:rFonts w:ascii="Times New Roman" w:hAnsi="Times New Roman" w:cs="Times New Roman"/>
          <w:i/>
          <w:sz w:val="24"/>
          <w:szCs w:val="24"/>
          <w:lang w:val="ru" w:eastAsia="en-US"/>
        </w:rPr>
        <w:t xml:space="preserve">-кодированных сегментов </w:t>
      </w:r>
      <w:r w:rsidRPr="00FA5EF5">
        <w:rPr>
          <w:rStyle w:val="FontStyle384"/>
          <w:rFonts w:ascii="Times New Roman" w:hAnsi="Times New Roman" w:cs="Times New Roman"/>
          <w:sz w:val="24"/>
          <w:szCs w:val="24"/>
          <w:lang w:val="ru" w:eastAsia="en-US"/>
        </w:rPr>
        <w:t>данных используется</w:t>
      </w:r>
      <w:proofErr w:type="gramEnd"/>
      <w:r w:rsidRPr="00FA5EF5">
        <w:rPr>
          <w:rStyle w:val="FontStyle384"/>
          <w:rFonts w:ascii="Times New Roman" w:hAnsi="Times New Roman" w:cs="Times New Roman"/>
          <w:sz w:val="24"/>
          <w:szCs w:val="24"/>
          <w:lang w:val="ru" w:eastAsia="en-US"/>
        </w:rPr>
        <w:t xml:space="preserve"> один особый маркер - </w:t>
      </w:r>
      <w:r w:rsidRPr="00FA5EF5">
        <w:rPr>
          <w:rStyle w:val="FontStyle384"/>
          <w:rFonts w:ascii="Times New Roman" w:hAnsi="Times New Roman" w:cs="Times New Roman"/>
          <w:i/>
          <w:sz w:val="24"/>
          <w:szCs w:val="24"/>
          <w:lang w:val="ru" w:eastAsia="en-US"/>
        </w:rPr>
        <w:t>маркер перезапуска</w:t>
      </w:r>
      <w:r w:rsidRPr="00FA5EF5">
        <w:rPr>
          <w:rStyle w:val="FontStyle384"/>
          <w:rFonts w:ascii="Times New Roman" w:hAnsi="Times New Roman" w:cs="Times New Roman"/>
          <w:sz w:val="24"/>
          <w:szCs w:val="24"/>
          <w:lang w:val="ru" w:eastAsia="en-US"/>
        </w:rPr>
        <w:t>.</w:t>
      </w:r>
    </w:p>
    <w:p w14:paraId="13468851" w14:textId="63232DDB" w:rsidR="009026F6" w:rsidRPr="00FA5EF5"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Кодировщик выводит маркеры перезапуска совместно с </w:t>
      </w:r>
      <w:proofErr w:type="spellStart"/>
      <w:r w:rsidR="0082319F" w:rsidRPr="00FA5EF5">
        <w:rPr>
          <w:rStyle w:val="FontStyle384"/>
          <w:rFonts w:ascii="Times New Roman" w:hAnsi="Times New Roman" w:cs="Times New Roman"/>
          <w:sz w:val="24"/>
          <w:szCs w:val="24"/>
          <w:lang w:val="ru" w:eastAsia="en-US"/>
        </w:rPr>
        <w:t>энтропийно</w:t>
      </w:r>
      <w:proofErr w:type="spellEnd"/>
      <w:r w:rsidR="0082319F" w:rsidRPr="00FA5EF5">
        <w:rPr>
          <w:rStyle w:val="FontStyle384"/>
          <w:rFonts w:ascii="Times New Roman" w:hAnsi="Times New Roman" w:cs="Times New Roman"/>
          <w:sz w:val="24"/>
          <w:szCs w:val="24"/>
          <w:lang w:val="ru" w:eastAsia="en-US"/>
        </w:rPr>
        <w:t xml:space="preserve">-кодированными сегментами данных </w:t>
      </w:r>
      <w:r w:rsidRPr="00FA5EF5">
        <w:rPr>
          <w:rStyle w:val="FontStyle384"/>
          <w:rFonts w:ascii="Times New Roman" w:hAnsi="Times New Roman" w:cs="Times New Roman"/>
          <w:sz w:val="24"/>
          <w:szCs w:val="24"/>
          <w:lang w:val="ru" w:eastAsia="en-US"/>
        </w:rPr>
        <w:t xml:space="preserve">между границами полос частот. Маркеры перезапуска могут быть идентифицированы без необходимости в декодировании сжатых </w:t>
      </w:r>
      <w:r w:rsidRPr="00FA5EF5">
        <w:rPr>
          <w:rStyle w:val="FontStyle384"/>
          <w:rFonts w:ascii="Times New Roman" w:hAnsi="Times New Roman" w:cs="Times New Roman"/>
          <w:sz w:val="24"/>
          <w:szCs w:val="24"/>
          <w:lang w:val="ru" w:eastAsia="en-US"/>
        </w:rPr>
        <w:lastRenderedPageBreak/>
        <w:t xml:space="preserve">данных для их поиска. Вследствие возможности независимого декодирования, </w:t>
      </w:r>
      <w:proofErr w:type="spellStart"/>
      <w:r w:rsidRPr="00FA5EF5">
        <w:rPr>
          <w:rStyle w:val="FontStyle384"/>
          <w:rFonts w:ascii="Times New Roman" w:hAnsi="Times New Roman" w:cs="Times New Roman"/>
          <w:sz w:val="24"/>
          <w:szCs w:val="24"/>
          <w:lang w:val="ru" w:eastAsia="en-US"/>
        </w:rPr>
        <w:t>энтропийно</w:t>
      </w:r>
      <w:proofErr w:type="spellEnd"/>
      <w:r w:rsidRPr="00FA5EF5">
        <w:rPr>
          <w:rStyle w:val="FontStyle384"/>
          <w:rFonts w:ascii="Times New Roman" w:hAnsi="Times New Roman" w:cs="Times New Roman"/>
          <w:sz w:val="24"/>
          <w:szCs w:val="24"/>
          <w:lang w:val="ru" w:eastAsia="en-US"/>
        </w:rPr>
        <w:t>-кодированные сегменты данных обеспечивают прогрессивную передачу и защиту от повреждения данных.</w:t>
      </w:r>
    </w:p>
    <w:p w14:paraId="16795940" w14:textId="77777777" w:rsidR="005577E6" w:rsidRPr="00FA5EF5" w:rsidRDefault="005577E6" w:rsidP="00BB4A3C">
      <w:pPr>
        <w:pStyle w:val="Style48"/>
        <w:widowControl/>
        <w:ind w:firstLine="720"/>
        <w:jc w:val="both"/>
        <w:rPr>
          <w:rStyle w:val="FontStyle384"/>
          <w:rFonts w:ascii="Times New Roman" w:hAnsi="Times New Roman" w:cs="Times New Roman"/>
          <w:sz w:val="24"/>
          <w:szCs w:val="24"/>
          <w:lang w:eastAsia="en-US"/>
        </w:rPr>
      </w:pPr>
    </w:p>
    <w:p w14:paraId="6E7B02C8" w14:textId="7C272093" w:rsidR="00FE0F49" w:rsidRPr="00FA5EF5" w:rsidRDefault="005577E6" w:rsidP="009026F6">
      <w:pPr>
        <w:pStyle w:val="Style193"/>
        <w:widowControl/>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noProof/>
          <w:sz w:val="24"/>
          <w:szCs w:val="24"/>
        </w:rPr>
        <w:drawing>
          <wp:inline distT="0" distB="0" distL="0" distR="0" wp14:anchorId="712FE53F" wp14:editId="5848CE81">
            <wp:extent cx="6115050" cy="446722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4467225"/>
                    </a:xfrm>
                    <a:prstGeom prst="rect">
                      <a:avLst/>
                    </a:prstGeom>
                    <a:noFill/>
                    <a:ln>
                      <a:noFill/>
                    </a:ln>
                  </pic:spPr>
                </pic:pic>
              </a:graphicData>
            </a:graphic>
          </wp:inline>
        </w:drawing>
      </w:r>
    </w:p>
    <w:p w14:paraId="78A2972C" w14:textId="77777777" w:rsidR="00E50EA8" w:rsidRPr="00FA5EF5" w:rsidRDefault="00E50EA8" w:rsidP="00E50EA8">
      <w:pPr>
        <w:rPr>
          <w:rFonts w:ascii="Times New Roman" w:hAnsi="Times New Roman" w:cs="Times New Roman"/>
        </w:rPr>
      </w:pPr>
    </w:p>
    <w:p w14:paraId="108E6D32" w14:textId="017A0BBB" w:rsidR="009026F6" w:rsidRPr="00FA5EF5" w:rsidRDefault="00D45805" w:rsidP="00704F6B">
      <w:pPr>
        <w:pStyle w:val="Style18"/>
        <w:widowControl/>
        <w:jc w:val="center"/>
        <w:rPr>
          <w:rStyle w:val="FontStyle385"/>
          <w:rFonts w:ascii="Times New Roman" w:hAnsi="Times New Roman" w:cs="Times New Roman"/>
          <w:sz w:val="24"/>
          <w:szCs w:val="24"/>
          <w:lang w:eastAsia="en-US"/>
        </w:rPr>
      </w:pPr>
      <w:bookmarkStart w:id="61" w:name="bookmark84"/>
      <w:bookmarkEnd w:id="61"/>
      <w:r w:rsidRPr="00FA5EF5">
        <w:rPr>
          <w:rStyle w:val="FontStyle385"/>
          <w:rFonts w:ascii="Times New Roman" w:hAnsi="Times New Roman" w:cs="Times New Roman"/>
          <w:sz w:val="24"/>
          <w:szCs w:val="24"/>
          <w:lang w:val="ru" w:eastAsia="en-US"/>
        </w:rPr>
        <w:t xml:space="preserve">Рисунок F.1 </w:t>
      </w:r>
      <w:r w:rsidR="00814639">
        <w:rPr>
          <w:rStyle w:val="FontStyle385"/>
          <w:rFonts w:ascii="Times New Roman" w:hAnsi="Times New Roman" w:cs="Times New Roman"/>
          <w:sz w:val="24"/>
          <w:szCs w:val="24"/>
          <w:lang w:val="ru" w:eastAsia="en-US"/>
        </w:rPr>
        <w:t>–</w:t>
      </w:r>
      <w:r w:rsidRPr="00FA5EF5">
        <w:rPr>
          <w:rStyle w:val="FontStyle385"/>
          <w:rFonts w:ascii="Times New Roman" w:hAnsi="Times New Roman" w:cs="Times New Roman"/>
          <w:sz w:val="24"/>
          <w:szCs w:val="24"/>
          <w:lang w:val="ru" w:eastAsia="en-US"/>
        </w:rPr>
        <w:t xml:space="preserve"> Упрощенная</w:t>
      </w:r>
      <w:r w:rsidR="00814639">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диаграмма кодера и декодера на основе ДВП</w:t>
      </w:r>
    </w:p>
    <w:p w14:paraId="42FFD488"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p>
    <w:p w14:paraId="6B89362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F.1.2.3 Формат обмена</w:t>
      </w:r>
    </w:p>
    <w:p w14:paraId="09F05536" w14:textId="57A32404"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 xml:space="preserve">В дополнение к определенным необходимым сегментам маркеров и </w:t>
      </w:r>
      <w:proofErr w:type="spellStart"/>
      <w:r w:rsidRPr="00FA5EF5">
        <w:rPr>
          <w:rStyle w:val="FontStyle384"/>
          <w:rFonts w:ascii="Times New Roman" w:hAnsi="Times New Roman" w:cs="Times New Roman"/>
          <w:sz w:val="24"/>
          <w:szCs w:val="24"/>
          <w:lang w:val="ru" w:eastAsia="en-US"/>
        </w:rPr>
        <w:t>энтропийно</w:t>
      </w:r>
      <w:proofErr w:type="spellEnd"/>
      <w:r w:rsidRPr="00FA5EF5">
        <w:rPr>
          <w:rStyle w:val="FontStyle384"/>
          <w:rFonts w:ascii="Times New Roman" w:hAnsi="Times New Roman" w:cs="Times New Roman"/>
          <w:sz w:val="24"/>
          <w:szCs w:val="24"/>
          <w:lang w:val="ru" w:eastAsia="en-US"/>
        </w:rPr>
        <w:t xml:space="preserve">-кодированным сегментам, формат обмена данными должен включать в себя сегменты маркеров для всех таблиц с коэффициентами фильтра, квантования и </w:t>
      </w:r>
      <w:proofErr w:type="spellStart"/>
      <w:r w:rsidRPr="00FA5EF5">
        <w:rPr>
          <w:rStyle w:val="FontStyle384"/>
          <w:rFonts w:ascii="Times New Roman" w:hAnsi="Times New Roman" w:cs="Times New Roman"/>
          <w:sz w:val="24"/>
          <w:szCs w:val="24"/>
          <w:lang w:val="ru" w:eastAsia="en-US"/>
        </w:rPr>
        <w:t>энтропийного</w:t>
      </w:r>
      <w:proofErr w:type="spellEnd"/>
      <w:r w:rsidRPr="00FA5EF5">
        <w:rPr>
          <w:rStyle w:val="FontStyle384"/>
          <w:rFonts w:ascii="Times New Roman" w:hAnsi="Times New Roman" w:cs="Times New Roman"/>
          <w:sz w:val="24"/>
          <w:szCs w:val="24"/>
          <w:lang w:val="ru" w:eastAsia="en-US"/>
        </w:rPr>
        <w:t xml:space="preserve"> кодирования, которые необходимы для процесса декодирования. Их наличие гарантирует передачу сжатого изображения от одной системы к другой вне зависимости от того, каким образом каждая системная среда внутренне соотносит таблицы и сжатые данные изображения.</w:t>
      </w:r>
    </w:p>
    <w:p w14:paraId="6401ABA4"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F.1.2.4 Компактный формат для сжатых данных изображения</w:t>
      </w:r>
    </w:p>
    <w:p w14:paraId="2F22A72B"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Компактный формат для сжатых данных изображения идентичен формату обмена данными за исключением того, что он не содержит всех таблиц, которые необходимы для процесса декодирования (он может содержать лишь некоторые из них). Этот формат предназначен для применения в рамках приложений, в которых доступны альтернативные механизмы передачи всех или некоторых данных таблиц, необходимых для декодирования.</w:t>
      </w:r>
    </w:p>
    <w:p w14:paraId="5F73E85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F.1.2.5 Компактный формат данных таблиц</w:t>
      </w:r>
    </w:p>
    <w:p w14:paraId="7CA676D9" w14:textId="77777777" w:rsidR="009026F6" w:rsidRDefault="00D45805" w:rsidP="00BB4A3C">
      <w:pPr>
        <w:pStyle w:val="Style48"/>
        <w:widowControl/>
        <w:ind w:firstLine="720"/>
        <w:jc w:val="both"/>
        <w:rPr>
          <w:rStyle w:val="FontStyle384"/>
          <w:rFonts w:ascii="Times New Roman" w:hAnsi="Times New Roman" w:cs="Times New Roman"/>
          <w:sz w:val="24"/>
          <w:szCs w:val="24"/>
          <w:lang w:val="ru" w:eastAsia="en-US"/>
        </w:rPr>
      </w:pPr>
      <w:r w:rsidRPr="00FA5EF5">
        <w:rPr>
          <w:rStyle w:val="FontStyle384"/>
          <w:rFonts w:ascii="Times New Roman" w:hAnsi="Times New Roman" w:cs="Times New Roman"/>
          <w:sz w:val="24"/>
          <w:szCs w:val="24"/>
          <w:lang w:val="ru" w:eastAsia="en-US"/>
        </w:rPr>
        <w:t xml:space="preserve">Этот формат содержит только таблицы с техническими данными. Он представляет собой средство, при помощи которого приложение может установить в декодер таблицы, </w:t>
      </w:r>
      <w:r w:rsidRPr="00FA5EF5">
        <w:rPr>
          <w:rStyle w:val="FontStyle384"/>
          <w:rFonts w:ascii="Times New Roman" w:hAnsi="Times New Roman" w:cs="Times New Roman"/>
          <w:sz w:val="24"/>
          <w:szCs w:val="24"/>
          <w:lang w:val="ru" w:eastAsia="en-US"/>
        </w:rPr>
        <w:lastRenderedPageBreak/>
        <w:t>необходимые для дальнейшего восстановления одного или более изображений отпечатков пальцев.</w:t>
      </w:r>
    </w:p>
    <w:p w14:paraId="4220C72C" w14:textId="77777777" w:rsidR="00814639" w:rsidRPr="00FA5EF5" w:rsidRDefault="00814639" w:rsidP="00BB4A3C">
      <w:pPr>
        <w:pStyle w:val="Style48"/>
        <w:widowControl/>
        <w:ind w:firstLine="720"/>
        <w:jc w:val="both"/>
        <w:rPr>
          <w:rStyle w:val="FontStyle384"/>
          <w:rFonts w:ascii="Times New Roman" w:hAnsi="Times New Roman" w:cs="Times New Roman"/>
          <w:sz w:val="24"/>
          <w:szCs w:val="24"/>
          <w:lang w:eastAsia="en-US"/>
        </w:rPr>
      </w:pPr>
    </w:p>
    <w:p w14:paraId="192A6A15"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F.1.3 Требования</w:t>
      </w:r>
    </w:p>
    <w:p w14:paraId="7E85AC56" w14:textId="77777777" w:rsidR="00814639" w:rsidRPr="00FA5EF5" w:rsidRDefault="00814639" w:rsidP="00BB4A3C">
      <w:pPr>
        <w:pStyle w:val="Style8"/>
        <w:widowControl/>
        <w:ind w:firstLine="720"/>
        <w:jc w:val="both"/>
        <w:rPr>
          <w:rStyle w:val="FontStyle386"/>
          <w:rFonts w:ascii="Times New Roman" w:hAnsi="Times New Roman" w:cs="Times New Roman"/>
          <w:sz w:val="24"/>
          <w:szCs w:val="24"/>
          <w:lang w:eastAsia="en-US"/>
        </w:rPr>
      </w:pPr>
    </w:p>
    <w:p w14:paraId="0B3455DD"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F.1.3.1 Требования к формату обмена</w:t>
      </w:r>
    </w:p>
    <w:p w14:paraId="71CEB588" w14:textId="77777777" w:rsidR="009026F6" w:rsidRPr="00FA5EF5" w:rsidRDefault="00D45805" w:rsidP="00BB4A3C">
      <w:pPr>
        <w:pStyle w:val="Style48"/>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val="ru" w:eastAsia="en-US"/>
        </w:rPr>
        <w:t>Формат обмена представляет собой кодированное представление сжатых данных изображения для обмена между средами приложений.</w:t>
      </w:r>
    </w:p>
    <w:p w14:paraId="22170FBB" w14:textId="29B0DB84" w:rsidR="009026F6" w:rsidRPr="00FA5EF5" w:rsidRDefault="00D45805" w:rsidP="00BB4A3C">
      <w:pPr>
        <w:pStyle w:val="Style48"/>
        <w:widowControl/>
        <w:ind w:firstLine="720"/>
        <w:jc w:val="both"/>
        <w:rPr>
          <w:rStyle w:val="FontStyle384"/>
          <w:rFonts w:ascii="Times New Roman" w:hAnsi="Times New Roman" w:cs="Times New Roman"/>
          <w:color w:val="263672"/>
          <w:sz w:val="24"/>
          <w:szCs w:val="24"/>
          <w:lang w:eastAsia="en-US"/>
        </w:rPr>
      </w:pPr>
      <w:r w:rsidRPr="00FA5EF5">
        <w:rPr>
          <w:rStyle w:val="FontStyle384"/>
          <w:rFonts w:ascii="Times New Roman" w:hAnsi="Times New Roman" w:cs="Times New Roman"/>
          <w:sz w:val="24"/>
          <w:szCs w:val="24"/>
          <w:lang w:val="ru" w:eastAsia="en-US"/>
        </w:rPr>
        <w:t xml:space="preserve">Требования к формату обмена заключаются в том, что любые сжатые данные изображения, представленные в формате обмена, должны иметь синтаксическую структуру и присваиваемые коды, необходимые для осуществления процесса декодирования, в соответствии в </w:t>
      </w:r>
      <w:hyperlink w:anchor="bookmark98" w:history="1">
        <w:r w:rsidRPr="00FA5EF5">
          <w:rPr>
            <w:rStyle w:val="FontStyle384"/>
            <w:rFonts w:ascii="Times New Roman" w:hAnsi="Times New Roman" w:cs="Times New Roman"/>
            <w:color w:val="053CF5"/>
            <w:sz w:val="24"/>
            <w:szCs w:val="24"/>
            <w:u w:val="single"/>
            <w:lang w:val="ru" w:eastAsia="en-US"/>
          </w:rPr>
          <w:t>E</w:t>
        </w:r>
        <w:r w:rsidR="00D50E89" w:rsidRPr="00FA5EF5">
          <w:rPr>
            <w:rStyle w:val="FontStyle384"/>
            <w:rFonts w:ascii="Times New Roman" w:hAnsi="Times New Roman" w:cs="Times New Roman"/>
            <w:color w:val="053CF5"/>
            <w:sz w:val="24"/>
            <w:szCs w:val="24"/>
            <w:u w:val="single"/>
            <w:lang w:eastAsia="en-US"/>
          </w:rPr>
          <w:t>.</w:t>
        </w:r>
        <w:r w:rsidRPr="00FA5EF5">
          <w:rPr>
            <w:rStyle w:val="FontStyle384"/>
            <w:rFonts w:ascii="Times New Roman" w:hAnsi="Times New Roman" w:cs="Times New Roman"/>
            <w:color w:val="053CF5"/>
            <w:sz w:val="24"/>
            <w:szCs w:val="24"/>
            <w:u w:val="single"/>
            <w:lang w:val="ru" w:eastAsia="en-US"/>
          </w:rPr>
          <w:t>3</w:t>
        </w:r>
      </w:hyperlink>
      <w:r w:rsidRPr="00FA5EF5">
        <w:rPr>
          <w:rStyle w:val="FontStyle384"/>
          <w:rFonts w:ascii="Times New Roman" w:hAnsi="Times New Roman" w:cs="Times New Roman"/>
          <w:sz w:val="24"/>
          <w:szCs w:val="24"/>
          <w:lang w:val="ru" w:eastAsia="en-US"/>
        </w:rPr>
        <w:t>.</w:t>
      </w:r>
    </w:p>
    <w:p w14:paraId="69C32D0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F.1.3.2 Требования к кодировщику</w:t>
      </w:r>
    </w:p>
    <w:p w14:paraId="7FA288C7" w14:textId="7548D17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Процесс кодирования представляет собой преобразование исходных изображений отпечатков пальцев в сжатые данные изображения. </w:t>
      </w:r>
      <w:r w:rsidR="00F4061C" w:rsidRPr="00FA5EF5">
        <w:rPr>
          <w:rStyle w:val="FontStyle381"/>
          <w:rFonts w:ascii="Times New Roman" w:hAnsi="Times New Roman" w:cs="Times New Roman"/>
          <w:sz w:val="24"/>
          <w:szCs w:val="24"/>
          <w:lang w:val="ru" w:eastAsia="en-US"/>
        </w:rPr>
        <w:t xml:space="preserve">Кодировщик представляет собой реализацию процесса кодирования, установленного в </w:t>
      </w:r>
      <w:hyperlink w:anchor="bookmark85" w:history="1">
        <w:r w:rsidR="00F4061C" w:rsidRPr="00FA5EF5">
          <w:rPr>
            <w:rStyle w:val="FontStyle381"/>
            <w:rFonts w:ascii="Times New Roman" w:hAnsi="Times New Roman" w:cs="Times New Roman"/>
            <w:color w:val="053CF5"/>
            <w:sz w:val="24"/>
            <w:szCs w:val="24"/>
            <w:u w:val="single"/>
            <w:lang w:val="en-US" w:eastAsia="en-US"/>
          </w:rPr>
          <w:t>F</w:t>
        </w:r>
        <w:r w:rsidR="00F4061C" w:rsidRPr="00FA5EF5">
          <w:rPr>
            <w:rStyle w:val="FontStyle381"/>
            <w:rFonts w:ascii="Times New Roman" w:hAnsi="Times New Roman" w:cs="Times New Roman"/>
            <w:color w:val="053CF5"/>
            <w:sz w:val="24"/>
            <w:szCs w:val="24"/>
            <w:u w:val="single"/>
            <w:lang w:eastAsia="en-US"/>
          </w:rPr>
          <w:t>.2</w:t>
        </w:r>
      </w:hyperlink>
      <w:r w:rsidR="00F4061C" w:rsidRPr="00FA5EF5">
        <w:rPr>
          <w:rStyle w:val="FontStyle381"/>
          <w:rFonts w:ascii="Times New Roman" w:hAnsi="Times New Roman" w:cs="Times New Roman"/>
          <w:sz w:val="24"/>
          <w:szCs w:val="24"/>
          <w:u w:val="single"/>
          <w:lang w:val="ru" w:eastAsia="en-US"/>
        </w:rPr>
        <w:t>.</w:t>
      </w:r>
      <w:r w:rsidR="00F4061C" w:rsidRPr="00FA5EF5">
        <w:rPr>
          <w:rStyle w:val="FontStyle381"/>
          <w:rFonts w:ascii="Times New Roman" w:hAnsi="Times New Roman" w:cs="Times New Roman"/>
          <w:sz w:val="24"/>
          <w:szCs w:val="24"/>
          <w:lang w:val="ru" w:eastAsia="en-US"/>
        </w:rPr>
        <w:t xml:space="preserve"> Чтобы</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соответствовать</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приложению</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en-US" w:eastAsia="en-US"/>
        </w:rPr>
        <w:t>F</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кодировщик</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должен</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соответствовать</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по</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крайней</w:t>
      </w:r>
      <w:r w:rsidR="00F4061C" w:rsidRPr="00FA5EF5">
        <w:rPr>
          <w:rStyle w:val="FontStyle381"/>
          <w:rFonts w:ascii="Times New Roman" w:hAnsi="Times New Roman" w:cs="Times New Roman"/>
          <w:sz w:val="24"/>
          <w:szCs w:val="24"/>
          <w:lang w:eastAsia="en-US"/>
        </w:rPr>
        <w:t xml:space="preserve"> </w:t>
      </w:r>
      <w:r w:rsidR="00B82A95" w:rsidRPr="00FA5EF5">
        <w:rPr>
          <w:rStyle w:val="FontStyle381"/>
          <w:rFonts w:ascii="Times New Roman" w:hAnsi="Times New Roman" w:cs="Times New Roman"/>
          <w:sz w:val="24"/>
          <w:szCs w:val="24"/>
          <w:lang w:val="ru" w:eastAsia="en-US"/>
        </w:rPr>
        <w:t>мере,</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одному</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из</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двух</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перечисленных</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ниже</w:t>
      </w:r>
      <w:r w:rsidR="00F4061C"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val="ru" w:eastAsia="en-US"/>
        </w:rPr>
        <w:t>требований</w:t>
      </w:r>
      <w:r w:rsidR="00F4061C" w:rsidRPr="00FA5EF5">
        <w:rPr>
          <w:rStyle w:val="FontStyle381"/>
          <w:rFonts w:ascii="Times New Roman" w:hAnsi="Times New Roman" w:cs="Times New Roman"/>
          <w:sz w:val="24"/>
          <w:szCs w:val="24"/>
          <w:lang w:eastAsia="en-US"/>
        </w:rPr>
        <w:t xml:space="preserve">: </w:t>
      </w:r>
    </w:p>
    <w:p w14:paraId="19663F71" w14:textId="10AC4CB2"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w:t>
      </w:r>
      <w:r w:rsidR="00F4061C" w:rsidRPr="00FA5EF5">
        <w:rPr>
          <w:rStyle w:val="FontStyle381"/>
          <w:rFonts w:ascii="Times New Roman" w:hAnsi="Times New Roman" w:cs="Times New Roman"/>
          <w:sz w:val="24"/>
          <w:szCs w:val="24"/>
          <w:lang w:eastAsia="en-US"/>
        </w:rPr>
        <w:t xml:space="preserve"> преобразовывать с соответствующей точностью исходные данные изображения отпечатка пальца в сжатые данные изображения, которые имеют синтаксическую структуру формата обмена, установленную для сжатых данных изображений в </w:t>
      </w:r>
      <w:hyperlink w:anchor="bookmark98" w:history="1">
        <w:r w:rsidR="00F4061C" w:rsidRPr="00FA5EF5">
          <w:rPr>
            <w:rStyle w:val="FontStyle381"/>
            <w:rFonts w:ascii="Times New Roman" w:hAnsi="Times New Roman" w:cs="Times New Roman"/>
            <w:color w:val="053CF5"/>
            <w:sz w:val="24"/>
            <w:szCs w:val="24"/>
            <w:u w:val="single"/>
            <w:lang w:val="en-US" w:eastAsia="en-US"/>
          </w:rPr>
          <w:t>F</w:t>
        </w:r>
        <w:r w:rsidR="00F4061C" w:rsidRPr="00FA5EF5">
          <w:rPr>
            <w:rStyle w:val="FontStyle381"/>
            <w:rFonts w:ascii="Times New Roman" w:hAnsi="Times New Roman" w:cs="Times New Roman"/>
            <w:color w:val="053CF5"/>
            <w:sz w:val="24"/>
            <w:szCs w:val="24"/>
            <w:u w:val="single"/>
            <w:lang w:eastAsia="en-US"/>
          </w:rPr>
          <w:t>.3</w:t>
        </w:r>
      </w:hyperlink>
      <w:r w:rsidR="00F4061C" w:rsidRPr="00FA5EF5">
        <w:rPr>
          <w:rStyle w:val="FontStyle381"/>
          <w:rFonts w:ascii="Times New Roman" w:hAnsi="Times New Roman" w:cs="Times New Roman"/>
          <w:sz w:val="24"/>
          <w:szCs w:val="24"/>
          <w:lang w:eastAsia="en-US"/>
        </w:rPr>
        <w:t xml:space="preserve">; </w:t>
      </w:r>
    </w:p>
    <w:p w14:paraId="029CA35A" w14:textId="231D96AF" w:rsidR="009026F6" w:rsidRPr="00FA5EF5" w:rsidRDefault="00D45805" w:rsidP="00BB4A3C">
      <w:pPr>
        <w:pStyle w:val="Style40"/>
        <w:widowControl/>
        <w:ind w:firstLine="720"/>
        <w:jc w:val="both"/>
        <w:rPr>
          <w:rStyle w:val="FontStyle381"/>
          <w:rFonts w:ascii="Times New Roman" w:hAnsi="Times New Roman" w:cs="Times New Roman"/>
          <w:sz w:val="24"/>
          <w:szCs w:val="24"/>
          <w:u w:val="single"/>
          <w:lang w:eastAsia="en-US"/>
        </w:rPr>
      </w:pPr>
      <w:r w:rsidRPr="00FA5EF5">
        <w:rPr>
          <w:rStyle w:val="FontStyle381"/>
          <w:rFonts w:ascii="Times New Roman" w:hAnsi="Times New Roman" w:cs="Times New Roman"/>
          <w:sz w:val="24"/>
          <w:szCs w:val="24"/>
          <w:lang w:eastAsia="en-US"/>
        </w:rPr>
        <w:t xml:space="preserve">— </w:t>
      </w:r>
      <w:r w:rsidR="00F4061C" w:rsidRPr="00FA5EF5">
        <w:rPr>
          <w:rStyle w:val="FontStyle381"/>
          <w:rFonts w:ascii="Times New Roman" w:hAnsi="Times New Roman" w:cs="Times New Roman"/>
          <w:sz w:val="24"/>
          <w:szCs w:val="24"/>
          <w:lang w:eastAsia="en-US"/>
        </w:rPr>
        <w:t xml:space="preserve">преобразовывать с соответствующей точностью исходные данные изображения отпечатка пальца в сжатые данные изображения, которые имеют синтаксическую структуру компактного формата, установленную для сжатых данных изображений в </w:t>
      </w:r>
      <w:hyperlink w:anchor="bookmark98" w:history="1">
        <w:r w:rsidR="00F4061C" w:rsidRPr="00FA5EF5">
          <w:rPr>
            <w:rStyle w:val="FontStyle381"/>
            <w:rFonts w:ascii="Times New Roman" w:hAnsi="Times New Roman" w:cs="Times New Roman"/>
            <w:color w:val="053CF5"/>
            <w:sz w:val="24"/>
            <w:szCs w:val="24"/>
            <w:u w:val="single"/>
            <w:lang w:val="en-US" w:eastAsia="en-US"/>
          </w:rPr>
          <w:t>F</w:t>
        </w:r>
        <w:r w:rsidR="00F4061C" w:rsidRPr="00FA5EF5">
          <w:rPr>
            <w:rStyle w:val="FontStyle381"/>
            <w:rFonts w:ascii="Times New Roman" w:hAnsi="Times New Roman" w:cs="Times New Roman"/>
            <w:color w:val="053CF5"/>
            <w:sz w:val="24"/>
            <w:szCs w:val="24"/>
            <w:u w:val="single"/>
            <w:lang w:eastAsia="en-US"/>
          </w:rPr>
          <w:t>.3</w:t>
        </w:r>
      </w:hyperlink>
      <w:r w:rsidR="00F4061C" w:rsidRPr="00FA5EF5">
        <w:rPr>
          <w:rStyle w:val="FontStyle381"/>
          <w:rFonts w:ascii="Times New Roman" w:hAnsi="Times New Roman" w:cs="Times New Roman"/>
          <w:sz w:val="24"/>
          <w:szCs w:val="24"/>
          <w:u w:val="single"/>
          <w:lang w:eastAsia="en-US"/>
        </w:rPr>
        <w:t>.</w:t>
      </w:r>
    </w:p>
    <w:p w14:paraId="4E336A3E"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F.1.3.3 Требования к декодеру</w:t>
      </w:r>
    </w:p>
    <w:p w14:paraId="257FAF5C" w14:textId="46FA6C53"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Процесс декодирования представляет собой преобразование сжатых данных изображения </w:t>
      </w:r>
      <w:proofErr w:type="gramStart"/>
      <w:r w:rsidRPr="00FA5EF5">
        <w:rPr>
          <w:rStyle w:val="FontStyle381"/>
          <w:rFonts w:ascii="Times New Roman" w:hAnsi="Times New Roman" w:cs="Times New Roman"/>
          <w:sz w:val="24"/>
          <w:szCs w:val="24"/>
          <w:lang w:val="ru" w:eastAsia="en-US"/>
        </w:rPr>
        <w:t>в</w:t>
      </w:r>
      <w:proofErr w:type="gramEnd"/>
      <w:r w:rsidRPr="00FA5EF5">
        <w:rPr>
          <w:rStyle w:val="FontStyle381"/>
          <w:rFonts w:ascii="Times New Roman" w:hAnsi="Times New Roman" w:cs="Times New Roman"/>
          <w:sz w:val="24"/>
          <w:szCs w:val="24"/>
          <w:lang w:val="ru" w:eastAsia="en-US"/>
        </w:rPr>
        <w:t xml:space="preserve"> восстановленные. Декодер представляет собой реализацию процесса декодирования, указанного в </w:t>
      </w:r>
      <w:hyperlink w:anchor="bookmark85" w:history="1">
        <w:r w:rsidRPr="00FA5EF5">
          <w:rPr>
            <w:rStyle w:val="FontStyle381"/>
            <w:rFonts w:ascii="Times New Roman" w:hAnsi="Times New Roman" w:cs="Times New Roman"/>
            <w:color w:val="053CF5"/>
            <w:sz w:val="24"/>
            <w:szCs w:val="24"/>
            <w:lang w:val="ru" w:eastAsia="en-US"/>
          </w:rPr>
          <w:t>F</w:t>
        </w:r>
        <w:r w:rsidR="00E96E47" w:rsidRPr="00FA5EF5">
          <w:rPr>
            <w:rStyle w:val="FontStyle381"/>
            <w:rFonts w:ascii="Times New Roman" w:hAnsi="Times New Roman" w:cs="Times New Roman"/>
            <w:color w:val="053CF5"/>
            <w:sz w:val="24"/>
            <w:szCs w:val="24"/>
            <w:lang w:eastAsia="en-US"/>
          </w:rPr>
          <w:t>.</w:t>
        </w:r>
        <w:r w:rsidRPr="00FA5EF5">
          <w:rPr>
            <w:rStyle w:val="FontStyle381"/>
            <w:rFonts w:ascii="Times New Roman" w:hAnsi="Times New Roman" w:cs="Times New Roman"/>
            <w:color w:val="053CF5"/>
            <w:sz w:val="24"/>
            <w:szCs w:val="24"/>
            <w:lang w:val="ru" w:eastAsia="en-US"/>
          </w:rPr>
          <w:t>2</w:t>
        </w:r>
      </w:hyperlink>
      <w:r w:rsidRPr="00FA5EF5">
        <w:rPr>
          <w:rStyle w:val="FontStyle381"/>
          <w:rFonts w:ascii="Times New Roman" w:hAnsi="Times New Roman" w:cs="Times New Roman"/>
          <w:sz w:val="24"/>
          <w:szCs w:val="24"/>
          <w:lang w:val="ru" w:eastAsia="en-US"/>
        </w:rPr>
        <w:t xml:space="preserve">. Чтобы соответствовать приложению </w:t>
      </w:r>
      <w:r w:rsidRPr="00FA5EF5">
        <w:rPr>
          <w:rStyle w:val="FontStyle381"/>
          <w:rFonts w:ascii="Times New Roman" w:hAnsi="Times New Roman" w:cs="Times New Roman"/>
          <w:sz w:val="24"/>
          <w:szCs w:val="24"/>
          <w:lang w:val="en-US" w:eastAsia="en-US"/>
        </w:rPr>
        <w:t>F</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декодер</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должен</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соответствовать</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всем</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трем</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перечисленным</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ниже</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ru" w:eastAsia="en-US"/>
        </w:rPr>
        <w:t>требованиям</w:t>
      </w:r>
      <w:r w:rsidRPr="00FA5EF5">
        <w:rPr>
          <w:rStyle w:val="FontStyle381"/>
          <w:rFonts w:ascii="Times New Roman" w:hAnsi="Times New Roman" w:cs="Times New Roman"/>
          <w:sz w:val="24"/>
          <w:szCs w:val="24"/>
          <w:lang w:eastAsia="en-US"/>
        </w:rPr>
        <w:t>:</w:t>
      </w:r>
    </w:p>
    <w:p w14:paraId="0E6074E0" w14:textId="5291017D" w:rsidR="00E96E47"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E96E47" w:rsidRPr="00FA5EF5">
        <w:rPr>
          <w:rStyle w:val="FontStyle381"/>
          <w:rFonts w:ascii="Times New Roman" w:hAnsi="Times New Roman" w:cs="Times New Roman"/>
          <w:sz w:val="24"/>
          <w:szCs w:val="24"/>
          <w:lang w:eastAsia="en-US"/>
        </w:rPr>
        <w:t xml:space="preserve">преобразовывать с соответствующей точностью в восстановленные данные изображения отпечатка пальца любые сжатые данные изображения с параметрами, которые имеют синтаксическую структуру формата обмена, установленную в </w:t>
      </w:r>
      <w:hyperlink w:anchor="bookmark98" w:history="1">
        <w:r w:rsidR="00E96E47" w:rsidRPr="00FA5EF5">
          <w:rPr>
            <w:rStyle w:val="FontStyle381"/>
            <w:rFonts w:ascii="Times New Roman" w:hAnsi="Times New Roman" w:cs="Times New Roman"/>
            <w:color w:val="053CF5"/>
            <w:sz w:val="24"/>
            <w:szCs w:val="24"/>
            <w:lang w:val="en-US" w:eastAsia="en-US"/>
          </w:rPr>
          <w:t>F</w:t>
        </w:r>
        <w:r w:rsidR="00E96E47" w:rsidRPr="00FA5EF5">
          <w:rPr>
            <w:rStyle w:val="FontStyle381"/>
            <w:rFonts w:ascii="Times New Roman" w:hAnsi="Times New Roman" w:cs="Times New Roman"/>
            <w:color w:val="053CF5"/>
            <w:sz w:val="24"/>
            <w:szCs w:val="24"/>
            <w:lang w:eastAsia="en-US"/>
          </w:rPr>
          <w:t>.3</w:t>
        </w:r>
      </w:hyperlink>
      <w:r w:rsidR="00E96E47" w:rsidRPr="00FA5EF5">
        <w:rPr>
          <w:rStyle w:val="FontStyle381"/>
          <w:rFonts w:ascii="Times New Roman" w:hAnsi="Times New Roman" w:cs="Times New Roman"/>
          <w:sz w:val="24"/>
          <w:szCs w:val="24"/>
          <w:lang w:eastAsia="en-US"/>
        </w:rPr>
        <w:t>;</w:t>
      </w:r>
    </w:p>
    <w:p w14:paraId="452AC47B" w14:textId="412A7BFC" w:rsidR="00E96E47"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E96E47" w:rsidRPr="00FA5EF5">
        <w:rPr>
          <w:rStyle w:val="FontStyle381"/>
          <w:rFonts w:ascii="Times New Roman" w:hAnsi="Times New Roman" w:cs="Times New Roman"/>
          <w:sz w:val="24"/>
          <w:szCs w:val="24"/>
          <w:lang w:eastAsia="en-US"/>
        </w:rPr>
        <w:t xml:space="preserve">получать и надлежащим образом хранить любые таблицы технических данных, которые имеют синтаксическую структуру компактного формата, установленную для таблиц технических данных в </w:t>
      </w:r>
      <w:hyperlink w:anchor="bookmark98" w:history="1">
        <w:r w:rsidR="00E96E47" w:rsidRPr="00FA5EF5">
          <w:rPr>
            <w:rStyle w:val="FontStyle381"/>
            <w:rFonts w:ascii="Times New Roman" w:hAnsi="Times New Roman" w:cs="Times New Roman"/>
            <w:color w:val="053CF5"/>
            <w:sz w:val="24"/>
            <w:szCs w:val="24"/>
            <w:u w:val="single"/>
            <w:lang w:val="en-US" w:eastAsia="en-US"/>
          </w:rPr>
          <w:t>F</w:t>
        </w:r>
        <w:r w:rsidR="00E96E47" w:rsidRPr="00FA5EF5">
          <w:rPr>
            <w:rStyle w:val="FontStyle381"/>
            <w:rFonts w:ascii="Times New Roman" w:hAnsi="Times New Roman" w:cs="Times New Roman"/>
            <w:color w:val="053CF5"/>
            <w:sz w:val="24"/>
            <w:szCs w:val="24"/>
            <w:u w:val="single"/>
            <w:lang w:eastAsia="en-US"/>
          </w:rPr>
          <w:t>.</w:t>
        </w:r>
        <w:r w:rsidR="00B6600F" w:rsidRPr="00FA5EF5">
          <w:rPr>
            <w:rStyle w:val="FontStyle381"/>
            <w:rFonts w:ascii="Times New Roman" w:hAnsi="Times New Roman" w:cs="Times New Roman"/>
            <w:color w:val="053CF5"/>
            <w:sz w:val="24"/>
            <w:szCs w:val="24"/>
            <w:u w:val="single"/>
            <w:lang w:eastAsia="en-US"/>
          </w:rPr>
          <w:t>3</w:t>
        </w:r>
      </w:hyperlink>
      <w:r w:rsidR="00E96E47" w:rsidRPr="00FA5EF5">
        <w:rPr>
          <w:rStyle w:val="FontStyle381"/>
          <w:rFonts w:ascii="Times New Roman" w:hAnsi="Times New Roman" w:cs="Times New Roman"/>
          <w:sz w:val="24"/>
          <w:szCs w:val="24"/>
          <w:u w:val="single"/>
          <w:lang w:eastAsia="en-US"/>
        </w:rPr>
        <w:t>;</w:t>
      </w:r>
    </w:p>
    <w:p w14:paraId="62420702" w14:textId="3FAA3729" w:rsidR="00713491"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713491" w:rsidRPr="00FA5EF5">
        <w:rPr>
          <w:rStyle w:val="FontStyle381"/>
          <w:rFonts w:ascii="Times New Roman" w:hAnsi="Times New Roman" w:cs="Times New Roman"/>
          <w:sz w:val="24"/>
          <w:szCs w:val="24"/>
          <w:lang w:eastAsia="en-US"/>
        </w:rPr>
        <w:t xml:space="preserve">преобразовывать с соответствующей точностью в восстановленные данные изображения отпечатка пальца любые сжатые данные изображения, которые имеют синтаксическую структуру компактного формата, установленную для сжатых данных изображения в </w:t>
      </w:r>
      <w:hyperlink w:anchor="bookmark98" w:history="1">
        <w:r w:rsidR="00713491" w:rsidRPr="00FA5EF5">
          <w:rPr>
            <w:rStyle w:val="FontStyle381"/>
            <w:rFonts w:ascii="Times New Roman" w:hAnsi="Times New Roman" w:cs="Times New Roman"/>
            <w:color w:val="053CF5"/>
            <w:sz w:val="24"/>
            <w:szCs w:val="24"/>
            <w:u w:val="single"/>
            <w:lang w:val="en-US" w:eastAsia="en-US"/>
          </w:rPr>
          <w:t>F</w:t>
        </w:r>
        <w:r w:rsidR="00713491" w:rsidRPr="00FA5EF5">
          <w:rPr>
            <w:rStyle w:val="FontStyle381"/>
            <w:rFonts w:ascii="Times New Roman" w:hAnsi="Times New Roman" w:cs="Times New Roman"/>
            <w:color w:val="053CF5"/>
            <w:sz w:val="24"/>
            <w:szCs w:val="24"/>
            <w:u w:val="single"/>
            <w:lang w:eastAsia="en-US"/>
          </w:rPr>
          <w:t>.3</w:t>
        </w:r>
      </w:hyperlink>
      <w:r w:rsidR="00713491" w:rsidRPr="00FA5EF5">
        <w:rPr>
          <w:rStyle w:val="FontStyle381"/>
          <w:rFonts w:ascii="Times New Roman" w:hAnsi="Times New Roman" w:cs="Times New Roman"/>
          <w:sz w:val="24"/>
          <w:szCs w:val="24"/>
          <w:lang w:eastAsia="en-US"/>
        </w:rPr>
        <w:t xml:space="preserve">, при условии, что </w:t>
      </w:r>
      <w:r w:rsidR="00855612" w:rsidRPr="00FA5EF5">
        <w:rPr>
          <w:rStyle w:val="FontStyle381"/>
          <w:rFonts w:ascii="Times New Roman" w:hAnsi="Times New Roman" w:cs="Times New Roman"/>
          <w:sz w:val="24"/>
          <w:szCs w:val="24"/>
          <w:lang w:eastAsia="en-US"/>
        </w:rPr>
        <w:t xml:space="preserve">таблицы </w:t>
      </w:r>
      <w:r w:rsidR="00713491" w:rsidRPr="00FA5EF5">
        <w:rPr>
          <w:rStyle w:val="FontStyle381"/>
          <w:rFonts w:ascii="Times New Roman" w:hAnsi="Times New Roman" w:cs="Times New Roman"/>
          <w:sz w:val="24"/>
          <w:szCs w:val="24"/>
          <w:lang w:eastAsia="en-US"/>
        </w:rPr>
        <w:t>технических данных, требуемые для декодирования сжатых данных изображения, были надлежащим образом установлены на декодер.</w:t>
      </w:r>
    </w:p>
    <w:p w14:paraId="5B83AE27" w14:textId="77777777" w:rsidR="00704F6B" w:rsidRPr="00FA5EF5" w:rsidRDefault="00704F6B" w:rsidP="00BB4A3C">
      <w:pPr>
        <w:pStyle w:val="Style8"/>
        <w:widowControl/>
        <w:ind w:firstLine="720"/>
        <w:jc w:val="both"/>
        <w:rPr>
          <w:rStyle w:val="FontStyle386"/>
          <w:rFonts w:ascii="Times New Roman" w:hAnsi="Times New Roman" w:cs="Times New Roman"/>
          <w:sz w:val="24"/>
          <w:szCs w:val="24"/>
          <w:lang w:eastAsia="en-US"/>
        </w:rPr>
      </w:pPr>
      <w:bookmarkStart w:id="62" w:name="bookmark85"/>
    </w:p>
    <w:p w14:paraId="65BCE828" w14:textId="77777777" w:rsidR="00704F6B"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w:t>
      </w:r>
      <w:bookmarkStart w:id="63" w:name="bookmark86"/>
      <w:bookmarkEnd w:id="62"/>
      <w:bookmarkEnd w:id="63"/>
      <w:r w:rsidRPr="00FA5EF5">
        <w:rPr>
          <w:rStyle w:val="FontStyle386"/>
          <w:rFonts w:ascii="Times New Roman" w:hAnsi="Times New Roman" w:cs="Times New Roman"/>
          <w:sz w:val="24"/>
          <w:szCs w:val="24"/>
          <w:lang w:val="ru" w:eastAsia="en-US"/>
        </w:rPr>
        <w:t xml:space="preserve">2 Математические определения </w:t>
      </w:r>
    </w:p>
    <w:p w14:paraId="05DB957B" w14:textId="77777777" w:rsidR="00F2569D" w:rsidRPr="00FA5EF5" w:rsidRDefault="00F2569D" w:rsidP="00BB4A3C">
      <w:pPr>
        <w:pStyle w:val="Style8"/>
        <w:widowControl/>
        <w:ind w:firstLine="720"/>
        <w:jc w:val="both"/>
        <w:rPr>
          <w:rStyle w:val="FontStyle386"/>
          <w:rFonts w:ascii="Times New Roman" w:hAnsi="Times New Roman" w:cs="Times New Roman"/>
          <w:sz w:val="24"/>
          <w:szCs w:val="24"/>
          <w:lang w:eastAsia="en-US"/>
        </w:rPr>
      </w:pPr>
    </w:p>
    <w:p w14:paraId="1B232624"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F.2.1 Исходные изображения отпечатка пальца</w:t>
      </w:r>
    </w:p>
    <w:p w14:paraId="540254D7" w14:textId="77777777" w:rsidR="00F2569D" w:rsidRPr="00FA5EF5" w:rsidRDefault="00F2569D" w:rsidP="00BB4A3C">
      <w:pPr>
        <w:pStyle w:val="Style8"/>
        <w:widowControl/>
        <w:ind w:firstLine="720"/>
        <w:jc w:val="both"/>
        <w:rPr>
          <w:rStyle w:val="FontStyle386"/>
          <w:rFonts w:ascii="Times New Roman" w:hAnsi="Times New Roman" w:cs="Times New Roman"/>
          <w:sz w:val="24"/>
          <w:szCs w:val="24"/>
          <w:lang w:eastAsia="en-US"/>
        </w:rPr>
      </w:pPr>
    </w:p>
    <w:p w14:paraId="26118364" w14:textId="24343EC1" w:rsidR="00B4236D"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Исходные изображения отпечатков пальцев должны быть зарегистрированы с точностью </w:t>
      </w:r>
      <w:r w:rsidRPr="00FA5EF5">
        <w:rPr>
          <w:rStyle w:val="FontStyle381"/>
          <w:rFonts w:ascii="Times New Roman" w:hAnsi="Times New Roman" w:cs="Times New Roman"/>
          <w:sz w:val="24"/>
          <w:szCs w:val="24"/>
          <w:lang w:val="en-US" w:eastAsia="en-US"/>
        </w:rPr>
        <w:t xml:space="preserve">8 </w:t>
      </w:r>
      <w:r w:rsidRPr="00FA5EF5">
        <w:rPr>
          <w:rStyle w:val="FontStyle381"/>
          <w:rFonts w:ascii="Times New Roman" w:hAnsi="Times New Roman" w:cs="Times New Roman"/>
          <w:sz w:val="24"/>
          <w:szCs w:val="24"/>
          <w:lang w:val="ru" w:eastAsia="en-US"/>
        </w:rPr>
        <w:t>бит</w:t>
      </w:r>
      <w:r w:rsidRPr="00FA5EF5">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ru" w:eastAsia="en-US"/>
        </w:rPr>
        <w:t>на</w:t>
      </w:r>
      <w:r w:rsidRPr="00FA5EF5">
        <w:rPr>
          <w:rStyle w:val="FontStyle381"/>
          <w:rFonts w:ascii="Times New Roman" w:hAnsi="Times New Roman" w:cs="Times New Roman"/>
          <w:sz w:val="24"/>
          <w:szCs w:val="24"/>
          <w:lang w:val="en-US" w:eastAsia="en-US"/>
        </w:rPr>
        <w:t xml:space="preserve"> </w:t>
      </w:r>
      <w:r w:rsidRPr="00FA5EF5">
        <w:rPr>
          <w:rStyle w:val="FontStyle381"/>
          <w:rFonts w:ascii="Times New Roman" w:hAnsi="Times New Roman" w:cs="Times New Roman"/>
          <w:sz w:val="24"/>
          <w:szCs w:val="24"/>
          <w:lang w:val="ru" w:eastAsia="en-US"/>
        </w:rPr>
        <w:t>пиксель</w:t>
      </w:r>
      <w:r w:rsidRPr="00FA5EF5">
        <w:rPr>
          <w:rStyle w:val="FontStyle381"/>
          <w:rFonts w:ascii="Times New Roman" w:hAnsi="Times New Roman" w:cs="Times New Roman"/>
          <w:sz w:val="24"/>
          <w:szCs w:val="24"/>
          <w:lang w:val="en-US" w:eastAsia="en-US"/>
        </w:rPr>
        <w:t xml:space="preserve">. </w:t>
      </w:r>
      <w:r w:rsidR="00B4236D" w:rsidRPr="00FA5EF5">
        <w:rPr>
          <w:rStyle w:val="FontStyle381"/>
          <w:rFonts w:ascii="Times New Roman" w:hAnsi="Times New Roman" w:cs="Times New Roman"/>
          <w:sz w:val="24"/>
          <w:szCs w:val="24"/>
          <w:lang w:eastAsia="en-US"/>
        </w:rPr>
        <w:t xml:space="preserve">Прежде, чем процесс кодирования вычислит </w:t>
      </w:r>
      <w:proofErr w:type="gramStart"/>
      <w:r w:rsidR="00B4236D" w:rsidRPr="00FA5EF5">
        <w:rPr>
          <w:rStyle w:val="FontStyle381"/>
          <w:rFonts w:ascii="Times New Roman" w:hAnsi="Times New Roman" w:cs="Times New Roman"/>
          <w:sz w:val="24"/>
          <w:szCs w:val="24"/>
          <w:lang w:eastAsia="en-US"/>
        </w:rPr>
        <w:t>дискретное</w:t>
      </w:r>
      <w:proofErr w:type="gramEnd"/>
      <w:r w:rsidR="00B4236D" w:rsidRPr="00FA5EF5">
        <w:rPr>
          <w:rStyle w:val="FontStyle381"/>
          <w:rFonts w:ascii="Times New Roman" w:hAnsi="Times New Roman" w:cs="Times New Roman"/>
          <w:sz w:val="24"/>
          <w:szCs w:val="24"/>
          <w:lang w:eastAsia="en-US"/>
        </w:rPr>
        <w:t xml:space="preserve"> </w:t>
      </w:r>
      <w:proofErr w:type="spellStart"/>
      <w:r w:rsidR="00B4236D" w:rsidRPr="00FA5EF5">
        <w:rPr>
          <w:rStyle w:val="FontStyle381"/>
          <w:rFonts w:ascii="Times New Roman" w:hAnsi="Times New Roman" w:cs="Times New Roman"/>
          <w:sz w:val="24"/>
          <w:szCs w:val="24"/>
          <w:lang w:eastAsia="en-US"/>
        </w:rPr>
        <w:t>вейвлет</w:t>
      </w:r>
      <w:proofErr w:type="spellEnd"/>
      <w:r w:rsidR="00B4236D" w:rsidRPr="00FA5EF5">
        <w:rPr>
          <w:rStyle w:val="FontStyle381"/>
          <w:rFonts w:ascii="Times New Roman" w:hAnsi="Times New Roman" w:cs="Times New Roman"/>
          <w:sz w:val="24"/>
          <w:szCs w:val="24"/>
          <w:lang w:eastAsia="en-US"/>
        </w:rPr>
        <w:t xml:space="preserve">-преобразование (ДВП) для изображения, образцы </w:t>
      </w:r>
      <w:r w:rsidR="00B4236D" w:rsidRPr="00FA5EF5">
        <w:rPr>
          <w:rStyle w:val="FontStyle381"/>
          <w:rFonts w:ascii="Times New Roman" w:hAnsi="Times New Roman" w:cs="Times New Roman"/>
          <w:i/>
          <w:sz w:val="24"/>
          <w:szCs w:val="24"/>
          <w:lang w:val="en-US" w:eastAsia="en-US"/>
        </w:rPr>
        <w:t>l</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i/>
          <w:sz w:val="24"/>
          <w:szCs w:val="24"/>
          <w:lang w:val="en-US" w:eastAsia="en-US"/>
        </w:rPr>
        <w:t>m</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i/>
          <w:sz w:val="24"/>
          <w:szCs w:val="24"/>
          <w:lang w:val="en-US" w:eastAsia="en-US"/>
        </w:rPr>
        <w:t>n</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sz w:val="24"/>
          <w:szCs w:val="24"/>
          <w:lang w:eastAsia="en-US"/>
        </w:rPr>
        <w:t xml:space="preserve"> должны быть преобразованы в  </w:t>
      </w:r>
      <w:r w:rsidR="00B4236D" w:rsidRPr="00FA5EF5">
        <w:rPr>
          <w:rStyle w:val="FontStyle381"/>
          <w:rFonts w:ascii="Times New Roman" w:hAnsi="Times New Roman" w:cs="Times New Roman"/>
          <w:i/>
          <w:sz w:val="24"/>
          <w:szCs w:val="24"/>
          <w:lang w:val="en-US" w:eastAsia="en-US"/>
        </w:rPr>
        <w:t>I</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i/>
          <w:sz w:val="24"/>
          <w:szCs w:val="24"/>
          <w:lang w:val="en-US" w:eastAsia="en-US"/>
        </w:rPr>
        <w:t>m</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i/>
          <w:sz w:val="24"/>
          <w:szCs w:val="24"/>
          <w:lang w:val="en-US" w:eastAsia="en-US"/>
        </w:rPr>
        <w:t>n</w:t>
      </w:r>
      <w:r w:rsidR="00B4236D" w:rsidRPr="00FA5EF5">
        <w:rPr>
          <w:rStyle w:val="FontStyle381"/>
          <w:rFonts w:ascii="Times New Roman" w:hAnsi="Times New Roman" w:cs="Times New Roman"/>
          <w:i/>
          <w:sz w:val="24"/>
          <w:szCs w:val="24"/>
          <w:lang w:eastAsia="en-US"/>
        </w:rPr>
        <w:t>)</w:t>
      </w:r>
      <w:r w:rsidR="00B4236D" w:rsidRPr="00FA5EF5">
        <w:rPr>
          <w:rStyle w:val="FontStyle381"/>
          <w:rFonts w:ascii="Times New Roman" w:hAnsi="Times New Roman" w:cs="Times New Roman"/>
          <w:sz w:val="24"/>
          <w:szCs w:val="24"/>
          <w:lang w:eastAsia="en-US"/>
        </w:rPr>
        <w:t xml:space="preserve"> в соответствии со следующим уравнением:</w:t>
      </w:r>
    </w:p>
    <w:p w14:paraId="405DF40C" w14:textId="77777777" w:rsidR="00FE0F49" w:rsidRPr="00FA5EF5" w:rsidRDefault="00D45805" w:rsidP="00BB4A3C">
      <w:pPr>
        <w:pStyle w:val="Style26"/>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i/>
          <w:iCs/>
          <w:noProof/>
          <w:color w:val="000000"/>
        </w:rPr>
        <w:lastRenderedPageBreak/>
        <w:drawing>
          <wp:inline distT="0" distB="0" distL="0" distR="0" wp14:anchorId="77B5A3C4" wp14:editId="0E58846D">
            <wp:extent cx="3009900" cy="58674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76266" name="Picture 1"/>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3009900" cy="586740"/>
                    </a:xfrm>
                    <a:prstGeom prst="rect">
                      <a:avLst/>
                    </a:prstGeom>
                    <a:noFill/>
                    <a:ln>
                      <a:noFill/>
                    </a:ln>
                  </pic:spPr>
                </pic:pic>
              </a:graphicData>
            </a:graphic>
          </wp:inline>
        </w:drawing>
      </w:r>
    </w:p>
    <w:p w14:paraId="3F726883" w14:textId="6403FB5F" w:rsidR="005577E6" w:rsidRPr="00FA5EF5" w:rsidRDefault="00331DE9" w:rsidP="005577E6">
      <w:pPr>
        <w:pStyle w:val="Style219"/>
        <w:widowControl/>
        <w:jc w:val="both"/>
        <w:rPr>
          <w:rStyle w:val="FontStyle341"/>
          <w:rFonts w:ascii="Times New Roman" w:hAnsi="Times New Roman" w:cs="Times New Roman"/>
          <w:b w:val="0"/>
          <w:w w:val="100"/>
          <w:sz w:val="24"/>
          <w:szCs w:val="24"/>
          <w:lang w:eastAsia="en-US"/>
        </w:rPr>
      </w:pPr>
      <w:r w:rsidRPr="00FA5EF5">
        <w:rPr>
          <w:rStyle w:val="FontStyle381"/>
          <w:rFonts w:ascii="Times New Roman" w:hAnsi="Times New Roman" w:cs="Times New Roman"/>
          <w:sz w:val="24"/>
          <w:szCs w:val="24"/>
          <w:lang w:eastAsia="en-US"/>
        </w:rPr>
        <w:t>Параметры ширина (</w:t>
      </w:r>
      <w:r w:rsidRPr="00FA5EF5">
        <w:rPr>
          <w:rStyle w:val="FontStyle381"/>
          <w:rFonts w:ascii="Times New Roman" w:hAnsi="Times New Roman" w:cs="Times New Roman"/>
          <w:i/>
          <w:sz w:val="24"/>
          <w:szCs w:val="24"/>
          <w:lang w:val="en-US" w:eastAsia="en-US"/>
        </w:rPr>
        <w:t>X</w:t>
      </w:r>
      <w:r w:rsidRPr="00FA5EF5">
        <w:rPr>
          <w:rStyle w:val="FontStyle381"/>
          <w:rFonts w:ascii="Times New Roman" w:hAnsi="Times New Roman" w:cs="Times New Roman"/>
          <w:sz w:val="24"/>
          <w:szCs w:val="24"/>
          <w:lang w:eastAsia="en-US"/>
        </w:rPr>
        <w:t>) и высота (</w:t>
      </w:r>
      <w:r w:rsidRPr="00FA5EF5">
        <w:rPr>
          <w:rStyle w:val="FontStyle381"/>
          <w:rFonts w:ascii="Times New Roman" w:hAnsi="Times New Roman" w:cs="Times New Roman"/>
          <w:i/>
          <w:sz w:val="24"/>
          <w:szCs w:val="24"/>
          <w:lang w:val="en-US" w:eastAsia="en-US"/>
        </w:rPr>
        <w:t>Y</w:t>
      </w:r>
      <w:r w:rsidRPr="00FA5EF5">
        <w:rPr>
          <w:rStyle w:val="FontStyle381"/>
          <w:rFonts w:ascii="Times New Roman" w:hAnsi="Times New Roman" w:cs="Times New Roman"/>
          <w:sz w:val="24"/>
          <w:szCs w:val="24"/>
          <w:lang w:eastAsia="en-US"/>
        </w:rPr>
        <w:t xml:space="preserve">) изображения определены в </w:t>
      </w:r>
      <w:hyperlink w:anchor="bookmark103"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.3.2.2</w:t>
        </w:r>
      </w:hyperlink>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 xml:space="preserve">Процесс декодирования должен применять обратное преобразование для восстановления исходного масштаба образцов. </w:t>
      </w:r>
      <w:r w:rsidRPr="00FA5EF5">
        <w:rPr>
          <w:rStyle w:val="FontStyle381"/>
          <w:rFonts w:ascii="Times New Roman" w:hAnsi="Times New Roman" w:cs="Times New Roman"/>
          <w:sz w:val="24"/>
          <w:szCs w:val="24"/>
          <w:lang w:val="ru" w:eastAsia="en-US"/>
        </w:rPr>
        <w:t xml:space="preserve">Параметры срединной точки </w:t>
      </w:r>
      <w:r w:rsidRPr="00FA5EF5">
        <w:rPr>
          <w:rStyle w:val="FontStyle381"/>
          <w:rFonts w:ascii="Times New Roman" w:hAnsi="Times New Roman" w:cs="Times New Roman"/>
          <w:i/>
          <w:sz w:val="24"/>
          <w:szCs w:val="24"/>
          <w:lang w:val="ru" w:eastAsia="en-US"/>
        </w:rPr>
        <w:t>M</w:t>
      </w:r>
      <w:r w:rsidRPr="00FA5EF5">
        <w:rPr>
          <w:rStyle w:val="FontStyle381"/>
          <w:rFonts w:ascii="Times New Roman" w:hAnsi="Times New Roman" w:cs="Times New Roman"/>
          <w:sz w:val="24"/>
          <w:szCs w:val="24"/>
          <w:lang w:val="ru" w:eastAsia="en-US"/>
        </w:rPr>
        <w:t xml:space="preserve"> и изменения масштаба </w:t>
      </w:r>
      <w:r w:rsidRPr="00FA5EF5">
        <w:rPr>
          <w:rStyle w:val="FontStyle381"/>
          <w:rFonts w:ascii="Times New Roman" w:hAnsi="Times New Roman" w:cs="Times New Roman"/>
          <w:i/>
          <w:sz w:val="24"/>
          <w:szCs w:val="24"/>
          <w:lang w:val="ru" w:eastAsia="en-US"/>
        </w:rPr>
        <w:t>R</w:t>
      </w:r>
      <w:r w:rsidRPr="00FA5EF5">
        <w:rPr>
          <w:rStyle w:val="FontStyle381"/>
          <w:rFonts w:ascii="Times New Roman" w:hAnsi="Times New Roman" w:cs="Times New Roman"/>
          <w:sz w:val="24"/>
          <w:szCs w:val="24"/>
          <w:lang w:val="ru" w:eastAsia="en-US"/>
        </w:rPr>
        <w:t xml:space="preserve"> определяются кодировщиком и передаются в сжатые данные изображения.</w:t>
      </w:r>
      <w:r w:rsidRPr="00FA5EF5">
        <w:rPr>
          <w:rStyle w:val="FontStyle381"/>
          <w:rFonts w:ascii="Times New Roman" w:hAnsi="Times New Roman" w:cs="Times New Roman"/>
          <w:sz w:val="24"/>
          <w:szCs w:val="24"/>
          <w:lang w:eastAsia="en-US"/>
        </w:rPr>
        <w:t xml:space="preserve"> </w:t>
      </w:r>
    </w:p>
    <w:p w14:paraId="6F683511" w14:textId="6D640C29" w:rsidR="009026F6" w:rsidRPr="00FA5EF5" w:rsidRDefault="009026F6" w:rsidP="00BB4A3C">
      <w:pPr>
        <w:pStyle w:val="Style26"/>
        <w:widowControl/>
        <w:ind w:firstLine="720"/>
        <w:jc w:val="both"/>
        <w:rPr>
          <w:rStyle w:val="FontStyle381"/>
          <w:rFonts w:ascii="Times New Roman" w:hAnsi="Times New Roman" w:cs="Times New Roman"/>
          <w:sz w:val="24"/>
          <w:szCs w:val="24"/>
          <w:lang w:eastAsia="en-US"/>
        </w:rPr>
      </w:pPr>
    </w:p>
    <w:p w14:paraId="0BC8BCAC" w14:textId="77777777" w:rsidR="009026F6" w:rsidRDefault="00D45805" w:rsidP="00BB4A3C">
      <w:pPr>
        <w:pStyle w:val="Style8"/>
        <w:widowControl/>
        <w:ind w:firstLine="720"/>
        <w:jc w:val="both"/>
        <w:rPr>
          <w:rStyle w:val="FontStyle386"/>
          <w:rFonts w:ascii="Times New Roman" w:hAnsi="Times New Roman" w:cs="Times New Roman"/>
          <w:sz w:val="24"/>
          <w:szCs w:val="24"/>
          <w:lang w:val="ru" w:eastAsia="en-US"/>
        </w:rPr>
      </w:pPr>
      <w:r w:rsidRPr="00FA5EF5">
        <w:rPr>
          <w:rStyle w:val="FontStyle386"/>
          <w:rFonts w:ascii="Times New Roman" w:hAnsi="Times New Roman" w:cs="Times New Roman"/>
          <w:sz w:val="24"/>
          <w:szCs w:val="24"/>
          <w:lang w:val="ru" w:eastAsia="en-US"/>
        </w:rPr>
        <w:t>F.2.2 Многополосное кодирование изображений отпечатков пальцев</w:t>
      </w:r>
    </w:p>
    <w:p w14:paraId="787DAF0B" w14:textId="77777777" w:rsidR="00F2569D" w:rsidRPr="00FA5EF5" w:rsidRDefault="00F2569D" w:rsidP="00BB4A3C">
      <w:pPr>
        <w:pStyle w:val="Style8"/>
        <w:widowControl/>
        <w:ind w:firstLine="720"/>
        <w:jc w:val="both"/>
        <w:rPr>
          <w:rStyle w:val="FontStyle386"/>
          <w:rFonts w:ascii="Times New Roman" w:hAnsi="Times New Roman" w:cs="Times New Roman"/>
          <w:sz w:val="24"/>
          <w:szCs w:val="24"/>
          <w:lang w:eastAsia="en-US"/>
        </w:rPr>
      </w:pPr>
    </w:p>
    <w:p w14:paraId="2EFAD0C0" w14:textId="5BCCC4AD"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F.2.2.1 Двухканальный многополосный кодер (в одномерном пространстве)</w:t>
      </w:r>
    </w:p>
    <w:p w14:paraId="67272D6A" w14:textId="7342893E" w:rsidR="00FE0F49" w:rsidRPr="00FA5EF5" w:rsidRDefault="00FE0F49" w:rsidP="009026F6">
      <w:pPr>
        <w:pStyle w:val="Style219"/>
        <w:widowControl/>
        <w:jc w:val="both"/>
        <w:rPr>
          <w:rStyle w:val="FontStyle341"/>
          <w:rFonts w:ascii="Times New Roman" w:hAnsi="Times New Roman" w:cs="Times New Roman"/>
          <w:w w:val="100"/>
          <w:sz w:val="24"/>
          <w:szCs w:val="24"/>
          <w:lang w:eastAsia="en-US"/>
        </w:rPr>
      </w:pPr>
    </w:p>
    <w:p w14:paraId="616356ED" w14:textId="7D9FB729" w:rsidR="005577E6" w:rsidRPr="00FA5EF5" w:rsidRDefault="005577E6" w:rsidP="005577E6">
      <w:pPr>
        <w:pStyle w:val="Style219"/>
        <w:widowControl/>
        <w:jc w:val="center"/>
        <w:rPr>
          <w:rStyle w:val="FontStyle341"/>
          <w:rFonts w:ascii="Times New Roman" w:hAnsi="Times New Roman" w:cs="Times New Roman"/>
          <w:w w:val="100"/>
          <w:sz w:val="24"/>
          <w:szCs w:val="24"/>
          <w:lang w:eastAsia="en-US"/>
        </w:rPr>
      </w:pPr>
      <w:r w:rsidRPr="00FA5EF5">
        <w:rPr>
          <w:rStyle w:val="FontStyle341"/>
          <w:rFonts w:ascii="Times New Roman" w:hAnsi="Times New Roman" w:cs="Times New Roman"/>
          <w:noProof/>
          <w:w w:val="100"/>
          <w:sz w:val="24"/>
          <w:szCs w:val="24"/>
        </w:rPr>
        <w:drawing>
          <wp:inline distT="0" distB="0" distL="0" distR="0" wp14:anchorId="6084AD0D" wp14:editId="22750078">
            <wp:extent cx="4171950" cy="230505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71950" cy="2305050"/>
                    </a:xfrm>
                    <a:prstGeom prst="rect">
                      <a:avLst/>
                    </a:prstGeom>
                    <a:noFill/>
                    <a:ln>
                      <a:noFill/>
                    </a:ln>
                  </pic:spPr>
                </pic:pic>
              </a:graphicData>
            </a:graphic>
          </wp:inline>
        </w:drawing>
      </w:r>
    </w:p>
    <w:p w14:paraId="1EB6B6E2" w14:textId="77777777" w:rsidR="005577E6" w:rsidRPr="00FA5EF5" w:rsidRDefault="005577E6" w:rsidP="005577E6">
      <w:pPr>
        <w:pStyle w:val="Style18"/>
        <w:widowControl/>
        <w:rPr>
          <w:rStyle w:val="FontStyle385"/>
          <w:rFonts w:ascii="Times New Roman" w:hAnsi="Times New Roman" w:cs="Times New Roman"/>
          <w:sz w:val="24"/>
          <w:szCs w:val="24"/>
          <w:lang w:val="ru" w:eastAsia="en-US"/>
        </w:rPr>
      </w:pPr>
      <w:bookmarkStart w:id="64" w:name="bookmark87"/>
    </w:p>
    <w:p w14:paraId="64EF0BAB" w14:textId="3A6CB467" w:rsidR="009026F6" w:rsidRPr="00FA5EF5" w:rsidRDefault="00513A8A"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w:t>
      </w:r>
      <w:bookmarkEnd w:id="64"/>
      <w:r w:rsidR="00F2569D">
        <w:rPr>
          <w:rStyle w:val="FontStyle385"/>
          <w:rFonts w:ascii="Times New Roman" w:hAnsi="Times New Roman" w:cs="Times New Roman"/>
          <w:sz w:val="24"/>
          <w:szCs w:val="24"/>
          <w:lang w:val="ru" w:eastAsia="en-US"/>
        </w:rPr>
        <w:t xml:space="preserve"> F.2 –</w:t>
      </w:r>
      <w:r w:rsidR="00D45805" w:rsidRPr="00FA5EF5">
        <w:rPr>
          <w:rStyle w:val="FontStyle385"/>
          <w:rFonts w:ascii="Times New Roman" w:hAnsi="Times New Roman" w:cs="Times New Roman"/>
          <w:sz w:val="24"/>
          <w:szCs w:val="24"/>
          <w:lang w:val="ru" w:eastAsia="en-US"/>
        </w:rPr>
        <w:t xml:space="preserve"> Двухканальный многополосный кодер</w:t>
      </w:r>
    </w:p>
    <w:p w14:paraId="419F8446"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1FA25383" w14:textId="6C5368A7" w:rsidR="009026F6" w:rsidRPr="00FA5EF5" w:rsidRDefault="00D45805" w:rsidP="00BB4A3C">
      <w:pPr>
        <w:pStyle w:val="Style26"/>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Двухканальный многополосный кодировщик представляет собой набор цифровых </w:t>
      </w:r>
      <w:proofErr w:type="gramStart"/>
      <w:r w:rsidRPr="00FA5EF5">
        <w:rPr>
          <w:rStyle w:val="FontStyle381"/>
          <w:rFonts w:ascii="Times New Roman" w:hAnsi="Times New Roman" w:cs="Times New Roman"/>
          <w:sz w:val="24"/>
          <w:szCs w:val="24"/>
          <w:lang w:val="ru" w:eastAsia="en-US"/>
        </w:rPr>
        <w:t>фильтров</w:t>
      </w:r>
      <w:proofErr w:type="gramEnd"/>
      <w:r w:rsidRPr="00FA5EF5">
        <w:rPr>
          <w:rStyle w:val="FontStyle381"/>
          <w:rFonts w:ascii="Times New Roman" w:hAnsi="Times New Roman" w:cs="Times New Roman"/>
          <w:sz w:val="24"/>
          <w:szCs w:val="24"/>
          <w:lang w:val="ru" w:eastAsia="en-US"/>
        </w:rPr>
        <w:t xml:space="preserve"> показанный на </w:t>
      </w:r>
      <w:hyperlink w:anchor="bookmark87" w:history="1">
        <w:r w:rsidRPr="00FA5EF5">
          <w:rPr>
            <w:rStyle w:val="FontStyle381"/>
            <w:rFonts w:ascii="Times New Roman" w:hAnsi="Times New Roman" w:cs="Times New Roman"/>
            <w:color w:val="053CF5"/>
            <w:sz w:val="24"/>
            <w:szCs w:val="24"/>
            <w:u w:val="single"/>
            <w:lang w:val="ru" w:eastAsia="en-US"/>
          </w:rPr>
          <w:t>рисунке F.2</w:t>
        </w:r>
      </w:hyperlink>
      <w:r w:rsidRPr="00FA5EF5">
        <w:rPr>
          <w:rStyle w:val="FontStyle381"/>
          <w:rFonts w:ascii="Times New Roman" w:hAnsi="Times New Roman" w:cs="Times New Roman"/>
          <w:sz w:val="24"/>
          <w:szCs w:val="24"/>
          <w:lang w:val="ru" w:eastAsia="en-US"/>
        </w:rPr>
        <w:t xml:space="preserve">. Он должен рассматриваться в виде двух систем - набора для анализа сигнала и набора для синтеза сигнала. Двухканальный многополосный кодер обеспечивает нулевое искажение, </w:t>
      </w:r>
      <w:r w:rsidR="001D3F55" w:rsidRPr="00FA5EF5">
        <w:rPr>
          <w:rFonts w:ascii="Times New Roman" w:hAnsi="Times New Roman" w:cs="Times New Roman"/>
          <w:noProof/>
          <w:color w:val="000000"/>
        </w:rPr>
        <w:drawing>
          <wp:inline distT="0" distB="0" distL="0" distR="0" wp14:anchorId="1859C47E" wp14:editId="01D870E2">
            <wp:extent cx="876300" cy="228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p>
    <w:p w14:paraId="2739DB05" w14:textId="13F2F7FF" w:rsidR="005961F6" w:rsidRPr="00FA5EF5" w:rsidRDefault="005961F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Элементы </w:t>
      </w:r>
      <w:proofErr w:type="spellStart"/>
      <w:r w:rsidRPr="00FA5EF5">
        <w:rPr>
          <w:rStyle w:val="FontStyle381"/>
          <w:rFonts w:ascii="Times New Roman" w:hAnsi="Times New Roman" w:cs="Times New Roman"/>
          <w:sz w:val="24"/>
          <w:szCs w:val="24"/>
          <w:lang w:eastAsia="en-US"/>
        </w:rPr>
        <w:t>H</w:t>
      </w:r>
      <w:r w:rsidRPr="00FA5EF5">
        <w:rPr>
          <w:rStyle w:val="FontStyle381"/>
          <w:rFonts w:ascii="Times New Roman" w:hAnsi="Times New Roman" w:cs="Times New Roman"/>
          <w:sz w:val="24"/>
          <w:szCs w:val="24"/>
          <w:vertAlign w:val="subscript"/>
          <w:lang w:eastAsia="en-US"/>
        </w:rPr>
        <w:t>i</w:t>
      </w:r>
      <w:proofErr w:type="spellEnd"/>
      <w:r w:rsidRPr="00FA5EF5">
        <w:rPr>
          <w:rStyle w:val="FontStyle381"/>
          <w:rFonts w:ascii="Times New Roman" w:hAnsi="Times New Roman" w:cs="Times New Roman"/>
          <w:sz w:val="24"/>
          <w:szCs w:val="24"/>
          <w:lang w:eastAsia="en-US"/>
        </w:rPr>
        <w:t xml:space="preserve"> и </w:t>
      </w:r>
      <w:proofErr w:type="spellStart"/>
      <w:r w:rsidRPr="00FA5EF5">
        <w:rPr>
          <w:rStyle w:val="FontStyle381"/>
          <w:rFonts w:ascii="Times New Roman" w:hAnsi="Times New Roman" w:cs="Times New Roman"/>
          <w:sz w:val="24"/>
          <w:szCs w:val="24"/>
          <w:lang w:eastAsia="en-US"/>
        </w:rPr>
        <w:t>F</w:t>
      </w:r>
      <w:r w:rsidRPr="00FA5EF5">
        <w:rPr>
          <w:rStyle w:val="FontStyle381"/>
          <w:rFonts w:ascii="Times New Roman" w:hAnsi="Times New Roman" w:cs="Times New Roman"/>
          <w:sz w:val="24"/>
          <w:szCs w:val="24"/>
          <w:vertAlign w:val="subscript"/>
          <w:lang w:eastAsia="en-US"/>
        </w:rPr>
        <w:t>i</w:t>
      </w:r>
      <w:proofErr w:type="spellEnd"/>
      <w:r w:rsidRPr="00FA5EF5">
        <w:rPr>
          <w:rStyle w:val="FontStyle381"/>
          <w:rFonts w:ascii="Times New Roman" w:hAnsi="Times New Roman" w:cs="Times New Roman"/>
          <w:sz w:val="24"/>
          <w:szCs w:val="24"/>
          <w:lang w:eastAsia="en-US"/>
        </w:rPr>
        <w:t xml:space="preserve"> обозначают линейные стационарные цифровые фильтры</w:t>
      </w:r>
      <w:hyperlink w:anchor="bookmark129" w:history="1">
        <w:r w:rsidR="001D3F55" w:rsidRPr="00FA5EF5">
          <w:rPr>
            <w:rStyle w:val="FontStyle381"/>
            <w:rFonts w:ascii="Times New Roman" w:hAnsi="Times New Roman" w:cs="Times New Roman"/>
            <w:color w:val="053CF5"/>
            <w:sz w:val="24"/>
            <w:szCs w:val="24"/>
            <w:vertAlign w:val="superscript"/>
            <w:lang w:eastAsia="en-US"/>
          </w:rPr>
          <w:t>[1</w:t>
        </w:r>
        <w:r w:rsidRPr="00FA5EF5">
          <w:rPr>
            <w:rStyle w:val="FontStyle381"/>
            <w:rFonts w:ascii="Times New Roman" w:hAnsi="Times New Roman" w:cs="Times New Roman"/>
            <w:color w:val="053CF5"/>
            <w:sz w:val="24"/>
            <w:szCs w:val="24"/>
            <w:vertAlign w:val="superscript"/>
            <w:lang w:eastAsia="en-US"/>
          </w:rPr>
          <w:t>0</w:t>
        </w:r>
      </w:hyperlink>
      <w:r w:rsidR="001D3F55" w:rsidRPr="00FA5EF5">
        <w:rPr>
          <w:rStyle w:val="FontStyle381"/>
          <w:rFonts w:ascii="Times New Roman" w:hAnsi="Times New Roman" w:cs="Times New Roman"/>
          <w:color w:val="053CF5"/>
          <w:sz w:val="24"/>
          <w:szCs w:val="24"/>
          <w:vertAlign w:val="superscript"/>
          <w:lang w:eastAsia="en-US"/>
        </w:rPr>
        <w:t>]</w:t>
      </w:r>
      <w:r w:rsidRPr="00FA5EF5">
        <w:rPr>
          <w:rStyle w:val="FontStyle381"/>
          <w:rFonts w:ascii="Times New Roman" w:hAnsi="Times New Roman" w:cs="Times New Roman"/>
          <w:sz w:val="24"/>
          <w:szCs w:val="24"/>
          <w:lang w:eastAsia="en-US"/>
        </w:rPr>
        <w:t xml:space="preserve">, в то </w:t>
      </w:r>
      <w:proofErr w:type="gramStart"/>
      <w:r w:rsidRPr="00FA5EF5">
        <w:rPr>
          <w:rStyle w:val="FontStyle381"/>
          <w:rFonts w:ascii="Times New Roman" w:hAnsi="Times New Roman" w:cs="Times New Roman"/>
          <w:sz w:val="24"/>
          <w:szCs w:val="24"/>
          <w:lang w:eastAsia="en-US"/>
        </w:rPr>
        <w:t>время</w:t>
      </w:r>
      <w:proofErr w:type="gramEnd"/>
      <w:r w:rsidRPr="00FA5EF5">
        <w:rPr>
          <w:rStyle w:val="FontStyle381"/>
          <w:rFonts w:ascii="Times New Roman" w:hAnsi="Times New Roman" w:cs="Times New Roman"/>
          <w:sz w:val="24"/>
          <w:szCs w:val="24"/>
          <w:lang w:eastAsia="en-US"/>
        </w:rPr>
        <w:t xml:space="preserve"> как </w:t>
      </w:r>
      <w:r w:rsidR="001D3F55"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и </w:t>
      </w:r>
      <w:r w:rsidR="001D3F55"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обозначают операции уменьшения и увеличения масштаба 2:1:</w:t>
      </w:r>
    </w:p>
    <w:p w14:paraId="67294CAC" w14:textId="77777777" w:rsidR="001D3F55" w:rsidRPr="00FA5EF5" w:rsidRDefault="001D3F55" w:rsidP="00BB4A3C">
      <w:pPr>
        <w:pStyle w:val="Style26"/>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21744559" wp14:editId="1BBFC537">
            <wp:extent cx="1943100" cy="434340"/>
            <wp:effectExtent l="0" t="0" r="0" b="38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43100" cy="434340"/>
                    </a:xfrm>
                    <a:prstGeom prst="rect">
                      <a:avLst/>
                    </a:prstGeom>
                    <a:noFill/>
                    <a:ln>
                      <a:noFill/>
                    </a:ln>
                  </pic:spPr>
                </pic:pic>
              </a:graphicData>
            </a:graphic>
          </wp:inline>
        </w:drawing>
      </w:r>
    </w:p>
    <w:p w14:paraId="6ECF8343" w14:textId="77777777" w:rsidR="001D3F55" w:rsidRPr="00FA5EF5" w:rsidRDefault="001D3F55" w:rsidP="00BB4A3C">
      <w:pPr>
        <w:pStyle w:val="Style26"/>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5A105EA1" wp14:editId="7832F9A9">
            <wp:extent cx="1394460" cy="320040"/>
            <wp:effectExtent l="0" t="0" r="0" b="381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94460" cy="320040"/>
                    </a:xfrm>
                    <a:prstGeom prst="rect">
                      <a:avLst/>
                    </a:prstGeom>
                    <a:noFill/>
                    <a:ln>
                      <a:noFill/>
                    </a:ln>
                  </pic:spPr>
                </pic:pic>
              </a:graphicData>
            </a:graphic>
          </wp:inline>
        </w:drawing>
      </w:r>
    </w:p>
    <w:p w14:paraId="61901705" w14:textId="27477BC4" w:rsidR="00FE0F49" w:rsidRPr="00FA5EF5" w:rsidRDefault="001D3F55"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noProof/>
          <w:color w:val="000000"/>
        </w:rPr>
        <w:drawing>
          <wp:inline distT="0" distB="0" distL="0" distR="0" wp14:anchorId="494F914D" wp14:editId="5A34665A">
            <wp:extent cx="2438400" cy="716280"/>
            <wp:effectExtent l="0" t="0" r="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8400" cy="716280"/>
                    </a:xfrm>
                    <a:prstGeom prst="rect">
                      <a:avLst/>
                    </a:prstGeom>
                    <a:noFill/>
                    <a:ln>
                      <a:noFill/>
                    </a:ln>
                  </pic:spPr>
                </pic:pic>
              </a:graphicData>
            </a:graphic>
          </wp:inline>
        </w:drawing>
      </w:r>
    </w:p>
    <w:p w14:paraId="0E779437" w14:textId="55A7474F" w:rsidR="00DF6B78" w:rsidRPr="00FA5EF5" w:rsidRDefault="00DF6B78" w:rsidP="00BB4A3C">
      <w:pPr>
        <w:pStyle w:val="Style209"/>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Трансформация, осуществляемая с использованием набора фильтров для анализа сигнала, </w:t>
      </w:r>
      <w:r w:rsidR="005A5D40" w:rsidRPr="00FA5EF5">
        <w:rPr>
          <w:rFonts w:ascii="Times New Roman" w:hAnsi="Times New Roman" w:cs="Times New Roman"/>
          <w:noProof/>
          <w:color w:val="000000"/>
        </w:rPr>
        <w:drawing>
          <wp:inline distT="0" distB="0" distL="0" distR="0" wp14:anchorId="66684405" wp14:editId="198D1D3C">
            <wp:extent cx="723900" cy="220980"/>
            <wp:effectExtent l="0" t="0" r="0"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23900" cy="220980"/>
                    </a:xfrm>
                    <a:prstGeom prst="rect">
                      <a:avLst/>
                    </a:prstGeom>
                    <a:noFill/>
                    <a:ln>
                      <a:noFill/>
                    </a:ln>
                  </pic:spPr>
                </pic:pic>
              </a:graphicData>
            </a:graphic>
          </wp:inline>
        </w:drawing>
      </w:r>
      <w:r w:rsidRPr="00FA5EF5">
        <w:rPr>
          <w:rStyle w:val="FontStyle381"/>
          <w:rFonts w:ascii="Times New Roman" w:hAnsi="Times New Roman" w:cs="Times New Roman"/>
          <w:sz w:val="24"/>
          <w:szCs w:val="24"/>
          <w:lang w:eastAsia="en-US"/>
        </w:rPr>
        <w:t xml:space="preserve">, будет называться одномерной ДВП, а трансформация, осуществляемая при помощи набора фильтров для синтеза - обратным ДВП. </w:t>
      </w:r>
    </w:p>
    <w:p w14:paraId="1C590F9F"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65" w:name="bookmark88"/>
      <w:r w:rsidRPr="00FA5EF5">
        <w:rPr>
          <w:rStyle w:val="FontStyle385"/>
          <w:rFonts w:ascii="Times New Roman" w:hAnsi="Times New Roman" w:cs="Times New Roman"/>
          <w:sz w:val="24"/>
          <w:szCs w:val="24"/>
          <w:lang w:val="ru" w:eastAsia="en-US"/>
        </w:rPr>
        <w:t>F.</w:t>
      </w:r>
      <w:bookmarkEnd w:id="65"/>
      <w:r w:rsidRPr="00FA5EF5">
        <w:rPr>
          <w:rStyle w:val="FontStyle385"/>
          <w:rFonts w:ascii="Times New Roman" w:hAnsi="Times New Roman" w:cs="Times New Roman"/>
          <w:sz w:val="24"/>
          <w:szCs w:val="24"/>
          <w:lang w:val="ru" w:eastAsia="en-US"/>
        </w:rPr>
        <w:t xml:space="preserve">2.2.2 </w:t>
      </w:r>
      <w:proofErr w:type="spellStart"/>
      <w:r w:rsidRPr="00FA5EF5">
        <w:rPr>
          <w:rStyle w:val="FontStyle385"/>
          <w:rFonts w:ascii="Times New Roman" w:hAnsi="Times New Roman" w:cs="Times New Roman"/>
          <w:sz w:val="24"/>
          <w:szCs w:val="24"/>
          <w:lang w:val="ru" w:eastAsia="en-US"/>
        </w:rPr>
        <w:t>Вейвлет</w:t>
      </w:r>
      <w:proofErr w:type="spellEnd"/>
      <w:r w:rsidRPr="00FA5EF5">
        <w:rPr>
          <w:rStyle w:val="FontStyle385"/>
          <w:rFonts w:ascii="Times New Roman" w:hAnsi="Times New Roman" w:cs="Times New Roman"/>
          <w:sz w:val="24"/>
          <w:szCs w:val="24"/>
          <w:lang w:val="ru" w:eastAsia="en-US"/>
        </w:rPr>
        <w:t>-фильтры с линейной фазой</w:t>
      </w:r>
    </w:p>
    <w:p w14:paraId="36C17B57" w14:textId="02D8B6BD" w:rsidR="00ED362D" w:rsidRPr="00FA5EF5" w:rsidRDefault="00ED362D"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lastRenderedPageBreak/>
        <w:t xml:space="preserve">Настоящий документ использует два различных класса фильтров с линейно-фазовой конечной импульсной характеристикой (КИХ). Пусть в наборе фильтров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обозначает фильтр низких частот, а </w:t>
      </w:r>
      <w:r w:rsidRPr="00FA5EF5">
        <w:rPr>
          <w:rStyle w:val="FontStyle381"/>
          <w:rFonts w:ascii="Times New Roman" w:hAnsi="Times New Roman" w:cs="Times New Roman"/>
          <w:i/>
          <w:sz w:val="24"/>
          <w:szCs w:val="24"/>
          <w:lang w:val="en-US" w:eastAsia="en-US"/>
        </w:rPr>
        <w:t>h</w:t>
      </w:r>
      <w:r w:rsidR="00D50E89" w:rsidRPr="00FA5EF5">
        <w:rPr>
          <w:rStyle w:val="FontStyle381"/>
          <w:rFonts w:ascii="Times New Roman" w:hAnsi="Times New Roman" w:cs="Times New Roman"/>
          <w:sz w:val="24"/>
          <w:szCs w:val="24"/>
          <w:vertAlign w:val="subscript"/>
          <w:lang w:eastAsia="en-US"/>
        </w:rPr>
        <w:t>1</w:t>
      </w:r>
      <w:r w:rsidRPr="00FA5EF5">
        <w:rPr>
          <w:rStyle w:val="FontStyle381"/>
          <w:rFonts w:ascii="Times New Roman" w:hAnsi="Times New Roman" w:cs="Times New Roman"/>
          <w:sz w:val="24"/>
          <w:szCs w:val="24"/>
          <w:lang w:eastAsia="en-US"/>
        </w:rPr>
        <w:t xml:space="preserve"> - фильтр высоких частот.</w:t>
      </w:r>
    </w:p>
    <w:p w14:paraId="4EE72C01" w14:textId="77777777" w:rsidR="00D50E89"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Первый класс содержит пары симметричных фильтров нечетной длины (то есть, фильтры, импульсные характеристики которых симметричны относительно их среднего образца). </w:t>
      </w:r>
      <w:r w:rsidR="00D75DBF" w:rsidRPr="00FA5EF5">
        <w:rPr>
          <w:rStyle w:val="FontStyle381"/>
          <w:rFonts w:ascii="Times New Roman" w:hAnsi="Times New Roman" w:cs="Times New Roman"/>
          <w:sz w:val="24"/>
          <w:szCs w:val="24"/>
          <w:lang w:val="ru" w:eastAsia="en-US"/>
        </w:rPr>
        <w:t xml:space="preserve">Эти фильтры называются фильтрами с линейно-фазовой конечной импульсной характеристикой </w:t>
      </w:r>
      <w:r w:rsidR="00B60893" w:rsidRPr="00FA5EF5">
        <w:rPr>
          <w:rStyle w:val="FontStyle381"/>
          <w:rFonts w:ascii="Times New Roman" w:hAnsi="Times New Roman" w:cs="Times New Roman"/>
          <w:sz w:val="24"/>
          <w:szCs w:val="24"/>
          <w:lang w:val="ru" w:eastAsia="en-US"/>
        </w:rPr>
        <w:t>«</w:t>
      </w:r>
      <w:r w:rsidR="00D75DBF" w:rsidRPr="00FA5EF5">
        <w:rPr>
          <w:rStyle w:val="FontStyle381"/>
          <w:rFonts w:ascii="Times New Roman" w:hAnsi="Times New Roman" w:cs="Times New Roman"/>
          <w:sz w:val="24"/>
          <w:szCs w:val="24"/>
          <w:lang w:val="ru" w:eastAsia="en-US"/>
        </w:rPr>
        <w:t>Тип I</w:t>
      </w:r>
      <w:r w:rsidR="005A5D40" w:rsidRPr="00FA5EF5">
        <w:rPr>
          <w:rStyle w:val="FontStyle381"/>
          <w:rFonts w:ascii="Times New Roman" w:hAnsi="Times New Roman" w:cs="Times New Roman"/>
          <w:sz w:val="24"/>
          <w:szCs w:val="24"/>
          <w:lang w:val="ru" w:eastAsia="en-US"/>
        </w:rPr>
        <w:t>»</w:t>
      </w:r>
      <w:r w:rsidR="00B60893" w:rsidRPr="00FA5EF5">
        <w:rPr>
          <w:rStyle w:val="FontStyle381"/>
          <w:rFonts w:ascii="Times New Roman" w:hAnsi="Times New Roman" w:cs="Times New Roman"/>
          <w:sz w:val="24"/>
          <w:szCs w:val="24"/>
          <w:vertAlign w:val="superscript"/>
          <w:lang w:eastAsia="en-US"/>
        </w:rPr>
        <w:t>[</w:t>
      </w:r>
      <w:hyperlink w:anchor="bookmark129" w:history="1">
        <w:r w:rsidR="00B60893" w:rsidRPr="00FA5EF5">
          <w:rPr>
            <w:rStyle w:val="FontStyle381"/>
            <w:rFonts w:ascii="Times New Roman" w:hAnsi="Times New Roman" w:cs="Times New Roman"/>
            <w:color w:val="053CF5"/>
            <w:sz w:val="24"/>
            <w:szCs w:val="24"/>
            <w:vertAlign w:val="superscript"/>
            <w:lang w:eastAsia="en-US"/>
          </w:rPr>
          <w:t>10</w:t>
        </w:r>
      </w:hyperlink>
      <w:r w:rsidR="00B60893" w:rsidRPr="00FA5EF5">
        <w:rPr>
          <w:rStyle w:val="FontStyle381"/>
          <w:rFonts w:ascii="Times New Roman" w:hAnsi="Times New Roman" w:cs="Times New Roman"/>
          <w:sz w:val="24"/>
          <w:szCs w:val="24"/>
          <w:vertAlign w:val="superscript"/>
          <w:lang w:eastAsia="en-US"/>
        </w:rPr>
        <w:t>]</w:t>
      </w:r>
      <w:r w:rsidR="00B60893" w:rsidRPr="00FA5EF5">
        <w:rPr>
          <w:rStyle w:val="FontStyle381"/>
          <w:rFonts w:ascii="Times New Roman" w:hAnsi="Times New Roman" w:cs="Times New Roman"/>
          <w:sz w:val="24"/>
          <w:szCs w:val="24"/>
          <w:lang w:eastAsia="en-US"/>
        </w:rPr>
        <w:t xml:space="preserve">, </w:t>
      </w:r>
      <w:r w:rsidR="00D75DBF" w:rsidRPr="00FA5EF5">
        <w:rPr>
          <w:rStyle w:val="FontStyle381"/>
          <w:rFonts w:ascii="Times New Roman" w:hAnsi="Times New Roman" w:cs="Times New Roman"/>
          <w:sz w:val="24"/>
          <w:szCs w:val="24"/>
          <w:lang w:val="ru" w:eastAsia="en-US"/>
        </w:rPr>
        <w:t xml:space="preserve">или полностью симметричные фильтры (WSS). </w:t>
      </w:r>
      <w:r w:rsidRPr="00FA5EF5">
        <w:rPr>
          <w:rStyle w:val="FontStyle381"/>
          <w:rFonts w:ascii="Times New Roman" w:hAnsi="Times New Roman" w:cs="Times New Roman"/>
          <w:sz w:val="24"/>
          <w:szCs w:val="24"/>
          <w:lang w:val="ru" w:eastAsia="en-US"/>
        </w:rPr>
        <w:t xml:space="preserve">Второй класс содержит пары фильтров четной длины, один симметричный (фильтр низких частот) и один асимметричный (фильтр высоких частот). </w:t>
      </w:r>
      <w:r w:rsidR="00A41DB9" w:rsidRPr="00FA5EF5">
        <w:rPr>
          <w:rStyle w:val="FontStyle381"/>
          <w:rFonts w:ascii="Times New Roman" w:hAnsi="Times New Roman" w:cs="Times New Roman"/>
          <w:sz w:val="24"/>
          <w:szCs w:val="24"/>
          <w:lang w:val="ru" w:eastAsia="en-US"/>
        </w:rPr>
        <w:t>Эти фильтры называются, соответственно, фильтры «Тип</w:t>
      </w:r>
      <w:r w:rsidR="00702DD2" w:rsidRPr="00FA5EF5">
        <w:rPr>
          <w:rStyle w:val="FontStyle381"/>
          <w:rFonts w:ascii="Times New Roman" w:hAnsi="Times New Roman" w:cs="Times New Roman"/>
          <w:sz w:val="24"/>
          <w:szCs w:val="24"/>
          <w:lang w:val="ru" w:eastAsia="en-US"/>
        </w:rPr>
        <w:t>а</w:t>
      </w:r>
      <w:r w:rsidR="00A41DB9" w:rsidRPr="00FA5EF5">
        <w:rPr>
          <w:rStyle w:val="FontStyle381"/>
          <w:rFonts w:ascii="Times New Roman" w:hAnsi="Times New Roman" w:cs="Times New Roman"/>
          <w:sz w:val="24"/>
          <w:szCs w:val="24"/>
          <w:lang w:val="ru" w:eastAsia="en-US"/>
        </w:rPr>
        <w:t xml:space="preserve"> I» и «Тип</w:t>
      </w:r>
      <w:r w:rsidR="00702DD2" w:rsidRPr="00FA5EF5">
        <w:rPr>
          <w:rStyle w:val="FontStyle381"/>
          <w:rFonts w:ascii="Times New Roman" w:hAnsi="Times New Roman" w:cs="Times New Roman"/>
          <w:sz w:val="24"/>
          <w:szCs w:val="24"/>
          <w:lang w:val="ru" w:eastAsia="en-US"/>
        </w:rPr>
        <w:t>а</w:t>
      </w:r>
      <w:r w:rsidR="005A5D40" w:rsidRPr="00FA5EF5">
        <w:rPr>
          <w:rStyle w:val="FontStyle381"/>
          <w:rFonts w:ascii="Times New Roman" w:hAnsi="Times New Roman" w:cs="Times New Roman"/>
          <w:sz w:val="24"/>
          <w:szCs w:val="24"/>
          <w:lang w:val="ru" w:eastAsia="en-US"/>
        </w:rPr>
        <w:t xml:space="preserve"> IV»,</w:t>
      </w:r>
      <w:r w:rsidR="00702DD2" w:rsidRPr="00FA5EF5">
        <w:rPr>
          <w:rStyle w:val="FontStyle381"/>
          <w:rFonts w:ascii="Times New Roman" w:hAnsi="Times New Roman" w:cs="Times New Roman"/>
          <w:sz w:val="24"/>
          <w:szCs w:val="24"/>
          <w:vertAlign w:val="superscript"/>
          <w:lang w:eastAsia="en-US"/>
        </w:rPr>
        <w:t>[</w:t>
      </w:r>
      <w:hyperlink w:anchor="bookmark129" w:history="1">
        <w:r w:rsidR="00702DD2" w:rsidRPr="00FA5EF5">
          <w:rPr>
            <w:rStyle w:val="FontStyle381"/>
            <w:rFonts w:ascii="Times New Roman" w:hAnsi="Times New Roman" w:cs="Times New Roman"/>
            <w:color w:val="053CF5"/>
            <w:sz w:val="24"/>
            <w:szCs w:val="24"/>
            <w:vertAlign w:val="superscript"/>
            <w:lang w:eastAsia="en-US"/>
          </w:rPr>
          <w:t>10</w:t>
        </w:r>
      </w:hyperlink>
      <w:r w:rsidR="00702DD2" w:rsidRPr="00FA5EF5">
        <w:rPr>
          <w:rStyle w:val="FontStyle381"/>
          <w:rFonts w:ascii="Times New Roman" w:hAnsi="Times New Roman" w:cs="Times New Roman"/>
          <w:sz w:val="24"/>
          <w:szCs w:val="24"/>
          <w:vertAlign w:val="superscript"/>
          <w:lang w:eastAsia="en-US"/>
        </w:rPr>
        <w:t>]</w:t>
      </w:r>
      <w:r w:rsidR="00702DD2" w:rsidRPr="00FA5EF5">
        <w:rPr>
          <w:rStyle w:val="FontStyle381"/>
          <w:rFonts w:ascii="Times New Roman" w:hAnsi="Times New Roman" w:cs="Times New Roman"/>
          <w:sz w:val="24"/>
          <w:szCs w:val="24"/>
          <w:lang w:val="ru" w:eastAsia="en-US"/>
        </w:rPr>
        <w:t xml:space="preserve">; </w:t>
      </w:r>
      <w:r w:rsidR="00A41DB9" w:rsidRPr="00FA5EF5">
        <w:rPr>
          <w:rStyle w:val="FontStyle381"/>
          <w:rFonts w:ascii="Times New Roman" w:hAnsi="Times New Roman" w:cs="Times New Roman"/>
          <w:sz w:val="24"/>
          <w:szCs w:val="24"/>
          <w:lang w:val="ru" w:eastAsia="en-US"/>
        </w:rPr>
        <w:t>так как подобные фильтры симметричны относительно точки, находящейся посередине между двумя их средними образцами, в дальнейшем они будут именоваться фильтры симметричные/асимметричные наполовину (HSS/HSA или HS-типа).</w:t>
      </w:r>
      <w:r w:rsidR="00702DD2" w:rsidRPr="00FA5EF5">
        <w:rPr>
          <w:rStyle w:val="FontStyle381"/>
          <w:rFonts w:ascii="Times New Roman" w:hAnsi="Times New Roman" w:cs="Times New Roman"/>
          <w:sz w:val="24"/>
          <w:szCs w:val="24"/>
          <w:lang w:val="ru" w:eastAsia="en-US"/>
        </w:rPr>
        <w:t xml:space="preserve"> </w:t>
      </w:r>
    </w:p>
    <w:p w14:paraId="11149E3F" w14:textId="158FF6D0" w:rsidR="008E123D" w:rsidRPr="00FA5EF5" w:rsidRDefault="008E123D" w:rsidP="00BB4A3C">
      <w:pPr>
        <w:pStyle w:val="Style26"/>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Формат сжатых данных, описанный в </w:t>
      </w:r>
      <w:hyperlink w:anchor="bookmark98"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sz w:val="24"/>
          <w:szCs w:val="24"/>
          <w:lang w:val="ru" w:eastAsia="en-US"/>
        </w:rPr>
        <w:t>, обеспечивает только передачу коэффициентов импульсной характеристики из правых половин фильтров для анализа сигнала; фильтры для синтеза сигнала полностью определены следующими соотношениями для устранения эффекта наложения спектров:</w:t>
      </w:r>
    </w:p>
    <w:p w14:paraId="65FD5C7F" w14:textId="1B15C7DD" w:rsidR="009026F6" w:rsidRPr="00FA5EF5" w:rsidRDefault="005A5D40" w:rsidP="00BB4A3C">
      <w:pPr>
        <w:pStyle w:val="Style209"/>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5D99D6BF" wp14:editId="7747DDD2">
            <wp:extent cx="1485900" cy="259080"/>
            <wp:effectExtent l="0" t="0" r="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85900" cy="259080"/>
                    </a:xfrm>
                    <a:prstGeom prst="rect">
                      <a:avLst/>
                    </a:prstGeom>
                    <a:noFill/>
                    <a:ln>
                      <a:noFill/>
                    </a:ln>
                  </pic:spPr>
                </pic:pic>
              </a:graphicData>
            </a:graphic>
          </wp:inline>
        </w:drawing>
      </w:r>
      <w:r w:rsidR="00D45805" w:rsidRPr="00FA5EF5">
        <w:rPr>
          <w:rStyle w:val="FontStyle376"/>
          <w:rFonts w:ascii="Times New Roman" w:hAnsi="Times New Roman" w:cs="Times New Roman"/>
          <w:sz w:val="24"/>
          <w:szCs w:val="24"/>
          <w:lang w:val="en-US" w:eastAsia="en-US"/>
        </w:rPr>
        <w:t xml:space="preserve"> </w:t>
      </w:r>
      <w:r w:rsidR="008E123D" w:rsidRPr="00FA5EF5">
        <w:rPr>
          <w:rStyle w:val="FontStyle376"/>
          <w:rFonts w:ascii="Times New Roman" w:hAnsi="Times New Roman" w:cs="Times New Roman"/>
          <w:sz w:val="24"/>
          <w:szCs w:val="24"/>
          <w:lang w:eastAsia="en-US"/>
        </w:rPr>
        <w:t>и</w:t>
      </w:r>
    </w:p>
    <w:p w14:paraId="43D260C8" w14:textId="04912067" w:rsidR="009026F6" w:rsidRPr="00FA5EF5" w:rsidRDefault="005A5D40" w:rsidP="00BB4A3C">
      <w:pPr>
        <w:pStyle w:val="Style66"/>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7630D5B3" wp14:editId="2203F69D">
            <wp:extent cx="1790700" cy="32766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90700" cy="327660"/>
                    </a:xfrm>
                    <a:prstGeom prst="rect">
                      <a:avLst/>
                    </a:prstGeom>
                    <a:noFill/>
                    <a:ln>
                      <a:noFill/>
                    </a:ln>
                  </pic:spPr>
                </pic:pic>
              </a:graphicData>
            </a:graphic>
          </wp:inline>
        </w:drawing>
      </w:r>
    </w:p>
    <w:p w14:paraId="583F79A5" w14:textId="48177BEA" w:rsidR="007A6EDC" w:rsidRPr="00FA5EF5" w:rsidRDefault="007A6EDC"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Что касается набора </w:t>
      </w:r>
      <w:r w:rsidRPr="00FA5EF5">
        <w:rPr>
          <w:rStyle w:val="FontStyle381"/>
          <w:rFonts w:ascii="Times New Roman" w:hAnsi="Times New Roman" w:cs="Times New Roman"/>
          <w:sz w:val="24"/>
          <w:szCs w:val="24"/>
          <w:lang w:val="en-US" w:eastAsia="en-US"/>
        </w:rPr>
        <w:t>WSS</w:t>
      </w:r>
      <w:r w:rsidRPr="00FA5EF5">
        <w:rPr>
          <w:rStyle w:val="FontStyle381"/>
          <w:rFonts w:ascii="Times New Roman" w:hAnsi="Times New Roman" w:cs="Times New Roman"/>
          <w:sz w:val="24"/>
          <w:szCs w:val="24"/>
          <w:lang w:val="ru" w:eastAsia="en-US"/>
        </w:rPr>
        <w:t xml:space="preserve"> фильтров для анализа сигнала, фильтр низких частот,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val="ru" w:eastAsia="en-US"/>
        </w:rPr>
        <w:t xml:space="preserve">, должен быть симметричен относительно нуля, то есть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val="ru" w:eastAsia="en-US"/>
        </w:rPr>
        <w:t xml:space="preserve"> охватывает диапазон от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 </w:t>
      </w:r>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до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Согласно синтаксической структуре, установленной в </w:t>
      </w:r>
      <w:hyperlink w:anchor="bookmark107" w:history="1">
        <w:r w:rsidRPr="00FA5EF5">
          <w:rPr>
            <w:rStyle w:val="FontStyle381"/>
            <w:rFonts w:ascii="Times New Roman" w:hAnsi="Times New Roman" w:cs="Times New Roman"/>
            <w:color w:val="053CF5"/>
            <w:sz w:val="24"/>
            <w:szCs w:val="24"/>
            <w:u w:val="single"/>
            <w:lang w:eastAsia="en-US"/>
          </w:rPr>
          <w:t xml:space="preserve">пункте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.3.2.4.1</w:t>
        </w:r>
      </w:hyperlink>
      <w:r w:rsidRPr="00FA5EF5">
        <w:rPr>
          <w:rStyle w:val="FontStyle381"/>
          <w:rFonts w:ascii="Times New Roman" w:hAnsi="Times New Roman" w:cs="Times New Roman"/>
          <w:sz w:val="24"/>
          <w:szCs w:val="24"/>
          <w:lang w:eastAsia="en-US"/>
        </w:rPr>
        <w:t xml:space="preserve">, длиной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является </w:t>
      </w:r>
      <w:r w:rsidRPr="00FA5EF5">
        <w:rPr>
          <w:rStyle w:val="FontStyle381"/>
          <w:rFonts w:ascii="Times New Roman" w:hAnsi="Times New Roman" w:cs="Times New Roman"/>
          <w:sz w:val="24"/>
          <w:szCs w:val="24"/>
          <w:lang w:val="en-US" w:eastAsia="en-US"/>
        </w:rPr>
        <w:t>L</w:t>
      </w:r>
      <w:r w:rsidRPr="00FA5EF5">
        <w:rPr>
          <w:rStyle w:val="FontStyle381"/>
          <w:rFonts w:ascii="Times New Roman" w:hAnsi="Times New Roman" w:cs="Times New Roman"/>
          <w:sz w:val="24"/>
          <w:szCs w:val="24"/>
          <w:lang w:eastAsia="en-US"/>
        </w:rPr>
        <w:t xml:space="preserve">0 = 2 </w:t>
      </w:r>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 </w:t>
      </w:r>
      <w:r w:rsidRPr="00FA5EF5">
        <w:rPr>
          <w:rStyle w:val="FontStyle381"/>
          <w:rFonts w:ascii="Times New Roman" w:hAnsi="Times New Roman" w:cs="Times New Roman"/>
          <w:sz w:val="24"/>
          <w:szCs w:val="24"/>
          <w:lang w:val="en-US" w:eastAsia="en-US"/>
        </w:rPr>
        <w:t>l</w:t>
      </w:r>
      <w:r w:rsidRPr="00FA5EF5">
        <w:rPr>
          <w:rStyle w:val="FontStyle381"/>
          <w:rFonts w:ascii="Times New Roman" w:hAnsi="Times New Roman" w:cs="Times New Roman"/>
          <w:sz w:val="24"/>
          <w:szCs w:val="24"/>
          <w:lang w:eastAsia="en-US"/>
        </w:rPr>
        <w:t xml:space="preserve">. </w:t>
      </w:r>
      <w:r w:rsidR="00D106DD" w:rsidRPr="00FA5EF5">
        <w:rPr>
          <w:rStyle w:val="FontStyle381"/>
          <w:rFonts w:ascii="Times New Roman" w:hAnsi="Times New Roman" w:cs="Times New Roman"/>
          <w:sz w:val="24"/>
          <w:szCs w:val="24"/>
          <w:lang w:eastAsia="en-US"/>
        </w:rPr>
        <w:t xml:space="preserve">Таблица преобразования, установленная в </w:t>
      </w:r>
      <w:hyperlink w:anchor="bookmark107" w:history="1">
        <w:r w:rsidR="00D106DD" w:rsidRPr="00FA5EF5">
          <w:rPr>
            <w:rStyle w:val="FontStyle381"/>
            <w:rFonts w:ascii="Times New Roman" w:hAnsi="Times New Roman" w:cs="Times New Roman"/>
            <w:color w:val="053CF5"/>
            <w:sz w:val="24"/>
            <w:szCs w:val="24"/>
            <w:u w:val="single"/>
            <w:lang w:eastAsia="en-US"/>
          </w:rPr>
          <w:t xml:space="preserve">пункте </w:t>
        </w:r>
        <w:r w:rsidR="00D106DD" w:rsidRPr="00FA5EF5">
          <w:rPr>
            <w:rStyle w:val="FontStyle381"/>
            <w:rFonts w:ascii="Times New Roman" w:hAnsi="Times New Roman" w:cs="Times New Roman"/>
            <w:color w:val="053CF5"/>
            <w:sz w:val="24"/>
            <w:szCs w:val="24"/>
            <w:u w:val="single"/>
            <w:lang w:val="en-US" w:eastAsia="en-US"/>
          </w:rPr>
          <w:t>F</w:t>
        </w:r>
        <w:r w:rsidR="00D106DD" w:rsidRPr="00FA5EF5">
          <w:rPr>
            <w:rStyle w:val="FontStyle381"/>
            <w:rFonts w:ascii="Times New Roman" w:hAnsi="Times New Roman" w:cs="Times New Roman"/>
            <w:color w:val="053CF5"/>
            <w:sz w:val="24"/>
            <w:szCs w:val="24"/>
            <w:u w:val="single"/>
            <w:lang w:eastAsia="en-US"/>
          </w:rPr>
          <w:t>.3.2.4.1</w:t>
        </w:r>
      </w:hyperlink>
      <w:r w:rsidR="00D106DD" w:rsidRPr="00FA5EF5">
        <w:rPr>
          <w:rStyle w:val="FontStyle381"/>
          <w:rFonts w:ascii="Times New Roman" w:hAnsi="Times New Roman" w:cs="Times New Roman"/>
          <w:sz w:val="24"/>
          <w:szCs w:val="24"/>
          <w:lang w:eastAsia="en-US"/>
        </w:rPr>
        <w:t xml:space="preserve">, содержит коэффициенты импульсной характеристики из правой половины </w:t>
      </w:r>
      <w:r w:rsidR="00D106DD" w:rsidRPr="00FA5EF5">
        <w:rPr>
          <w:rStyle w:val="FontStyle381"/>
          <w:rFonts w:ascii="Times New Roman" w:hAnsi="Times New Roman" w:cs="Times New Roman"/>
          <w:i/>
          <w:sz w:val="24"/>
          <w:szCs w:val="24"/>
          <w:lang w:val="en-US" w:eastAsia="en-US"/>
        </w:rPr>
        <w:t>h</w:t>
      </w:r>
      <w:r w:rsidR="00D106DD" w:rsidRPr="00FA5EF5">
        <w:rPr>
          <w:rStyle w:val="FontStyle381"/>
          <w:rFonts w:ascii="Times New Roman" w:hAnsi="Times New Roman" w:cs="Times New Roman"/>
          <w:sz w:val="24"/>
          <w:szCs w:val="24"/>
          <w:vertAlign w:val="subscript"/>
          <w:lang w:eastAsia="en-US"/>
        </w:rPr>
        <w:t>0</w:t>
      </w:r>
      <w:r w:rsidR="00D106DD" w:rsidRPr="00FA5EF5">
        <w:rPr>
          <w:rStyle w:val="FontStyle381"/>
          <w:rFonts w:ascii="Times New Roman" w:hAnsi="Times New Roman" w:cs="Times New Roman"/>
          <w:sz w:val="24"/>
          <w:szCs w:val="24"/>
          <w:lang w:eastAsia="en-US"/>
        </w:rPr>
        <w:t>:</w:t>
      </w:r>
    </w:p>
    <w:p w14:paraId="08152AB9" w14:textId="796D86B2" w:rsidR="009026F6" w:rsidRPr="00FA5EF5" w:rsidRDefault="005A5D40" w:rsidP="00BB4A3C">
      <w:pPr>
        <w:pStyle w:val="Style66"/>
        <w:widowControl/>
        <w:ind w:firstLine="720"/>
        <w:jc w:val="both"/>
        <w:rPr>
          <w:rStyle w:val="FontStyle376"/>
          <w:rFonts w:ascii="Times New Roman" w:hAnsi="Times New Roman" w:cs="Times New Roman"/>
          <w:sz w:val="24"/>
          <w:szCs w:val="24"/>
          <w:lang w:eastAsia="en-US"/>
        </w:rPr>
      </w:pPr>
      <w:r w:rsidRPr="00FA5EF5">
        <w:rPr>
          <w:rFonts w:ascii="Times New Roman" w:hAnsi="Times New Roman" w:cs="Times New Roman"/>
          <w:i/>
          <w:iCs/>
          <w:noProof/>
          <w:color w:val="000000"/>
        </w:rPr>
        <w:drawing>
          <wp:inline distT="0" distB="0" distL="0" distR="0" wp14:anchorId="72026A29" wp14:editId="7B013C26">
            <wp:extent cx="2948940" cy="297180"/>
            <wp:effectExtent l="0" t="0" r="381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48940" cy="297180"/>
                    </a:xfrm>
                    <a:prstGeom prst="rect">
                      <a:avLst/>
                    </a:prstGeom>
                    <a:noFill/>
                    <a:ln>
                      <a:noFill/>
                    </a:ln>
                  </pic:spPr>
                </pic:pic>
              </a:graphicData>
            </a:graphic>
          </wp:inline>
        </w:drawing>
      </w:r>
    </w:p>
    <w:p w14:paraId="2F14B461" w14:textId="3D05347F" w:rsidR="009026F6" w:rsidRPr="00FA5EF5" w:rsidRDefault="009503F8"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Левая половина </w:t>
      </w:r>
      <w:r w:rsidRPr="00FA5EF5">
        <w:rPr>
          <w:rStyle w:val="FontStyle383"/>
          <w:rFonts w:ascii="Times New Roman" w:hAnsi="Times New Roman" w:cs="Times New Roman"/>
          <w:sz w:val="24"/>
          <w:szCs w:val="24"/>
          <w:lang w:val="en-US" w:eastAsia="en-US"/>
        </w:rPr>
        <w:t>h</w:t>
      </w:r>
      <w:r w:rsidRPr="00FA5EF5">
        <w:rPr>
          <w:rStyle w:val="FontStyle383"/>
          <w:rFonts w:ascii="Times New Roman" w:hAnsi="Times New Roman" w:cs="Times New Roman"/>
          <w:i w:val="0"/>
          <w:sz w:val="24"/>
          <w:szCs w:val="24"/>
          <w:vertAlign w:val="subscript"/>
          <w:lang w:eastAsia="en-US"/>
        </w:rPr>
        <w:t>0</w:t>
      </w:r>
      <w:r w:rsidRPr="00FA5EF5">
        <w:rPr>
          <w:rStyle w:val="FontStyle381"/>
          <w:rFonts w:ascii="Times New Roman" w:hAnsi="Times New Roman" w:cs="Times New Roman"/>
          <w:sz w:val="24"/>
          <w:szCs w:val="24"/>
          <w:lang w:eastAsia="en-US"/>
        </w:rPr>
        <w:t xml:space="preserve"> представлена симметричным соотношением </w:t>
      </w:r>
      <w:r w:rsidRPr="00FA5EF5">
        <w:rPr>
          <w:rStyle w:val="FontStyle383"/>
          <w:rFonts w:ascii="Times New Roman" w:hAnsi="Times New Roman" w:cs="Times New Roman"/>
          <w:sz w:val="24"/>
          <w:szCs w:val="24"/>
          <w:lang w:val="en-US" w:eastAsia="en-US"/>
        </w:rPr>
        <w:t>h</w:t>
      </w:r>
      <w:r w:rsidRPr="00FA5EF5">
        <w:rPr>
          <w:rStyle w:val="FontStyle383"/>
          <w:rFonts w:ascii="Times New Roman" w:hAnsi="Times New Roman" w:cs="Times New Roman"/>
          <w:i w:val="0"/>
          <w:sz w:val="24"/>
          <w:szCs w:val="24"/>
          <w:vertAlign w:val="subscript"/>
          <w:lang w:eastAsia="en-US"/>
        </w:rPr>
        <w:t>0</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n</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h</w:t>
      </w:r>
      <w:r w:rsidRPr="00FA5EF5">
        <w:rPr>
          <w:rStyle w:val="FontStyle383"/>
          <w:rFonts w:ascii="Times New Roman" w:hAnsi="Times New Roman" w:cs="Times New Roman"/>
          <w:i w:val="0"/>
          <w:sz w:val="24"/>
          <w:szCs w:val="24"/>
          <w:vertAlign w:val="subscript"/>
          <w:lang w:eastAsia="en-US"/>
        </w:rPr>
        <w:t>0</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n</w:t>
      </w:r>
      <w:r w:rsidRPr="00FA5EF5">
        <w:rPr>
          <w:rStyle w:val="FontStyle383"/>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Фильтр высоких частот, </w:t>
      </w:r>
      <w:r w:rsidRPr="00FA5EF5">
        <w:rPr>
          <w:rStyle w:val="FontStyle383"/>
          <w:rFonts w:ascii="Times New Roman" w:hAnsi="Times New Roman" w:cs="Times New Roman"/>
          <w:sz w:val="24"/>
          <w:szCs w:val="24"/>
          <w:lang w:val="en-US" w:eastAsia="en-US"/>
        </w:rPr>
        <w:t>h</w:t>
      </w:r>
      <w:r w:rsidRPr="00FA5EF5">
        <w:rPr>
          <w:rStyle w:val="FontStyle383"/>
          <w:rFonts w:ascii="Times New Roman" w:hAnsi="Times New Roman" w:cs="Times New Roman"/>
          <w:i w:val="0"/>
          <w:sz w:val="24"/>
          <w:szCs w:val="24"/>
          <w:vertAlign w:val="subscript"/>
          <w:lang w:eastAsia="en-US"/>
        </w:rPr>
        <w:t>1</w:t>
      </w:r>
      <w:r w:rsidRPr="00FA5EF5">
        <w:rPr>
          <w:rStyle w:val="FontStyle381"/>
          <w:rFonts w:ascii="Times New Roman" w:hAnsi="Times New Roman" w:cs="Times New Roman"/>
          <w:sz w:val="24"/>
          <w:szCs w:val="24"/>
          <w:lang w:eastAsia="en-US"/>
        </w:rPr>
        <w:t xml:space="preserve">, в наборе WSS фильтров для анализа сигнала должен быть симметричен относительно -1. </w:t>
      </w:r>
    </w:p>
    <w:p w14:paraId="4858B76B" w14:textId="6A7BD613" w:rsidR="009026F6" w:rsidRPr="00FA5EF5" w:rsidRDefault="005A5D40" w:rsidP="005A5D40">
      <w:pPr>
        <w:pStyle w:val="Style66"/>
        <w:widowControl/>
        <w:tabs>
          <w:tab w:val="left" w:pos="6156"/>
        </w:tabs>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24AA72D7" wp14:editId="35FDF3B9">
            <wp:extent cx="3162300" cy="3048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62300" cy="304800"/>
                    </a:xfrm>
                    <a:prstGeom prst="rect">
                      <a:avLst/>
                    </a:prstGeom>
                    <a:noFill/>
                    <a:ln>
                      <a:noFill/>
                    </a:ln>
                  </pic:spPr>
                </pic:pic>
              </a:graphicData>
            </a:graphic>
          </wp:inline>
        </w:drawing>
      </w:r>
      <w:r w:rsidRPr="00FA5EF5">
        <w:rPr>
          <w:rStyle w:val="FontStyle381"/>
          <w:rFonts w:ascii="Times New Roman" w:hAnsi="Times New Roman" w:cs="Times New Roman"/>
          <w:sz w:val="24"/>
          <w:szCs w:val="24"/>
          <w:lang w:val="en-US" w:eastAsia="en-US"/>
        </w:rPr>
        <w:tab/>
      </w:r>
    </w:p>
    <w:p w14:paraId="0E8156F8" w14:textId="6BCAF31B" w:rsidR="009026F6" w:rsidRPr="00FA5EF5" w:rsidRDefault="00D45805" w:rsidP="00BB4A3C">
      <w:pPr>
        <w:pStyle w:val="Style26"/>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где, L1 = </w:t>
      </w:r>
      <w:r w:rsidRPr="00FA5EF5">
        <w:rPr>
          <w:rStyle w:val="FontStyle383"/>
          <w:rFonts w:ascii="Times New Roman" w:hAnsi="Times New Roman" w:cs="Times New Roman"/>
          <w:sz w:val="24"/>
          <w:szCs w:val="24"/>
          <w:lang w:val="ru" w:eastAsia="en-US"/>
        </w:rPr>
        <w:t>2r</w:t>
      </w:r>
      <w:r w:rsidR="005A5D40" w:rsidRPr="00FA5EF5">
        <w:rPr>
          <w:rStyle w:val="FontStyle383"/>
          <w:rFonts w:ascii="Times New Roman" w:hAnsi="Times New Roman" w:cs="Times New Roman"/>
          <w:i w:val="0"/>
          <w:sz w:val="24"/>
          <w:szCs w:val="24"/>
          <w:vertAlign w:val="subscript"/>
          <w:lang w:val="ru" w:eastAsia="en-US"/>
        </w:rPr>
        <w:t>1</w:t>
      </w:r>
      <w:r w:rsidRPr="00FA5EF5">
        <w:rPr>
          <w:rStyle w:val="FontStyle383"/>
          <w:rFonts w:ascii="Times New Roman" w:hAnsi="Times New Roman" w:cs="Times New Roman"/>
          <w:sz w:val="24"/>
          <w:szCs w:val="24"/>
          <w:vertAlign w:val="subscript"/>
          <w:lang w:val="ru" w:eastAsia="en-US"/>
        </w:rPr>
        <w:t xml:space="preserve"> x</w:t>
      </w:r>
      <w:r w:rsidRPr="00FA5EF5">
        <w:rPr>
          <w:rStyle w:val="FontStyle381"/>
          <w:rFonts w:ascii="Times New Roman" w:hAnsi="Times New Roman" w:cs="Times New Roman"/>
          <w:sz w:val="24"/>
          <w:szCs w:val="24"/>
          <w:lang w:val="ru" w:eastAsia="en-US"/>
        </w:rPr>
        <w:t xml:space="preserve"> + 1; левая половина </w:t>
      </w:r>
      <w:r w:rsidR="005448C0" w:rsidRPr="00FA5EF5">
        <w:rPr>
          <w:rStyle w:val="FontStyle383"/>
          <w:rFonts w:ascii="Times New Roman" w:hAnsi="Times New Roman" w:cs="Times New Roman"/>
          <w:sz w:val="24"/>
          <w:szCs w:val="24"/>
          <w:lang w:val="en-US" w:eastAsia="en-US"/>
        </w:rPr>
        <w:t>h</w:t>
      </w:r>
      <w:r w:rsidR="005448C0" w:rsidRPr="00FA5EF5">
        <w:rPr>
          <w:rStyle w:val="FontStyle383"/>
          <w:rFonts w:ascii="Times New Roman" w:hAnsi="Times New Roman" w:cs="Times New Roman"/>
          <w:i w:val="0"/>
          <w:sz w:val="24"/>
          <w:szCs w:val="24"/>
          <w:vertAlign w:val="subscript"/>
          <w:lang w:eastAsia="en-US"/>
        </w:rPr>
        <w:t>1</w:t>
      </w:r>
      <w:r w:rsidRPr="00FA5EF5">
        <w:rPr>
          <w:rStyle w:val="FontStyle381"/>
          <w:rFonts w:ascii="Times New Roman" w:hAnsi="Times New Roman" w:cs="Times New Roman"/>
          <w:sz w:val="24"/>
          <w:szCs w:val="24"/>
          <w:lang w:val="ru" w:eastAsia="en-US"/>
        </w:rPr>
        <w:t xml:space="preserve"> представлена симметричным соотношением </w:t>
      </w:r>
      <w:r w:rsidR="005A5D40" w:rsidRPr="00FA5EF5">
        <w:rPr>
          <w:rStyle w:val="FontStyle383"/>
          <w:rFonts w:ascii="Times New Roman" w:hAnsi="Times New Roman" w:cs="Times New Roman"/>
          <w:sz w:val="24"/>
          <w:szCs w:val="24"/>
          <w:lang w:val="en-US" w:eastAsia="en-US"/>
        </w:rPr>
        <w:t>h</w:t>
      </w:r>
      <w:r w:rsidR="005A5D40" w:rsidRPr="00FA5EF5">
        <w:rPr>
          <w:rStyle w:val="FontStyle383"/>
          <w:rFonts w:ascii="Times New Roman" w:hAnsi="Times New Roman" w:cs="Times New Roman"/>
          <w:i w:val="0"/>
          <w:sz w:val="24"/>
          <w:szCs w:val="24"/>
          <w:vertAlign w:val="subscript"/>
          <w:lang w:eastAsia="en-US"/>
        </w:rPr>
        <w:t>1</w:t>
      </w:r>
      <w:r w:rsidRPr="00FA5EF5">
        <w:rPr>
          <w:rStyle w:val="FontStyle381"/>
          <w:rFonts w:ascii="Times New Roman" w:hAnsi="Times New Roman" w:cs="Times New Roman"/>
          <w:sz w:val="24"/>
          <w:szCs w:val="24"/>
          <w:lang w:val="ru" w:eastAsia="en-US"/>
        </w:rPr>
        <w:t>(</w:t>
      </w:r>
      <w:r w:rsidR="005A5D40" w:rsidRPr="00FA5EF5">
        <w:rPr>
          <w:rStyle w:val="FontStyle381"/>
          <w:rFonts w:ascii="Times New Roman" w:hAnsi="Times New Roman" w:cs="Times New Roman"/>
          <w:sz w:val="24"/>
          <w:szCs w:val="24"/>
          <w:lang w:eastAsia="en-US"/>
        </w:rPr>
        <w:t>-</w:t>
      </w:r>
      <w:r w:rsidR="005A5D40"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val="ru" w:eastAsia="en-US"/>
        </w:rPr>
        <w:t>1</w:t>
      </w:r>
      <w:r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i/>
          <w:sz w:val="24"/>
          <w:szCs w:val="24"/>
          <w:lang w:val="ru" w:eastAsia="en-US"/>
        </w:rPr>
        <w:t>n</w:t>
      </w:r>
      <w:r w:rsidRPr="00FA5EF5">
        <w:rPr>
          <w:rStyle w:val="FontStyle381"/>
          <w:rFonts w:ascii="Times New Roman" w:hAnsi="Times New Roman" w:cs="Times New Roman"/>
          <w:sz w:val="24"/>
          <w:szCs w:val="24"/>
          <w:lang w:val="ru" w:eastAsia="en-US"/>
        </w:rPr>
        <w:t xml:space="preserve">) = </w:t>
      </w:r>
      <w:r w:rsidRPr="00FA5EF5">
        <w:rPr>
          <w:rStyle w:val="FontStyle381"/>
          <w:rFonts w:ascii="Times New Roman" w:hAnsi="Times New Roman" w:cs="Times New Roman"/>
          <w:i/>
          <w:sz w:val="24"/>
          <w:szCs w:val="24"/>
          <w:lang w:val="ru" w:eastAsia="en-US"/>
        </w:rPr>
        <w:t>h</w:t>
      </w:r>
      <w:r w:rsidRPr="00FA5EF5">
        <w:rPr>
          <w:rStyle w:val="FontStyle381"/>
          <w:rFonts w:ascii="Times New Roman" w:hAnsi="Times New Roman" w:cs="Times New Roman"/>
          <w:sz w:val="24"/>
          <w:szCs w:val="24"/>
          <w:vertAlign w:val="subscript"/>
          <w:lang w:val="ru" w:eastAsia="en-US"/>
        </w:rPr>
        <w:t>1</w:t>
      </w:r>
      <w:r w:rsidRPr="00FA5EF5">
        <w:rPr>
          <w:rStyle w:val="FontStyle381"/>
          <w:rFonts w:ascii="Times New Roman" w:hAnsi="Times New Roman" w:cs="Times New Roman"/>
          <w:sz w:val="24"/>
          <w:szCs w:val="24"/>
          <w:lang w:val="ru" w:eastAsia="en-US"/>
        </w:rPr>
        <w:t>(</w:t>
      </w:r>
      <w:r w:rsidRPr="00FA5EF5">
        <w:rPr>
          <w:rStyle w:val="FontStyle381"/>
          <w:rFonts w:ascii="Times New Roman" w:hAnsi="Times New Roman" w:cs="Times New Roman"/>
          <w:i/>
          <w:sz w:val="24"/>
          <w:szCs w:val="24"/>
          <w:lang w:val="ru" w:eastAsia="en-US"/>
        </w:rPr>
        <w:t>n</w:t>
      </w:r>
      <w:r w:rsidRPr="00FA5EF5">
        <w:rPr>
          <w:rStyle w:val="FontStyle381"/>
          <w:rFonts w:ascii="Times New Roman" w:hAnsi="Times New Roman" w:cs="Times New Roman"/>
          <w:sz w:val="24"/>
          <w:szCs w:val="24"/>
          <w:lang w:val="ru" w:eastAsia="en-US"/>
        </w:rPr>
        <w:t>-1)</w:t>
      </w:r>
      <w:r w:rsidRPr="00FA5EF5">
        <w:rPr>
          <w:rStyle w:val="FontStyle383"/>
          <w:rFonts w:ascii="Times New Roman" w:hAnsi="Times New Roman" w:cs="Times New Roman"/>
          <w:sz w:val="24"/>
          <w:szCs w:val="24"/>
          <w:lang w:val="ru" w:eastAsia="en-US"/>
        </w:rPr>
        <w:t>.</w:t>
      </w:r>
    </w:p>
    <w:p w14:paraId="12F22C6E" w14:textId="41EBB775" w:rsidR="009026F6" w:rsidRPr="00FA5EF5" w:rsidRDefault="005448C0" w:rsidP="00BB4A3C">
      <w:pPr>
        <w:pStyle w:val="Style26"/>
        <w:widowControl/>
        <w:ind w:firstLine="720"/>
        <w:jc w:val="both"/>
        <w:rPr>
          <w:rStyle w:val="FontStyle381"/>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t xml:space="preserve">Что касается набора </w:t>
      </w:r>
      <w:r w:rsidRPr="00FA5EF5">
        <w:rPr>
          <w:rStyle w:val="FontStyle381"/>
          <w:rFonts w:ascii="Times New Roman" w:hAnsi="Times New Roman" w:cs="Times New Roman"/>
          <w:sz w:val="24"/>
          <w:szCs w:val="24"/>
          <w:lang w:val="en-US" w:eastAsia="en-US"/>
        </w:rPr>
        <w:t>HS</w:t>
      </w:r>
      <w:r w:rsidRPr="00FA5EF5">
        <w:rPr>
          <w:rStyle w:val="FontStyle381"/>
          <w:rFonts w:ascii="Times New Roman" w:hAnsi="Times New Roman" w:cs="Times New Roman"/>
          <w:sz w:val="24"/>
          <w:szCs w:val="24"/>
          <w:lang w:eastAsia="en-US"/>
        </w:rPr>
        <w:t xml:space="preserve"> фильтров для разложения сигнала, то оба фильтра должны быть центрированы с соотношением -1/2, и, таким образом, охватывать диапазон от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val="en-US" w:eastAsia="en-US"/>
        </w:rPr>
        <w:t>i</w:t>
      </w:r>
      <w:r w:rsidRPr="00FA5EF5">
        <w:rPr>
          <w:rStyle w:val="FontStyle381"/>
          <w:rFonts w:ascii="Times New Roman" w:hAnsi="Times New Roman" w:cs="Times New Roman"/>
          <w:sz w:val="24"/>
          <w:szCs w:val="24"/>
          <w:lang w:eastAsia="en-US"/>
        </w:rPr>
        <w:t>(-</w:t>
      </w:r>
      <w:proofErr w:type="spellStart"/>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val="en-US" w:eastAsia="en-US"/>
        </w:rPr>
        <w:t>i</w:t>
      </w:r>
      <w:proofErr w:type="spellEnd"/>
      <w:r w:rsidRPr="00FA5EF5">
        <w:rPr>
          <w:rStyle w:val="FontStyle381"/>
          <w:rFonts w:ascii="Times New Roman" w:hAnsi="Times New Roman" w:cs="Times New Roman"/>
          <w:sz w:val="24"/>
          <w:szCs w:val="24"/>
          <w:lang w:eastAsia="en-US"/>
        </w:rPr>
        <w:t>)</w:t>
      </w:r>
      <w:r w:rsidR="00FB3F84" w:rsidRPr="00FA5EF5">
        <w:rPr>
          <w:rStyle w:val="FontStyle381"/>
          <w:rFonts w:ascii="Times New Roman" w:hAnsi="Times New Roman" w:cs="Times New Roman"/>
          <w:sz w:val="24"/>
          <w:szCs w:val="24"/>
          <w:lang w:eastAsia="en-US"/>
        </w:rPr>
        <w:t xml:space="preserve"> до</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val="en-US" w:eastAsia="en-US"/>
        </w:rPr>
        <w:t>i</w:t>
      </w:r>
      <w:r w:rsidRPr="00FA5EF5">
        <w:rPr>
          <w:rStyle w:val="FontStyle381"/>
          <w:rFonts w:ascii="Times New Roman" w:hAnsi="Times New Roman" w:cs="Times New Roman"/>
          <w:sz w:val="24"/>
          <w:szCs w:val="24"/>
          <w:lang w:eastAsia="en-US"/>
        </w:rPr>
        <w:t>(</w:t>
      </w:r>
      <w:proofErr w:type="spellStart"/>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val="en-US" w:eastAsia="en-US"/>
        </w:rPr>
        <w:t>i</w:t>
      </w:r>
      <w:proofErr w:type="spellEnd"/>
      <w:r w:rsidRPr="00FA5EF5">
        <w:rPr>
          <w:rStyle w:val="FontStyle381"/>
          <w:rFonts w:ascii="Times New Roman" w:hAnsi="Times New Roman" w:cs="Times New Roman"/>
          <w:sz w:val="24"/>
          <w:szCs w:val="24"/>
          <w:lang w:eastAsia="en-US"/>
        </w:rPr>
        <w:t xml:space="preserve">-1), где длиной </w:t>
      </w:r>
      <w:r w:rsidRPr="00FA5EF5">
        <w:rPr>
          <w:rStyle w:val="FontStyle381"/>
          <w:rFonts w:ascii="Times New Roman" w:hAnsi="Times New Roman" w:cs="Times New Roman"/>
          <w:sz w:val="24"/>
          <w:szCs w:val="24"/>
          <w:lang w:val="en-US" w:eastAsia="en-US"/>
        </w:rPr>
        <w:t>h</w:t>
      </w:r>
      <w:r w:rsidRPr="00FA5EF5">
        <w:rPr>
          <w:rStyle w:val="FontStyle381"/>
          <w:rFonts w:ascii="Times New Roman" w:hAnsi="Times New Roman" w:cs="Times New Roman"/>
          <w:sz w:val="24"/>
          <w:szCs w:val="24"/>
          <w:vertAlign w:val="subscript"/>
          <w:lang w:val="en-US" w:eastAsia="en-US"/>
        </w:rPr>
        <w:t>i</w:t>
      </w:r>
      <w:r w:rsidRPr="00FA5EF5">
        <w:rPr>
          <w:rStyle w:val="FontStyle381"/>
          <w:rFonts w:ascii="Times New Roman" w:hAnsi="Times New Roman" w:cs="Times New Roman"/>
          <w:sz w:val="24"/>
          <w:szCs w:val="24"/>
          <w:lang w:eastAsia="en-US"/>
        </w:rPr>
        <w:t xml:space="preserve"> является </w:t>
      </w:r>
      <w:r w:rsidRPr="00FA5EF5">
        <w:rPr>
          <w:rStyle w:val="FontStyle381"/>
          <w:rFonts w:ascii="Times New Roman" w:hAnsi="Times New Roman" w:cs="Times New Roman"/>
          <w:sz w:val="24"/>
          <w:szCs w:val="24"/>
          <w:lang w:val="en-US" w:eastAsia="en-US"/>
        </w:rPr>
        <w:t>Li</w:t>
      </w:r>
      <w:r w:rsidRPr="00FA5EF5">
        <w:rPr>
          <w:rStyle w:val="FontStyle381"/>
          <w:rFonts w:ascii="Times New Roman" w:hAnsi="Times New Roman" w:cs="Times New Roman"/>
          <w:sz w:val="24"/>
          <w:szCs w:val="24"/>
          <w:lang w:eastAsia="en-US"/>
        </w:rPr>
        <w:t xml:space="preserve"> = 2</w:t>
      </w:r>
      <w:proofErr w:type="spellStart"/>
      <w:r w:rsidRPr="00FA5EF5">
        <w:rPr>
          <w:rStyle w:val="FontStyle381"/>
          <w:rFonts w:ascii="Times New Roman" w:hAnsi="Times New Roman" w:cs="Times New Roman"/>
          <w:i/>
          <w:sz w:val="24"/>
          <w:szCs w:val="24"/>
          <w:lang w:val="en-US" w:eastAsia="en-US"/>
        </w:rPr>
        <w:t>r</w:t>
      </w:r>
      <w:r w:rsidRPr="00FA5EF5">
        <w:rPr>
          <w:rStyle w:val="FontStyle381"/>
          <w:rFonts w:ascii="Times New Roman" w:hAnsi="Times New Roman" w:cs="Times New Roman"/>
          <w:sz w:val="24"/>
          <w:szCs w:val="24"/>
          <w:vertAlign w:val="subscript"/>
          <w:lang w:val="en-US" w:eastAsia="en-US"/>
        </w:rPr>
        <w:t>i</w:t>
      </w:r>
      <w:proofErr w:type="spellEnd"/>
      <w:r w:rsidRPr="00FA5EF5">
        <w:rPr>
          <w:rStyle w:val="FontStyle381"/>
          <w:rFonts w:ascii="Times New Roman" w:hAnsi="Times New Roman" w:cs="Times New Roman"/>
          <w:sz w:val="24"/>
          <w:szCs w:val="24"/>
          <w:lang w:eastAsia="en-US"/>
        </w:rPr>
        <w:t>.</w:t>
      </w:r>
      <w:r w:rsidR="00FB3F84"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Ниже представлены переданные значения: (</w:t>
      </w:r>
      <w:r w:rsidR="00FB3F84" w:rsidRPr="00FA5EF5">
        <w:rPr>
          <w:rStyle w:val="FontStyle381"/>
          <w:rFonts w:ascii="Times New Roman" w:hAnsi="Times New Roman" w:cs="Times New Roman"/>
          <w:sz w:val="24"/>
          <w:szCs w:val="24"/>
          <w:lang w:val="en-US" w:eastAsia="en-US"/>
        </w:rPr>
        <w:t xml:space="preserve">I = </w:t>
      </w:r>
      <w:r w:rsidR="00D45805" w:rsidRPr="00FA5EF5">
        <w:rPr>
          <w:rStyle w:val="FontStyle381"/>
          <w:rFonts w:ascii="Times New Roman" w:hAnsi="Times New Roman" w:cs="Times New Roman"/>
          <w:sz w:val="24"/>
          <w:szCs w:val="24"/>
          <w:lang w:val="ru" w:eastAsia="en-US"/>
        </w:rPr>
        <w:t>0,1)</w:t>
      </w:r>
      <w:r w:rsidR="00FB3F84" w:rsidRPr="00FA5EF5">
        <w:rPr>
          <w:rStyle w:val="FontStyle381"/>
          <w:rFonts w:ascii="Times New Roman" w:hAnsi="Times New Roman" w:cs="Times New Roman"/>
          <w:sz w:val="24"/>
          <w:szCs w:val="24"/>
          <w:lang w:val="en-US" w:eastAsia="en-US"/>
        </w:rPr>
        <w:t>:</w:t>
      </w:r>
    </w:p>
    <w:p w14:paraId="6F9F449C" w14:textId="4C7C4FCC" w:rsidR="009026F6" w:rsidRPr="00FA5EF5" w:rsidRDefault="005A5D40" w:rsidP="00BB4A3C">
      <w:pPr>
        <w:pStyle w:val="Style66"/>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4E0B427D" wp14:editId="724B43FE">
            <wp:extent cx="2948940" cy="335280"/>
            <wp:effectExtent l="0" t="0" r="3810" b="762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48940" cy="335280"/>
                    </a:xfrm>
                    <a:prstGeom prst="rect">
                      <a:avLst/>
                    </a:prstGeom>
                    <a:noFill/>
                    <a:ln>
                      <a:noFill/>
                    </a:ln>
                  </pic:spPr>
                </pic:pic>
              </a:graphicData>
            </a:graphic>
          </wp:inline>
        </w:drawing>
      </w:r>
    </w:p>
    <w:p w14:paraId="7EC37DBC" w14:textId="163B12E1" w:rsidR="0065732F" w:rsidRPr="00FA5EF5" w:rsidRDefault="0065732F"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Фильтр низких частот,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является симметричным (</w:t>
      </w:r>
      <w:r w:rsidRPr="00FA5EF5">
        <w:rPr>
          <w:rStyle w:val="FontStyle381"/>
          <w:rFonts w:ascii="Times New Roman" w:hAnsi="Times New Roman" w:cs="Times New Roman"/>
          <w:sz w:val="24"/>
          <w:szCs w:val="24"/>
          <w:lang w:val="en-US" w:eastAsia="en-US"/>
        </w:rPr>
        <w:t>HSS</w:t>
      </w:r>
      <w:r w:rsidRPr="00FA5EF5">
        <w:rPr>
          <w:rStyle w:val="FontStyle381"/>
          <w:rFonts w:ascii="Times New Roman" w:hAnsi="Times New Roman" w:cs="Times New Roman"/>
          <w:sz w:val="24"/>
          <w:szCs w:val="24"/>
          <w:lang w:eastAsia="en-US"/>
        </w:rPr>
        <w:t xml:space="preserve">), таким образом, левая половина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 xml:space="preserve"> представлена симметричным соотношением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l</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i/>
          <w:sz w:val="24"/>
          <w:szCs w:val="24"/>
          <w:lang w:val="en-US" w:eastAsia="en-US"/>
        </w:rPr>
        <w:t>n</w:t>
      </w:r>
      <w:r w:rsidRPr="00FA5EF5">
        <w:rPr>
          <w:rStyle w:val="FontStyle381"/>
          <w:rFonts w:ascii="Times New Roman" w:hAnsi="Times New Roman" w:cs="Times New Roman"/>
          <w:sz w:val="24"/>
          <w:szCs w:val="24"/>
          <w:lang w:eastAsia="en-US"/>
        </w:rPr>
        <w:t xml:space="preserve">) = </w:t>
      </w:r>
      <w:r w:rsidRPr="00FA5EF5">
        <w:rPr>
          <w:rStyle w:val="FontStyle381"/>
          <w:rFonts w:ascii="Times New Roman" w:hAnsi="Times New Roman" w:cs="Times New Roman"/>
          <w:i/>
          <w:sz w:val="24"/>
          <w:szCs w:val="24"/>
          <w:lang w:val="en-US" w:eastAsia="en-US"/>
        </w:rPr>
        <w:t>h</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i/>
          <w:sz w:val="24"/>
          <w:szCs w:val="24"/>
          <w:lang w:val="en-US" w:eastAsia="en-US"/>
        </w:rPr>
        <w:t>n</w:t>
      </w:r>
      <w:r w:rsidRPr="00FA5EF5">
        <w:rPr>
          <w:rStyle w:val="FontStyle381"/>
          <w:rFonts w:ascii="Times New Roman" w:hAnsi="Times New Roman" w:cs="Times New Roman"/>
          <w:sz w:val="24"/>
          <w:szCs w:val="24"/>
          <w:lang w:eastAsia="en-US"/>
        </w:rPr>
        <w:t xml:space="preserve">). </w:t>
      </w:r>
    </w:p>
    <w:p w14:paraId="73624488" w14:textId="0B125626" w:rsidR="0065732F" w:rsidRPr="00FA5EF5" w:rsidRDefault="0065732F"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Фильтр высоких частот </w:t>
      </w:r>
      <w:r w:rsidR="0091631F" w:rsidRPr="00FA5EF5">
        <w:rPr>
          <w:rStyle w:val="FontStyle381"/>
          <w:rFonts w:ascii="Times New Roman" w:hAnsi="Times New Roman" w:cs="Times New Roman"/>
          <w:sz w:val="24"/>
          <w:szCs w:val="24"/>
          <w:lang w:val="en-US" w:eastAsia="en-US"/>
        </w:rPr>
        <w:t>h</w:t>
      </w:r>
      <w:r w:rsidR="0091631F" w:rsidRPr="00FA5EF5">
        <w:rPr>
          <w:rStyle w:val="FontStyle381"/>
          <w:rFonts w:ascii="Times New Roman" w:hAnsi="Times New Roman" w:cs="Times New Roman"/>
          <w:sz w:val="24"/>
          <w:szCs w:val="24"/>
          <w:vertAlign w:val="subscript"/>
          <w:lang w:eastAsia="en-US"/>
        </w:rPr>
        <w:t>1</w:t>
      </w:r>
      <w:r w:rsidRPr="00FA5EF5">
        <w:rPr>
          <w:rStyle w:val="FontStyle381"/>
          <w:rFonts w:ascii="Times New Roman" w:hAnsi="Times New Roman" w:cs="Times New Roman"/>
          <w:sz w:val="24"/>
          <w:szCs w:val="24"/>
          <w:lang w:eastAsia="en-US"/>
        </w:rPr>
        <w:t xml:space="preserve"> является асимметричным (</w:t>
      </w:r>
      <w:r w:rsidRPr="00FA5EF5">
        <w:rPr>
          <w:rStyle w:val="FontStyle381"/>
          <w:rFonts w:ascii="Times New Roman" w:hAnsi="Times New Roman" w:cs="Times New Roman"/>
          <w:sz w:val="24"/>
          <w:szCs w:val="24"/>
          <w:lang w:val="en-US" w:eastAsia="en-US"/>
        </w:rPr>
        <w:t>HSA</w:t>
      </w:r>
      <w:r w:rsidRPr="00FA5EF5">
        <w:rPr>
          <w:rStyle w:val="FontStyle381"/>
          <w:rFonts w:ascii="Times New Roman" w:hAnsi="Times New Roman" w:cs="Times New Roman"/>
          <w:sz w:val="24"/>
          <w:szCs w:val="24"/>
          <w:lang w:eastAsia="en-US"/>
        </w:rPr>
        <w:t xml:space="preserve">), таким образом, левая половина </w:t>
      </w:r>
      <w:r w:rsidR="0091631F" w:rsidRPr="00FA5EF5">
        <w:rPr>
          <w:rStyle w:val="FontStyle381"/>
          <w:rFonts w:ascii="Times New Roman" w:hAnsi="Times New Roman" w:cs="Times New Roman"/>
          <w:sz w:val="24"/>
          <w:szCs w:val="24"/>
          <w:lang w:val="en-US" w:eastAsia="en-US"/>
        </w:rPr>
        <w:t>h</w:t>
      </w:r>
      <w:r w:rsidR="0091631F" w:rsidRPr="00FA5EF5">
        <w:rPr>
          <w:rStyle w:val="FontStyle381"/>
          <w:rFonts w:ascii="Times New Roman" w:hAnsi="Times New Roman" w:cs="Times New Roman"/>
          <w:sz w:val="24"/>
          <w:szCs w:val="24"/>
          <w:vertAlign w:val="subscript"/>
          <w:lang w:eastAsia="en-US"/>
        </w:rPr>
        <w:t>1</w:t>
      </w:r>
      <w:r w:rsidRPr="00FA5EF5">
        <w:rPr>
          <w:rStyle w:val="FontStyle381"/>
          <w:rFonts w:ascii="Times New Roman" w:hAnsi="Times New Roman" w:cs="Times New Roman"/>
          <w:sz w:val="24"/>
          <w:szCs w:val="24"/>
          <w:lang w:eastAsia="en-US"/>
        </w:rPr>
        <w:t xml:space="preserve"> представлена симметричным соотношением </w:t>
      </w:r>
      <w:r w:rsidR="0091631F" w:rsidRPr="00FA5EF5">
        <w:rPr>
          <w:rStyle w:val="FontStyle383"/>
          <w:rFonts w:ascii="Times New Roman" w:hAnsi="Times New Roman" w:cs="Times New Roman"/>
          <w:sz w:val="24"/>
          <w:szCs w:val="24"/>
          <w:lang w:val="en-US" w:eastAsia="en-US"/>
        </w:rPr>
        <w:t>h</w:t>
      </w:r>
      <w:r w:rsidR="0091631F" w:rsidRPr="00FA5EF5">
        <w:rPr>
          <w:rStyle w:val="FontStyle381"/>
          <w:rFonts w:ascii="Times New Roman" w:hAnsi="Times New Roman" w:cs="Times New Roman"/>
          <w:sz w:val="24"/>
          <w:szCs w:val="24"/>
          <w:vertAlign w:val="subscript"/>
          <w:lang w:eastAsia="en-US"/>
        </w:rPr>
        <w:t>1</w:t>
      </w:r>
      <w:r w:rsidR="0091631F" w:rsidRPr="00FA5EF5">
        <w:rPr>
          <w:rStyle w:val="FontStyle381"/>
          <w:rFonts w:ascii="Times New Roman" w:hAnsi="Times New Roman" w:cs="Times New Roman"/>
          <w:sz w:val="24"/>
          <w:szCs w:val="24"/>
          <w:lang w:eastAsia="en-US"/>
        </w:rPr>
        <w:t>(-1</w:t>
      </w:r>
      <w:r w:rsidR="0091631F" w:rsidRPr="00FA5EF5">
        <w:rPr>
          <w:rStyle w:val="FontStyle383"/>
          <w:rFonts w:ascii="Times New Roman" w:hAnsi="Times New Roman" w:cs="Times New Roman"/>
          <w:sz w:val="24"/>
          <w:szCs w:val="24"/>
          <w:lang w:eastAsia="en-US"/>
        </w:rPr>
        <w:t>-</w:t>
      </w:r>
      <w:r w:rsidR="0091631F" w:rsidRPr="00FA5EF5">
        <w:rPr>
          <w:rStyle w:val="FontStyle383"/>
          <w:rFonts w:ascii="Times New Roman" w:hAnsi="Times New Roman" w:cs="Times New Roman"/>
          <w:sz w:val="24"/>
          <w:szCs w:val="24"/>
          <w:lang w:val="en-US" w:eastAsia="en-US"/>
        </w:rPr>
        <w:t>n</w:t>
      </w:r>
      <w:r w:rsidR="0091631F" w:rsidRPr="00FA5EF5">
        <w:rPr>
          <w:rStyle w:val="FontStyle383"/>
          <w:rFonts w:ascii="Times New Roman" w:hAnsi="Times New Roman" w:cs="Times New Roman"/>
          <w:sz w:val="24"/>
          <w:szCs w:val="24"/>
          <w:lang w:eastAsia="en-US"/>
        </w:rPr>
        <w:t xml:space="preserve">) </w:t>
      </w:r>
      <w:r w:rsidR="0091631F" w:rsidRPr="00FA5EF5">
        <w:rPr>
          <w:rStyle w:val="FontStyle381"/>
          <w:rFonts w:ascii="Times New Roman" w:hAnsi="Times New Roman" w:cs="Times New Roman"/>
          <w:sz w:val="24"/>
          <w:szCs w:val="24"/>
          <w:lang w:eastAsia="en-US"/>
        </w:rPr>
        <w:t xml:space="preserve">= </w:t>
      </w:r>
      <w:r w:rsidR="0091631F" w:rsidRPr="00FA5EF5">
        <w:rPr>
          <w:rStyle w:val="FontStyle383"/>
          <w:rFonts w:ascii="Times New Roman" w:hAnsi="Times New Roman" w:cs="Times New Roman"/>
          <w:sz w:val="24"/>
          <w:szCs w:val="24"/>
          <w:lang w:eastAsia="en-US"/>
        </w:rPr>
        <w:t>-</w:t>
      </w:r>
      <w:r w:rsidR="0091631F" w:rsidRPr="00FA5EF5">
        <w:rPr>
          <w:rStyle w:val="FontStyle383"/>
          <w:rFonts w:ascii="Times New Roman" w:hAnsi="Times New Roman" w:cs="Times New Roman"/>
          <w:sz w:val="24"/>
          <w:szCs w:val="24"/>
          <w:lang w:val="en-US" w:eastAsia="en-US"/>
        </w:rPr>
        <w:t>h</w:t>
      </w:r>
      <w:r w:rsidR="0091631F" w:rsidRPr="00FA5EF5">
        <w:rPr>
          <w:rStyle w:val="FontStyle383"/>
          <w:rFonts w:ascii="Times New Roman" w:hAnsi="Times New Roman" w:cs="Times New Roman"/>
          <w:sz w:val="24"/>
          <w:szCs w:val="24"/>
          <w:vertAlign w:val="subscript"/>
          <w:lang w:eastAsia="en-US"/>
        </w:rPr>
        <w:t>1</w:t>
      </w:r>
      <w:r w:rsidR="0091631F" w:rsidRPr="00FA5EF5">
        <w:rPr>
          <w:rStyle w:val="FontStyle383"/>
          <w:rFonts w:ascii="Times New Roman" w:hAnsi="Times New Roman" w:cs="Times New Roman"/>
          <w:sz w:val="24"/>
          <w:szCs w:val="24"/>
          <w:lang w:eastAsia="en-US"/>
        </w:rPr>
        <w:t>(</w:t>
      </w:r>
      <w:r w:rsidR="0091631F" w:rsidRPr="00FA5EF5">
        <w:rPr>
          <w:rStyle w:val="FontStyle383"/>
          <w:rFonts w:ascii="Times New Roman" w:hAnsi="Times New Roman" w:cs="Times New Roman"/>
          <w:sz w:val="24"/>
          <w:szCs w:val="24"/>
          <w:lang w:val="en-US" w:eastAsia="en-US"/>
        </w:rPr>
        <w:t>n</w:t>
      </w:r>
      <w:r w:rsidR="0091631F" w:rsidRPr="00FA5EF5">
        <w:rPr>
          <w:rStyle w:val="FontStyle383"/>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w:t>
      </w:r>
    </w:p>
    <w:p w14:paraId="51DA5339"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.2.2.3 </w:t>
      </w:r>
      <w:r w:rsidRPr="00FA5EF5">
        <w:rPr>
          <w:rStyle w:val="FontStyle385"/>
          <w:rFonts w:ascii="Times New Roman" w:hAnsi="Times New Roman" w:cs="Times New Roman"/>
          <w:sz w:val="24"/>
          <w:szCs w:val="24"/>
          <w:lang w:val="ru" w:eastAsia="en-US"/>
        </w:rPr>
        <w:t>Ограничения</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на</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длину</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фильтра</w:t>
      </w:r>
    </w:p>
    <w:p w14:paraId="4CE97236" w14:textId="16DE8BC1" w:rsidR="00101DA1" w:rsidRPr="00FA5EF5" w:rsidRDefault="00101DA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Кодеры и декодеры должны быть способны образовывать (или обращать) разбиение на полосы частот (</w:t>
      </w:r>
      <w:hyperlink w:anchor="bookmark94" w:history="1">
        <w:r w:rsidRPr="00FA5EF5">
          <w:rPr>
            <w:rStyle w:val="FontStyle381"/>
            <w:rFonts w:ascii="Times New Roman" w:hAnsi="Times New Roman" w:cs="Times New Roman"/>
            <w:color w:val="053CF5"/>
            <w:sz w:val="24"/>
            <w:szCs w:val="24"/>
            <w:u w:val="single"/>
            <w:lang w:eastAsia="en-US"/>
          </w:rPr>
          <w:t xml:space="preserve">рисунок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.6</w:t>
        </w:r>
      </w:hyperlink>
      <w:r w:rsidRPr="00FA5EF5">
        <w:rPr>
          <w:rStyle w:val="FontStyle381"/>
          <w:rFonts w:ascii="Times New Roman" w:hAnsi="Times New Roman" w:cs="Times New Roman"/>
          <w:sz w:val="24"/>
          <w:szCs w:val="24"/>
          <w:lang w:eastAsia="en-US"/>
        </w:rPr>
        <w:t>), при помощи длин фильтров со значениями ниже и включающими максимальные значения:</w:t>
      </w:r>
    </w:p>
    <w:p w14:paraId="016854E7" w14:textId="33050816" w:rsidR="00FE0F49" w:rsidRPr="00FA5EF5" w:rsidRDefault="005A5D40" w:rsidP="00BB4A3C">
      <w:pPr>
        <w:pStyle w:val="Style66"/>
        <w:widowControl/>
        <w:ind w:firstLine="720"/>
        <w:jc w:val="both"/>
        <w:rPr>
          <w:rStyle w:val="FontStyle381"/>
          <w:rFonts w:ascii="Times New Roman" w:hAnsi="Times New Roman" w:cs="Times New Roman"/>
          <w:sz w:val="24"/>
          <w:szCs w:val="24"/>
          <w:lang w:eastAsia="en-US"/>
        </w:rPr>
      </w:pPr>
      <w:proofErr w:type="spellStart"/>
      <w:r w:rsidRPr="00FA5EF5">
        <w:rPr>
          <w:rStyle w:val="FontStyle381"/>
          <w:rFonts w:ascii="Times New Roman" w:hAnsi="Times New Roman" w:cs="Times New Roman"/>
          <w:sz w:val="24"/>
          <w:szCs w:val="24"/>
          <w:lang w:val="ru" w:eastAsia="en-US"/>
        </w:rPr>
        <w:t>L</w:t>
      </w:r>
      <w:r w:rsidR="00D45805" w:rsidRPr="00FA5EF5">
        <w:rPr>
          <w:rStyle w:val="FontStyle381"/>
          <w:rFonts w:ascii="Times New Roman" w:hAnsi="Times New Roman" w:cs="Times New Roman"/>
          <w:sz w:val="24"/>
          <w:szCs w:val="24"/>
          <w:vertAlign w:val="subscript"/>
          <w:lang w:val="ru" w:eastAsia="en-US"/>
        </w:rPr>
        <w:t>max</w:t>
      </w:r>
      <w:proofErr w:type="spellEnd"/>
      <w:r w:rsidR="00D45805" w:rsidRPr="00FA5EF5">
        <w:rPr>
          <w:rStyle w:val="FontStyle381"/>
          <w:rFonts w:ascii="Times New Roman" w:hAnsi="Times New Roman" w:cs="Times New Roman"/>
          <w:sz w:val="24"/>
          <w:szCs w:val="24"/>
          <w:lang w:val="ru" w:eastAsia="en-US"/>
        </w:rPr>
        <w:t xml:space="preserve"> = 31 для фильтров типа WS, </w:t>
      </w:r>
    </w:p>
    <w:p w14:paraId="1A8DDCAA" w14:textId="6313FACC" w:rsidR="009026F6" w:rsidRPr="00FA5EF5" w:rsidRDefault="00D45805" w:rsidP="00BB4A3C">
      <w:pPr>
        <w:pStyle w:val="Style66"/>
        <w:widowControl/>
        <w:ind w:firstLine="720"/>
        <w:jc w:val="both"/>
        <w:rPr>
          <w:rStyle w:val="FontStyle381"/>
          <w:rFonts w:ascii="Times New Roman" w:hAnsi="Times New Roman" w:cs="Times New Roman"/>
          <w:sz w:val="24"/>
          <w:szCs w:val="24"/>
          <w:lang w:eastAsia="en-US"/>
        </w:rPr>
      </w:pPr>
      <w:proofErr w:type="spellStart"/>
      <w:r w:rsidRPr="00FA5EF5">
        <w:rPr>
          <w:rStyle w:val="FontStyle381"/>
          <w:rFonts w:ascii="Times New Roman" w:hAnsi="Times New Roman" w:cs="Times New Roman"/>
          <w:sz w:val="24"/>
          <w:szCs w:val="24"/>
          <w:lang w:val="ru" w:eastAsia="en-US"/>
        </w:rPr>
        <w:t>L</w:t>
      </w:r>
      <w:r w:rsidRPr="00FA5EF5">
        <w:rPr>
          <w:rStyle w:val="FontStyle381"/>
          <w:rFonts w:ascii="Times New Roman" w:hAnsi="Times New Roman" w:cs="Times New Roman"/>
          <w:sz w:val="24"/>
          <w:szCs w:val="24"/>
          <w:vertAlign w:val="subscript"/>
          <w:lang w:val="ru" w:eastAsia="en-US"/>
        </w:rPr>
        <w:t>max</w:t>
      </w:r>
      <w:proofErr w:type="spellEnd"/>
      <w:r w:rsidRPr="00FA5EF5">
        <w:rPr>
          <w:rStyle w:val="FontStyle381"/>
          <w:rFonts w:ascii="Times New Roman" w:hAnsi="Times New Roman" w:cs="Times New Roman"/>
          <w:sz w:val="24"/>
          <w:szCs w:val="24"/>
          <w:lang w:val="ru" w:eastAsia="en-US"/>
        </w:rPr>
        <w:t xml:space="preserve"> = 32 для фильтров типа HS.</w:t>
      </w:r>
    </w:p>
    <w:p w14:paraId="4F5728D2" w14:textId="7777777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lastRenderedPageBreak/>
        <w:t>F.2.2.4 Симметричные граничные условия для ДВП</w:t>
      </w:r>
    </w:p>
    <w:p w14:paraId="5DC5D512" w14:textId="5DB60B4A" w:rsidR="009026F6" w:rsidRPr="00FA5EF5" w:rsidRDefault="00065EDA"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Характерными входными данными, </w:t>
      </w:r>
      <w:r w:rsidRPr="00FA5EF5">
        <w:rPr>
          <w:rStyle w:val="FontStyle381"/>
          <w:rFonts w:ascii="Times New Roman" w:hAnsi="Times New Roman" w:cs="Times New Roman"/>
          <w:i/>
          <w:sz w:val="24"/>
          <w:szCs w:val="24"/>
          <w:lang w:val="en-US" w:eastAsia="en-US"/>
        </w:rPr>
        <w:t>x</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i/>
          <w:sz w:val="24"/>
          <w:szCs w:val="24"/>
          <w:lang w:val="en-US" w:eastAsia="en-US"/>
        </w:rPr>
        <w:t>n</w:t>
      </w:r>
      <w:r w:rsidRPr="00FA5EF5">
        <w:rPr>
          <w:rStyle w:val="FontStyle381"/>
          <w:rFonts w:ascii="Times New Roman" w:hAnsi="Times New Roman" w:cs="Times New Roman"/>
          <w:sz w:val="24"/>
          <w:szCs w:val="24"/>
          <w:lang w:eastAsia="en-US"/>
        </w:rPr>
        <w:t xml:space="preserve">), в систему, показанную на </w:t>
      </w:r>
      <w:hyperlink w:anchor="bookmark87"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.2</w:t>
        </w:r>
      </w:hyperlink>
      <w:r w:rsidRPr="00FA5EF5">
        <w:rPr>
          <w:rStyle w:val="FontStyle381"/>
          <w:rFonts w:ascii="Times New Roman" w:hAnsi="Times New Roman" w:cs="Times New Roman"/>
          <w:sz w:val="24"/>
          <w:szCs w:val="24"/>
          <w:lang w:eastAsia="en-US"/>
        </w:rPr>
        <w:t xml:space="preserve">, фактически являются вектор-строка или вектор-столбец изображения или одной из его ДВП полос. </w:t>
      </w:r>
      <w:r w:rsidR="00BF4E92" w:rsidRPr="00FA5EF5">
        <w:rPr>
          <w:rStyle w:val="FontStyle381"/>
          <w:rFonts w:ascii="Times New Roman" w:hAnsi="Times New Roman" w:cs="Times New Roman"/>
          <w:sz w:val="24"/>
          <w:szCs w:val="24"/>
          <w:lang w:eastAsia="en-US"/>
        </w:rPr>
        <w:t xml:space="preserve">С целью точного </w:t>
      </w:r>
      <w:proofErr w:type="gramStart"/>
      <w:r w:rsidR="00BF4E92" w:rsidRPr="00FA5EF5">
        <w:rPr>
          <w:rStyle w:val="FontStyle381"/>
          <w:rFonts w:ascii="Times New Roman" w:hAnsi="Times New Roman" w:cs="Times New Roman"/>
          <w:sz w:val="24"/>
          <w:szCs w:val="24"/>
          <w:lang w:eastAsia="en-US"/>
        </w:rPr>
        <w:t>описания процесса преобразования сигнала конечной длины</w:t>
      </w:r>
      <w:proofErr w:type="gramEnd"/>
      <w:r w:rsidR="00BF4E92" w:rsidRPr="00FA5EF5">
        <w:rPr>
          <w:rStyle w:val="FontStyle381"/>
          <w:rFonts w:ascii="Times New Roman" w:hAnsi="Times New Roman" w:cs="Times New Roman"/>
          <w:sz w:val="24"/>
          <w:szCs w:val="24"/>
          <w:lang w:eastAsia="en-US"/>
        </w:rPr>
        <w:t xml:space="preserve"> посредством системы, изображенной на </w:t>
      </w:r>
      <w:hyperlink w:anchor="bookmark87" w:history="1">
        <w:r w:rsidR="00BF4E92" w:rsidRPr="00FA5EF5">
          <w:rPr>
            <w:rStyle w:val="FontStyle381"/>
            <w:rFonts w:ascii="Times New Roman" w:hAnsi="Times New Roman" w:cs="Times New Roman"/>
            <w:color w:val="053CF5"/>
            <w:sz w:val="24"/>
            <w:szCs w:val="24"/>
            <w:u w:val="single"/>
            <w:lang w:eastAsia="en-US"/>
          </w:rPr>
          <w:t xml:space="preserve">рисунке </w:t>
        </w:r>
        <w:r w:rsidR="00BF4E92" w:rsidRPr="00FA5EF5">
          <w:rPr>
            <w:rStyle w:val="FontStyle381"/>
            <w:rFonts w:ascii="Times New Roman" w:hAnsi="Times New Roman" w:cs="Times New Roman"/>
            <w:color w:val="053CF5"/>
            <w:sz w:val="24"/>
            <w:szCs w:val="24"/>
            <w:u w:val="single"/>
            <w:lang w:val="en-US" w:eastAsia="en-US"/>
          </w:rPr>
          <w:t>F</w:t>
        </w:r>
        <w:r w:rsidR="00BF4E92" w:rsidRPr="00FA5EF5">
          <w:rPr>
            <w:rStyle w:val="FontStyle381"/>
            <w:rFonts w:ascii="Times New Roman" w:hAnsi="Times New Roman" w:cs="Times New Roman"/>
            <w:color w:val="053CF5"/>
            <w:sz w:val="24"/>
            <w:szCs w:val="24"/>
            <w:u w:val="single"/>
            <w:lang w:eastAsia="en-US"/>
          </w:rPr>
          <w:t>.2</w:t>
        </w:r>
      </w:hyperlink>
      <w:r w:rsidR="00BF4E92" w:rsidRPr="00FA5EF5">
        <w:rPr>
          <w:rStyle w:val="FontStyle381"/>
          <w:rFonts w:ascii="Times New Roman" w:hAnsi="Times New Roman" w:cs="Times New Roman"/>
          <w:sz w:val="24"/>
          <w:szCs w:val="24"/>
          <w:lang w:eastAsia="en-US"/>
        </w:rPr>
        <w:t xml:space="preserve">, для индексирования и экстраполяции </w:t>
      </w:r>
      <w:r w:rsidR="00BF4E92" w:rsidRPr="00FA5EF5">
        <w:rPr>
          <w:rStyle w:val="FontStyle381"/>
          <w:rFonts w:ascii="Times New Roman" w:hAnsi="Times New Roman" w:cs="Times New Roman"/>
          <w:i/>
          <w:sz w:val="24"/>
          <w:szCs w:val="24"/>
          <w:lang w:eastAsia="en-US"/>
        </w:rPr>
        <w:t>x</w:t>
      </w:r>
      <w:r w:rsidR="00BF4E92" w:rsidRPr="00FA5EF5">
        <w:rPr>
          <w:rStyle w:val="FontStyle381"/>
          <w:rFonts w:ascii="Times New Roman" w:hAnsi="Times New Roman" w:cs="Times New Roman"/>
          <w:sz w:val="24"/>
          <w:szCs w:val="24"/>
          <w:lang w:eastAsia="en-US"/>
        </w:rPr>
        <w:t xml:space="preserve"> применяются следующие условные обозначения. Все WSQ декодеры должны быть способны декодировать сжатый сигнал, кодированный в соответствии с этими правилами. Предполагается, что </w:t>
      </w:r>
      <w:r w:rsidR="00BF4E92" w:rsidRPr="00FA5EF5">
        <w:rPr>
          <w:rStyle w:val="FontStyle383"/>
          <w:rFonts w:ascii="Times New Roman" w:hAnsi="Times New Roman" w:cs="Times New Roman"/>
          <w:sz w:val="24"/>
          <w:szCs w:val="24"/>
          <w:lang w:val="en-US" w:eastAsia="en-US"/>
        </w:rPr>
        <w:t>x</w:t>
      </w:r>
      <w:r w:rsidR="00BF4E92" w:rsidRPr="00FA5EF5">
        <w:rPr>
          <w:rStyle w:val="FontStyle381"/>
          <w:rFonts w:ascii="Times New Roman" w:hAnsi="Times New Roman" w:cs="Times New Roman"/>
          <w:sz w:val="24"/>
          <w:szCs w:val="24"/>
          <w:lang w:eastAsia="en-US"/>
        </w:rPr>
        <w:t xml:space="preserve"> охватывает диапазон от </w:t>
      </w:r>
      <w:r w:rsidR="00BF4E92" w:rsidRPr="00FA5EF5">
        <w:rPr>
          <w:rStyle w:val="FontStyle381"/>
          <w:rFonts w:ascii="Times New Roman" w:hAnsi="Times New Roman" w:cs="Times New Roman"/>
          <w:i/>
          <w:sz w:val="24"/>
          <w:szCs w:val="24"/>
          <w:lang w:val="en-US" w:eastAsia="en-US"/>
        </w:rPr>
        <w:t>x</w:t>
      </w:r>
      <w:r w:rsidR="00BF4E92" w:rsidRPr="00FA5EF5">
        <w:rPr>
          <w:rStyle w:val="FontStyle381"/>
          <w:rFonts w:ascii="Times New Roman" w:hAnsi="Times New Roman" w:cs="Times New Roman"/>
          <w:sz w:val="24"/>
          <w:szCs w:val="24"/>
          <w:lang w:eastAsia="en-US"/>
        </w:rPr>
        <w:t xml:space="preserve">(0) до </w:t>
      </w:r>
      <w:r w:rsidR="00BF4E92" w:rsidRPr="00FA5EF5">
        <w:rPr>
          <w:rStyle w:val="FontStyle381"/>
          <w:rFonts w:ascii="Times New Roman" w:hAnsi="Times New Roman" w:cs="Times New Roman"/>
          <w:i/>
          <w:sz w:val="24"/>
          <w:szCs w:val="24"/>
          <w:lang w:val="en-US" w:eastAsia="en-US"/>
        </w:rPr>
        <w:t>x</w:t>
      </w:r>
      <w:r w:rsidR="00BF4E92" w:rsidRPr="00FA5EF5">
        <w:rPr>
          <w:rStyle w:val="FontStyle381"/>
          <w:rFonts w:ascii="Times New Roman" w:hAnsi="Times New Roman" w:cs="Times New Roman"/>
          <w:sz w:val="24"/>
          <w:szCs w:val="24"/>
          <w:lang w:eastAsia="en-US"/>
        </w:rPr>
        <w:t>(</w:t>
      </w:r>
      <w:r w:rsidR="00BF4E92" w:rsidRPr="00FA5EF5">
        <w:rPr>
          <w:rStyle w:val="FontStyle381"/>
          <w:rFonts w:ascii="Times New Roman" w:hAnsi="Times New Roman" w:cs="Times New Roman"/>
          <w:i/>
          <w:sz w:val="24"/>
          <w:szCs w:val="24"/>
          <w:lang w:val="en-US" w:eastAsia="en-US"/>
        </w:rPr>
        <w:t>N</w:t>
      </w:r>
      <w:r w:rsidR="00BF4E92" w:rsidRPr="00FA5EF5">
        <w:rPr>
          <w:rStyle w:val="FontStyle381"/>
          <w:rFonts w:ascii="Times New Roman" w:hAnsi="Times New Roman" w:cs="Times New Roman"/>
          <w:sz w:val="24"/>
          <w:szCs w:val="24"/>
          <w:vertAlign w:val="subscript"/>
          <w:lang w:eastAsia="en-US"/>
        </w:rPr>
        <w:t>0</w:t>
      </w:r>
      <w:r w:rsidR="00BF4E92" w:rsidRPr="00FA5EF5">
        <w:rPr>
          <w:rStyle w:val="FontStyle381"/>
          <w:rFonts w:ascii="Times New Roman" w:hAnsi="Times New Roman" w:cs="Times New Roman"/>
          <w:sz w:val="24"/>
          <w:szCs w:val="24"/>
          <w:lang w:eastAsia="en-US"/>
        </w:rPr>
        <w:t xml:space="preserve">-1), где </w:t>
      </w:r>
      <w:r w:rsidR="00BF4E92" w:rsidRPr="00FA5EF5">
        <w:rPr>
          <w:rStyle w:val="FontStyle381"/>
          <w:rFonts w:ascii="Times New Roman" w:hAnsi="Times New Roman" w:cs="Times New Roman"/>
          <w:i/>
          <w:sz w:val="24"/>
          <w:szCs w:val="24"/>
          <w:lang w:val="en-US" w:eastAsia="en-US"/>
        </w:rPr>
        <w:t>N</w:t>
      </w:r>
      <w:r w:rsidR="00BF4E92" w:rsidRPr="00FA5EF5">
        <w:rPr>
          <w:rStyle w:val="FontStyle381"/>
          <w:rFonts w:ascii="Times New Roman" w:hAnsi="Times New Roman" w:cs="Times New Roman"/>
          <w:i/>
          <w:sz w:val="24"/>
          <w:szCs w:val="24"/>
          <w:vertAlign w:val="subscript"/>
          <w:lang w:eastAsia="en-US"/>
        </w:rPr>
        <w:t>0</w:t>
      </w:r>
      <w:r w:rsidR="00BF4E92" w:rsidRPr="00FA5EF5">
        <w:rPr>
          <w:rStyle w:val="FontStyle381"/>
          <w:rFonts w:ascii="Times New Roman" w:hAnsi="Times New Roman" w:cs="Times New Roman"/>
          <w:sz w:val="24"/>
          <w:szCs w:val="24"/>
          <w:lang w:eastAsia="en-US"/>
        </w:rPr>
        <w:t xml:space="preserve"> является характерной длиной. </w:t>
      </w:r>
    </w:p>
    <w:p w14:paraId="098BEE5B" w14:textId="1A92B009" w:rsidR="009026F6" w:rsidRPr="00FA5EF5" w:rsidRDefault="00BF4E9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 целью преобразования при помощи </w:t>
      </w:r>
      <w:r w:rsidRPr="00FA5EF5">
        <w:rPr>
          <w:rStyle w:val="FontStyle381"/>
          <w:rFonts w:ascii="Times New Roman" w:hAnsi="Times New Roman" w:cs="Times New Roman"/>
          <w:sz w:val="24"/>
          <w:szCs w:val="24"/>
          <w:lang w:val="en-US" w:eastAsia="en-US"/>
        </w:rPr>
        <w:t>WSS</w:t>
      </w:r>
      <w:r w:rsidRPr="00FA5EF5">
        <w:rPr>
          <w:rStyle w:val="FontStyle381"/>
          <w:rFonts w:ascii="Times New Roman" w:hAnsi="Times New Roman" w:cs="Times New Roman"/>
          <w:sz w:val="24"/>
          <w:szCs w:val="24"/>
          <w:lang w:eastAsia="en-US"/>
        </w:rPr>
        <w:t xml:space="preserve"> фильтров, </w:t>
      </w:r>
      <w:r w:rsidRPr="00FA5EF5">
        <w:rPr>
          <w:rStyle w:val="FontStyle383"/>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 xml:space="preserve"> продлевается на полностью симметричный относительно всего образца сигнал, </w:t>
      </w:r>
      <w:r w:rsidR="00150B6D" w:rsidRPr="00FA5EF5">
        <w:rPr>
          <w:rStyle w:val="FontStyle383"/>
          <w:rFonts w:ascii="Times New Roman" w:hAnsi="Times New Roman" w:cs="Times New Roman"/>
          <w:sz w:val="24"/>
          <w:szCs w:val="24"/>
          <w:lang w:val="en-US" w:eastAsia="en-US"/>
        </w:rPr>
        <w:t>y</w:t>
      </w:r>
      <w:r w:rsidR="00150B6D" w:rsidRPr="00FA5EF5">
        <w:rPr>
          <w:rStyle w:val="FontStyle383"/>
          <w:rFonts w:ascii="Times New Roman" w:hAnsi="Times New Roman" w:cs="Times New Roman"/>
          <w:sz w:val="24"/>
          <w:szCs w:val="24"/>
          <w:lang w:eastAsia="en-US"/>
        </w:rPr>
        <w:t xml:space="preserve"> </w:t>
      </w:r>
      <w:r w:rsidR="00150B6D" w:rsidRPr="00FA5EF5">
        <w:rPr>
          <w:rStyle w:val="FontStyle381"/>
          <w:rFonts w:ascii="Times New Roman" w:hAnsi="Times New Roman" w:cs="Times New Roman"/>
          <w:sz w:val="24"/>
          <w:szCs w:val="24"/>
          <w:lang w:eastAsia="en-US"/>
        </w:rPr>
        <w:t xml:space="preserve">= </w:t>
      </w:r>
      <w:proofErr w:type="spellStart"/>
      <w:r w:rsidR="00FB3F84" w:rsidRPr="00FA5EF5">
        <w:rPr>
          <w:rStyle w:val="FontStyle381"/>
          <w:rFonts w:ascii="Times New Roman" w:hAnsi="Times New Roman" w:cs="Times New Roman"/>
          <w:i/>
          <w:sz w:val="24"/>
          <w:szCs w:val="24"/>
          <w:lang w:val="en-US" w:eastAsia="en-US"/>
        </w:rPr>
        <w:t>E</w:t>
      </w:r>
      <w:r w:rsidR="00150B6D" w:rsidRPr="00FA5EF5">
        <w:rPr>
          <w:rStyle w:val="FontStyle381"/>
          <w:rFonts w:ascii="Times New Roman" w:hAnsi="Times New Roman" w:cs="Times New Roman"/>
          <w:sz w:val="24"/>
          <w:szCs w:val="24"/>
          <w:vertAlign w:val="subscript"/>
          <w:lang w:val="en-US" w:eastAsia="en-US"/>
        </w:rPr>
        <w:t>s</w:t>
      </w:r>
      <w:proofErr w:type="spellEnd"/>
      <w:r w:rsidR="00150B6D" w:rsidRPr="00FA5EF5">
        <w:rPr>
          <w:rStyle w:val="FontStyle381"/>
          <w:rFonts w:ascii="Times New Roman" w:hAnsi="Times New Roman" w:cs="Times New Roman"/>
          <w:sz w:val="24"/>
          <w:szCs w:val="24"/>
          <w:vertAlign w:val="superscript"/>
          <w:lang w:eastAsia="en-US"/>
        </w:rPr>
        <w:t>(1,1)</w:t>
      </w:r>
      <w:r w:rsidR="00150B6D" w:rsidRPr="00FA5EF5">
        <w:rPr>
          <w:rStyle w:val="FontStyle381"/>
          <w:rFonts w:ascii="Times New Roman" w:hAnsi="Times New Roman" w:cs="Times New Roman"/>
          <w:i/>
          <w:sz w:val="24"/>
          <w:szCs w:val="24"/>
          <w:lang w:val="en-US" w:eastAsia="en-US"/>
        </w:rPr>
        <w:t>x</w:t>
      </w:r>
      <w:r w:rsidRPr="00FA5EF5">
        <w:rPr>
          <w:rStyle w:val="FontStyle381"/>
          <w:rFonts w:ascii="Times New Roman" w:hAnsi="Times New Roman" w:cs="Times New Roman"/>
          <w:sz w:val="24"/>
          <w:szCs w:val="24"/>
          <w:lang w:eastAsia="en-US"/>
        </w:rPr>
        <w:t xml:space="preserve"> с длиной </w:t>
      </w:r>
      <w:r w:rsidR="00150B6D" w:rsidRPr="00FA5EF5">
        <w:rPr>
          <w:rStyle w:val="FontStyle383"/>
          <w:rFonts w:ascii="Times New Roman" w:hAnsi="Times New Roman" w:cs="Times New Roman"/>
          <w:sz w:val="24"/>
          <w:szCs w:val="24"/>
          <w:lang w:val="en-US" w:eastAsia="en-US"/>
        </w:rPr>
        <w:t>N</w:t>
      </w:r>
      <w:r w:rsidR="00150B6D" w:rsidRPr="00FA5EF5">
        <w:rPr>
          <w:rStyle w:val="FontStyle383"/>
          <w:rFonts w:ascii="Times New Roman" w:hAnsi="Times New Roman" w:cs="Times New Roman"/>
          <w:sz w:val="24"/>
          <w:szCs w:val="24"/>
          <w:lang w:eastAsia="en-US"/>
        </w:rPr>
        <w:t xml:space="preserve"> = </w:t>
      </w:r>
      <w:r w:rsidR="00150B6D" w:rsidRPr="00FA5EF5">
        <w:rPr>
          <w:rStyle w:val="FontStyle383"/>
          <w:rFonts w:ascii="Times New Roman" w:hAnsi="Times New Roman" w:cs="Times New Roman"/>
          <w:i w:val="0"/>
          <w:sz w:val="24"/>
          <w:szCs w:val="24"/>
          <w:lang w:eastAsia="en-US"/>
        </w:rPr>
        <w:t>2</w:t>
      </w:r>
      <w:r w:rsidR="00150B6D" w:rsidRPr="00FA5EF5">
        <w:rPr>
          <w:rStyle w:val="FontStyle383"/>
          <w:rFonts w:ascii="Times New Roman" w:hAnsi="Times New Roman" w:cs="Times New Roman"/>
          <w:sz w:val="24"/>
          <w:szCs w:val="24"/>
          <w:lang w:val="en-US" w:eastAsia="en-US"/>
        </w:rPr>
        <w:t>N</w:t>
      </w:r>
      <w:r w:rsidR="00150B6D" w:rsidRPr="00FA5EF5">
        <w:rPr>
          <w:rStyle w:val="FontStyle383"/>
          <w:rFonts w:ascii="Times New Roman" w:hAnsi="Times New Roman" w:cs="Times New Roman"/>
          <w:i w:val="0"/>
          <w:sz w:val="24"/>
          <w:szCs w:val="24"/>
          <w:vertAlign w:val="subscript"/>
          <w:lang w:eastAsia="en-US"/>
        </w:rPr>
        <w:t>0</w:t>
      </w:r>
      <w:r w:rsidR="00150B6D" w:rsidRPr="00FA5EF5">
        <w:rPr>
          <w:rStyle w:val="FontStyle381"/>
          <w:rFonts w:ascii="Times New Roman" w:hAnsi="Times New Roman" w:cs="Times New Roman"/>
          <w:sz w:val="24"/>
          <w:szCs w:val="24"/>
          <w:lang w:eastAsia="en-US"/>
        </w:rPr>
        <w:t xml:space="preserve"> - 2</w:t>
      </w:r>
      <w:r w:rsidRPr="00FA5EF5">
        <w:rPr>
          <w:rStyle w:val="FontStyle381"/>
          <w:rFonts w:ascii="Times New Roman" w:hAnsi="Times New Roman" w:cs="Times New Roman"/>
          <w:sz w:val="24"/>
          <w:szCs w:val="24"/>
          <w:lang w:eastAsia="en-US"/>
        </w:rPr>
        <w:t xml:space="preserve"> и осуществляется периодизация.</w:t>
      </w:r>
      <w:r w:rsidR="00D45805" w:rsidRPr="00FA5EF5">
        <w:rPr>
          <w:rStyle w:val="FontStyle381"/>
          <w:rFonts w:ascii="Times New Roman" w:hAnsi="Times New Roman" w:cs="Times New Roman"/>
          <w:sz w:val="24"/>
          <w:szCs w:val="24"/>
          <w:lang w:eastAsia="en-US"/>
        </w:rPr>
        <w:t xml:space="preserve"> </w:t>
      </w:r>
      <w:r w:rsidR="002F41C1" w:rsidRPr="00FA5EF5">
        <w:rPr>
          <w:rStyle w:val="FontStyle381"/>
          <w:rFonts w:ascii="Times New Roman" w:hAnsi="Times New Roman" w:cs="Times New Roman"/>
          <w:sz w:val="24"/>
          <w:szCs w:val="24"/>
          <w:lang w:eastAsia="en-US"/>
        </w:rPr>
        <w:t xml:space="preserve">Что касается </w:t>
      </w:r>
      <w:r w:rsidR="002F41C1" w:rsidRPr="00FA5EF5">
        <w:rPr>
          <w:rStyle w:val="FontStyle381"/>
          <w:rFonts w:ascii="Times New Roman" w:hAnsi="Times New Roman" w:cs="Times New Roman"/>
          <w:sz w:val="24"/>
          <w:szCs w:val="24"/>
          <w:lang w:val="en-US" w:eastAsia="en-US"/>
        </w:rPr>
        <w:t>HS</w:t>
      </w:r>
      <w:r w:rsidR="002F41C1" w:rsidRPr="00FA5EF5">
        <w:rPr>
          <w:rStyle w:val="FontStyle381"/>
          <w:rFonts w:ascii="Times New Roman" w:hAnsi="Times New Roman" w:cs="Times New Roman"/>
          <w:sz w:val="24"/>
          <w:szCs w:val="24"/>
          <w:lang w:eastAsia="en-US"/>
        </w:rPr>
        <w:t xml:space="preserve"> фильтров, </w:t>
      </w:r>
      <w:r w:rsidR="009043D4" w:rsidRPr="00FA5EF5">
        <w:rPr>
          <w:rStyle w:val="FontStyle383"/>
          <w:rFonts w:ascii="Times New Roman" w:hAnsi="Times New Roman" w:cs="Times New Roman"/>
          <w:sz w:val="24"/>
          <w:szCs w:val="24"/>
          <w:lang w:val="en-US" w:eastAsia="en-US"/>
        </w:rPr>
        <w:t>x</w:t>
      </w:r>
      <w:r w:rsidR="002F41C1" w:rsidRPr="00FA5EF5">
        <w:rPr>
          <w:rStyle w:val="FontStyle381"/>
          <w:rFonts w:ascii="Times New Roman" w:hAnsi="Times New Roman" w:cs="Times New Roman"/>
          <w:sz w:val="24"/>
          <w:szCs w:val="24"/>
          <w:lang w:eastAsia="en-US"/>
        </w:rPr>
        <w:t xml:space="preserve"> продлевается на симметричный (наполовину) относительно половины образца сигнал, </w:t>
      </w:r>
      <w:r w:rsidR="0063231A" w:rsidRPr="00FA5EF5">
        <w:rPr>
          <w:rStyle w:val="FontStyle383"/>
          <w:rFonts w:ascii="Times New Roman" w:hAnsi="Times New Roman" w:cs="Times New Roman"/>
          <w:sz w:val="24"/>
          <w:szCs w:val="24"/>
          <w:lang w:val="en-US" w:eastAsia="en-US"/>
        </w:rPr>
        <w:t>y</w:t>
      </w:r>
      <w:r w:rsidR="0063231A" w:rsidRPr="00FA5EF5">
        <w:rPr>
          <w:rStyle w:val="FontStyle383"/>
          <w:rFonts w:ascii="Times New Roman" w:hAnsi="Times New Roman" w:cs="Times New Roman"/>
          <w:sz w:val="24"/>
          <w:szCs w:val="24"/>
          <w:lang w:eastAsia="en-US"/>
        </w:rPr>
        <w:t xml:space="preserve"> </w:t>
      </w:r>
      <w:r w:rsidR="0063231A" w:rsidRPr="00FA5EF5">
        <w:rPr>
          <w:rStyle w:val="FontStyle381"/>
          <w:rFonts w:ascii="Times New Roman" w:hAnsi="Times New Roman" w:cs="Times New Roman"/>
          <w:sz w:val="24"/>
          <w:szCs w:val="24"/>
          <w:lang w:eastAsia="en-US"/>
        </w:rPr>
        <w:t xml:space="preserve">= </w:t>
      </w:r>
      <w:proofErr w:type="spellStart"/>
      <w:r w:rsidR="00FB3F84" w:rsidRPr="00FA5EF5">
        <w:rPr>
          <w:rStyle w:val="FontStyle381"/>
          <w:rFonts w:ascii="Times New Roman" w:hAnsi="Times New Roman" w:cs="Times New Roman"/>
          <w:i/>
          <w:sz w:val="24"/>
          <w:szCs w:val="24"/>
          <w:lang w:val="en-US" w:eastAsia="en-US"/>
        </w:rPr>
        <w:t>E</w:t>
      </w:r>
      <w:r w:rsidR="0063231A" w:rsidRPr="00FA5EF5">
        <w:rPr>
          <w:rStyle w:val="FontStyle381"/>
          <w:rFonts w:ascii="Times New Roman" w:hAnsi="Times New Roman" w:cs="Times New Roman"/>
          <w:sz w:val="24"/>
          <w:szCs w:val="24"/>
          <w:vertAlign w:val="subscript"/>
          <w:lang w:val="en-US" w:eastAsia="en-US"/>
        </w:rPr>
        <w:t>s</w:t>
      </w:r>
      <w:proofErr w:type="spellEnd"/>
      <w:r w:rsidR="0063231A" w:rsidRPr="00FA5EF5">
        <w:rPr>
          <w:rStyle w:val="FontStyle381"/>
          <w:rFonts w:ascii="Times New Roman" w:hAnsi="Times New Roman" w:cs="Times New Roman"/>
          <w:sz w:val="24"/>
          <w:szCs w:val="24"/>
          <w:vertAlign w:val="superscript"/>
          <w:lang w:eastAsia="en-US"/>
        </w:rPr>
        <w:t>(2,2)</w:t>
      </w:r>
      <w:r w:rsidR="0063231A" w:rsidRPr="00FA5EF5">
        <w:rPr>
          <w:rStyle w:val="FontStyle381"/>
          <w:rFonts w:ascii="Times New Roman" w:hAnsi="Times New Roman" w:cs="Times New Roman"/>
          <w:sz w:val="24"/>
          <w:szCs w:val="24"/>
          <w:lang w:val="en-US" w:eastAsia="en-US"/>
        </w:rPr>
        <w:t>x</w:t>
      </w:r>
      <w:r w:rsidR="002F41C1" w:rsidRPr="00FA5EF5">
        <w:rPr>
          <w:rStyle w:val="FontStyle381"/>
          <w:rFonts w:ascii="Times New Roman" w:hAnsi="Times New Roman" w:cs="Times New Roman"/>
          <w:sz w:val="24"/>
          <w:szCs w:val="24"/>
          <w:lang w:eastAsia="en-US"/>
        </w:rPr>
        <w:t xml:space="preserve">, с длиной </w:t>
      </w:r>
      <w:r w:rsidR="00E24B98" w:rsidRPr="00FA5EF5">
        <w:rPr>
          <w:rStyle w:val="FontStyle383"/>
          <w:rFonts w:ascii="Times New Roman" w:hAnsi="Times New Roman" w:cs="Times New Roman"/>
          <w:sz w:val="24"/>
          <w:szCs w:val="24"/>
          <w:lang w:val="en-US" w:eastAsia="en-US"/>
        </w:rPr>
        <w:t>N</w:t>
      </w:r>
      <w:r w:rsidR="00E24B98" w:rsidRPr="00FA5EF5">
        <w:rPr>
          <w:rStyle w:val="FontStyle383"/>
          <w:rFonts w:ascii="Times New Roman" w:hAnsi="Times New Roman" w:cs="Times New Roman"/>
          <w:sz w:val="24"/>
          <w:szCs w:val="24"/>
          <w:lang w:eastAsia="en-US"/>
        </w:rPr>
        <w:t xml:space="preserve"> = </w:t>
      </w:r>
      <w:r w:rsidR="00E24B98" w:rsidRPr="00FA5EF5">
        <w:rPr>
          <w:rStyle w:val="FontStyle381"/>
          <w:rFonts w:ascii="Times New Roman" w:hAnsi="Times New Roman" w:cs="Times New Roman"/>
          <w:sz w:val="24"/>
          <w:szCs w:val="24"/>
          <w:lang w:eastAsia="en-US"/>
        </w:rPr>
        <w:t>2</w:t>
      </w:r>
      <w:r w:rsidR="00E24B98" w:rsidRPr="00FA5EF5">
        <w:rPr>
          <w:rStyle w:val="FontStyle381"/>
          <w:rFonts w:ascii="Times New Roman" w:hAnsi="Times New Roman" w:cs="Times New Roman"/>
          <w:i/>
          <w:sz w:val="24"/>
          <w:szCs w:val="24"/>
          <w:lang w:val="en-US" w:eastAsia="en-US"/>
        </w:rPr>
        <w:t>N</w:t>
      </w:r>
      <w:r w:rsidR="00E24B98" w:rsidRPr="00FA5EF5">
        <w:rPr>
          <w:rStyle w:val="FontStyle381"/>
          <w:rFonts w:ascii="Times New Roman" w:hAnsi="Times New Roman" w:cs="Times New Roman"/>
          <w:sz w:val="24"/>
          <w:szCs w:val="24"/>
          <w:vertAlign w:val="subscript"/>
          <w:lang w:eastAsia="en-US"/>
        </w:rPr>
        <w:t xml:space="preserve">0 </w:t>
      </w:r>
      <w:r w:rsidR="002F41C1" w:rsidRPr="00FA5EF5">
        <w:rPr>
          <w:rStyle w:val="FontStyle381"/>
          <w:rFonts w:ascii="Times New Roman" w:hAnsi="Times New Roman" w:cs="Times New Roman"/>
          <w:sz w:val="24"/>
          <w:szCs w:val="24"/>
          <w:lang w:eastAsia="en-US"/>
        </w:rPr>
        <w:t xml:space="preserve">и осуществляется периодизация. </w:t>
      </w:r>
      <w:r w:rsidR="00E24B98" w:rsidRPr="00FA5EF5">
        <w:rPr>
          <w:rStyle w:val="FontStyle381"/>
          <w:rFonts w:ascii="Times New Roman" w:hAnsi="Times New Roman" w:cs="Times New Roman"/>
          <w:sz w:val="24"/>
          <w:szCs w:val="24"/>
          <w:lang w:eastAsia="en-US"/>
        </w:rPr>
        <w:t>В каждом из случаев фильтры продлеваются при помощи нулей на длину</w:t>
      </w:r>
      <w:r w:rsidR="00E24B98" w:rsidRPr="00FA5EF5">
        <w:rPr>
          <w:rStyle w:val="FontStyle383"/>
          <w:rFonts w:ascii="Times New Roman" w:hAnsi="Times New Roman" w:cs="Times New Roman"/>
          <w:sz w:val="24"/>
          <w:szCs w:val="24"/>
          <w:lang w:eastAsia="en-US"/>
        </w:rPr>
        <w:t xml:space="preserve"> </w:t>
      </w:r>
      <w:r w:rsidR="00E24B98" w:rsidRPr="00FA5EF5">
        <w:rPr>
          <w:rStyle w:val="FontStyle383"/>
          <w:rFonts w:ascii="Times New Roman" w:hAnsi="Times New Roman" w:cs="Times New Roman"/>
          <w:sz w:val="24"/>
          <w:szCs w:val="24"/>
          <w:lang w:val="en-US" w:eastAsia="en-US"/>
        </w:rPr>
        <w:t>N</w:t>
      </w:r>
      <w:r w:rsidR="00E24B98" w:rsidRPr="00FA5EF5">
        <w:rPr>
          <w:rStyle w:val="FontStyle381"/>
          <w:rFonts w:ascii="Times New Roman" w:hAnsi="Times New Roman" w:cs="Times New Roman"/>
          <w:sz w:val="24"/>
          <w:szCs w:val="24"/>
          <w:lang w:eastAsia="en-US"/>
        </w:rPr>
        <w:t xml:space="preserve"> и применяются посредством циклической свертки с периодом </w:t>
      </w:r>
      <w:r w:rsidR="00E24B98" w:rsidRPr="00FA5EF5">
        <w:rPr>
          <w:rStyle w:val="FontStyle383"/>
          <w:rFonts w:ascii="Times New Roman" w:hAnsi="Times New Roman" w:cs="Times New Roman"/>
          <w:sz w:val="24"/>
          <w:szCs w:val="24"/>
          <w:lang w:val="en-US" w:eastAsia="en-US"/>
        </w:rPr>
        <w:t>N</w:t>
      </w:r>
      <w:r w:rsidR="00E24B98" w:rsidRPr="00FA5EF5">
        <w:rPr>
          <w:rStyle w:val="FontStyle381"/>
          <w:rFonts w:ascii="Times New Roman" w:hAnsi="Times New Roman" w:cs="Times New Roman"/>
          <w:sz w:val="24"/>
          <w:szCs w:val="24"/>
          <w:lang w:eastAsia="en-US"/>
        </w:rPr>
        <w:t xml:space="preserve">, смотреть </w:t>
      </w:r>
      <w:hyperlink w:anchor="bookmark89" w:history="1">
        <w:r w:rsidR="00E24B98" w:rsidRPr="00FA5EF5">
          <w:rPr>
            <w:rStyle w:val="FontStyle381"/>
            <w:rFonts w:ascii="Times New Roman" w:hAnsi="Times New Roman" w:cs="Times New Roman"/>
            <w:color w:val="053CF5"/>
            <w:sz w:val="24"/>
            <w:szCs w:val="24"/>
            <w:u w:val="single"/>
            <w:lang w:eastAsia="en-US"/>
          </w:rPr>
          <w:t xml:space="preserve">рисунок </w:t>
        </w:r>
        <w:r w:rsidR="00E24B98" w:rsidRPr="00FA5EF5">
          <w:rPr>
            <w:rStyle w:val="FontStyle381"/>
            <w:rFonts w:ascii="Times New Roman" w:hAnsi="Times New Roman" w:cs="Times New Roman"/>
            <w:color w:val="053CF5"/>
            <w:sz w:val="24"/>
            <w:szCs w:val="24"/>
            <w:u w:val="single"/>
            <w:lang w:val="en-US" w:eastAsia="en-US"/>
          </w:rPr>
          <w:t>F</w:t>
        </w:r>
        <w:r w:rsidR="00E24B98" w:rsidRPr="00FA5EF5">
          <w:rPr>
            <w:rStyle w:val="FontStyle381"/>
            <w:rFonts w:ascii="Times New Roman" w:hAnsi="Times New Roman" w:cs="Times New Roman"/>
            <w:color w:val="053CF5"/>
            <w:sz w:val="24"/>
            <w:szCs w:val="24"/>
            <w:u w:val="single"/>
            <w:lang w:eastAsia="en-US"/>
          </w:rPr>
          <w:t>.3</w:t>
        </w:r>
      </w:hyperlink>
      <w:r w:rsidR="00E24B98" w:rsidRPr="00FA5EF5">
        <w:rPr>
          <w:rStyle w:val="FontStyle381"/>
          <w:rFonts w:ascii="Times New Roman" w:hAnsi="Times New Roman" w:cs="Times New Roman"/>
          <w:sz w:val="24"/>
          <w:szCs w:val="24"/>
          <w:lang w:eastAsia="en-US"/>
        </w:rPr>
        <w:t xml:space="preserve">. </w:t>
      </w:r>
    </w:p>
    <w:p w14:paraId="5843D23A" w14:textId="77777777" w:rsidR="009026F6" w:rsidRPr="00FA5EF5" w:rsidRDefault="009026F6" w:rsidP="00B82A95">
      <w:pPr>
        <w:widowControl/>
        <w:jc w:val="center"/>
        <w:rPr>
          <w:rFonts w:ascii="Times New Roman" w:hAnsi="Times New Roman" w:cs="Times New Roman"/>
        </w:rPr>
      </w:pPr>
    </w:p>
    <w:p w14:paraId="24E43C77" w14:textId="0A59B507" w:rsidR="00B82A95" w:rsidRPr="00FA5EF5" w:rsidRDefault="00B82A95" w:rsidP="00B82A95">
      <w:pPr>
        <w:widowControl/>
        <w:jc w:val="center"/>
        <w:rPr>
          <w:rFonts w:ascii="Times New Roman" w:hAnsi="Times New Roman" w:cs="Times New Roman"/>
          <w:lang w:val="en-US"/>
        </w:rPr>
      </w:pPr>
      <w:r w:rsidRPr="00FA5EF5">
        <w:rPr>
          <w:rFonts w:ascii="Times New Roman" w:hAnsi="Times New Roman" w:cs="Times New Roman"/>
          <w:noProof/>
        </w:rPr>
        <w:drawing>
          <wp:inline distT="0" distB="0" distL="0" distR="0" wp14:anchorId="5EC073A6" wp14:editId="4BD375C4">
            <wp:extent cx="5478780" cy="5242560"/>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78780" cy="5242560"/>
                    </a:xfrm>
                    <a:prstGeom prst="rect">
                      <a:avLst/>
                    </a:prstGeom>
                    <a:noFill/>
                    <a:ln>
                      <a:noFill/>
                    </a:ln>
                  </pic:spPr>
                </pic:pic>
              </a:graphicData>
            </a:graphic>
          </wp:inline>
        </w:drawing>
      </w:r>
    </w:p>
    <w:p w14:paraId="2E827256" w14:textId="77777777" w:rsidR="00B82A95" w:rsidRPr="00FA5EF5" w:rsidRDefault="00B82A95" w:rsidP="00B82A95">
      <w:pPr>
        <w:widowControl/>
        <w:jc w:val="center"/>
        <w:rPr>
          <w:rFonts w:ascii="Times New Roman" w:hAnsi="Times New Roman" w:cs="Times New Roman"/>
          <w:lang w:val="en-US"/>
        </w:rPr>
      </w:pPr>
    </w:p>
    <w:p w14:paraId="3CE4EB9D" w14:textId="608F07EF" w:rsidR="009026F6" w:rsidRPr="00FA5EF5" w:rsidRDefault="00D45805" w:rsidP="00704F6B">
      <w:pPr>
        <w:pStyle w:val="Style18"/>
        <w:widowControl/>
        <w:jc w:val="center"/>
        <w:rPr>
          <w:rStyle w:val="FontStyle385"/>
          <w:rFonts w:ascii="Times New Roman" w:hAnsi="Times New Roman" w:cs="Times New Roman"/>
          <w:sz w:val="24"/>
          <w:szCs w:val="24"/>
          <w:lang w:eastAsia="en-US"/>
        </w:rPr>
      </w:pPr>
      <w:bookmarkStart w:id="66" w:name="bookmark89"/>
      <w:r w:rsidRPr="00FA5EF5">
        <w:rPr>
          <w:rStyle w:val="FontStyle385"/>
          <w:rFonts w:ascii="Times New Roman" w:hAnsi="Times New Roman" w:cs="Times New Roman"/>
          <w:sz w:val="24"/>
          <w:szCs w:val="24"/>
          <w:lang w:val="ru" w:eastAsia="en-US"/>
        </w:rPr>
        <w:t>Рисунок</w:t>
      </w:r>
      <w:r w:rsidRPr="00FA5EF5">
        <w:rPr>
          <w:rStyle w:val="FontStyle385"/>
          <w:rFonts w:ascii="Times New Roman" w:hAnsi="Times New Roman" w:cs="Times New Roman"/>
          <w:sz w:val="24"/>
          <w:szCs w:val="24"/>
          <w:lang w:eastAsia="en-US"/>
        </w:rPr>
        <w:t xml:space="preserve"> </w:t>
      </w:r>
      <w:bookmarkEnd w:id="66"/>
      <w:r w:rsidRPr="00FA5EF5">
        <w:rPr>
          <w:rStyle w:val="FontStyle385"/>
          <w:rFonts w:ascii="Times New Roman" w:hAnsi="Times New Roman" w:cs="Times New Roman"/>
          <w:sz w:val="24"/>
          <w:szCs w:val="24"/>
          <w:lang w:val="en-US" w:eastAsia="en-US"/>
        </w:rPr>
        <w:t>F</w:t>
      </w:r>
      <w:r w:rsidR="001C7955">
        <w:rPr>
          <w:rStyle w:val="FontStyle385"/>
          <w:rFonts w:ascii="Times New Roman" w:hAnsi="Times New Roman" w:cs="Times New Roman"/>
          <w:sz w:val="24"/>
          <w:szCs w:val="24"/>
          <w:lang w:eastAsia="en-US"/>
        </w:rPr>
        <w:t>.3 –</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Симметричное</w:t>
      </w:r>
      <w:r w:rsidR="001C7955">
        <w:rPr>
          <w:rStyle w:val="FontStyle385"/>
          <w:rFonts w:ascii="Times New Roman" w:hAnsi="Times New Roman" w:cs="Times New Roman"/>
          <w:sz w:val="24"/>
          <w:szCs w:val="24"/>
          <w:lang w:val="ru" w:eastAsia="en-US"/>
        </w:rPr>
        <w:t xml:space="preserve"> </w:t>
      </w:r>
      <w:r w:rsidRPr="00FA5EF5">
        <w:rPr>
          <w:rStyle w:val="FontStyle385"/>
          <w:rFonts w:ascii="Times New Roman" w:hAnsi="Times New Roman" w:cs="Times New Roman"/>
          <w:sz w:val="24"/>
          <w:szCs w:val="24"/>
          <w:lang w:val="ru" w:eastAsia="en-US"/>
        </w:rPr>
        <w:t>ДВП</w:t>
      </w: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ru" w:eastAsia="en-US"/>
        </w:rPr>
        <w:t>расширение</w:t>
      </w:r>
    </w:p>
    <w:p w14:paraId="352FB922"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33F759AD" w14:textId="646611F5" w:rsidR="000D325C" w:rsidRPr="00FA5EF5" w:rsidRDefault="000D325C" w:rsidP="00BB4A3C">
      <w:pPr>
        <w:pStyle w:val="Style26"/>
        <w:widowControl/>
        <w:ind w:firstLine="720"/>
        <w:jc w:val="both"/>
        <w:rPr>
          <w:rStyle w:val="FontStyle381"/>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lastRenderedPageBreak/>
        <w:t xml:space="preserve">В том случае, если выбраны описанные выше симметрии фильтра и сигнала, система создает симметричные ДВП полосы частот, из которых только первая половина (обозначаемая </w:t>
      </w:r>
      <w:proofErr w:type="spellStart"/>
      <w:r w:rsidRPr="00FA5EF5">
        <w:rPr>
          <w:rStyle w:val="FontStyle383"/>
          <w:rFonts w:ascii="Times New Roman" w:hAnsi="Times New Roman" w:cs="Times New Roman"/>
          <w:sz w:val="24"/>
          <w:szCs w:val="24"/>
          <w:lang w:val="en-US" w:eastAsia="en-US"/>
        </w:rPr>
        <w:t>a</w:t>
      </w:r>
      <w:r w:rsidRPr="00FA5EF5">
        <w:rPr>
          <w:rStyle w:val="FontStyle383"/>
          <w:rFonts w:ascii="Times New Roman" w:hAnsi="Times New Roman" w:cs="Times New Roman"/>
          <w:sz w:val="24"/>
          <w:szCs w:val="24"/>
          <w:vertAlign w:val="subscript"/>
          <w:lang w:val="en-US" w:eastAsia="en-US"/>
        </w:rPr>
        <w:t>i</w:t>
      </w:r>
      <w:proofErr w:type="spellEnd"/>
      <w:r w:rsidRPr="00FA5EF5">
        <w:rPr>
          <w:rStyle w:val="FontStyle381"/>
          <w:rFonts w:ascii="Times New Roman" w:hAnsi="Times New Roman" w:cs="Times New Roman"/>
          <w:sz w:val="24"/>
          <w:szCs w:val="24"/>
          <w:lang w:eastAsia="en-US"/>
        </w:rPr>
        <w:t xml:space="preserve">) должна быть вычислена и сохранена. </w:t>
      </w:r>
      <w:proofErr w:type="spellStart"/>
      <w:r w:rsidRPr="00FA5EF5">
        <w:rPr>
          <w:rStyle w:val="FontStyle381"/>
          <w:rFonts w:ascii="Times New Roman" w:hAnsi="Times New Roman" w:cs="Times New Roman"/>
          <w:sz w:val="24"/>
          <w:szCs w:val="24"/>
          <w:lang w:val="en-US" w:eastAsia="en-US"/>
        </w:rPr>
        <w:t>Например</w:t>
      </w:r>
      <w:proofErr w:type="spellEnd"/>
      <w:r w:rsidRPr="00FA5EF5">
        <w:rPr>
          <w:rStyle w:val="FontStyle381"/>
          <w:rFonts w:ascii="Times New Roman" w:hAnsi="Times New Roman" w:cs="Times New Roman"/>
          <w:sz w:val="24"/>
          <w:szCs w:val="24"/>
          <w:lang w:val="en-US" w:eastAsia="en-US"/>
        </w:rPr>
        <w:t xml:space="preserve">, </w:t>
      </w:r>
      <w:proofErr w:type="spellStart"/>
      <w:r w:rsidRPr="00FA5EF5">
        <w:rPr>
          <w:rStyle w:val="FontStyle381"/>
          <w:rFonts w:ascii="Times New Roman" w:hAnsi="Times New Roman" w:cs="Times New Roman"/>
          <w:sz w:val="24"/>
          <w:szCs w:val="24"/>
          <w:lang w:val="en-US" w:eastAsia="en-US"/>
        </w:rPr>
        <w:t>относительно</w:t>
      </w:r>
      <w:proofErr w:type="spellEnd"/>
      <w:r w:rsidRPr="00FA5EF5">
        <w:rPr>
          <w:rStyle w:val="FontStyle381"/>
          <w:rFonts w:ascii="Times New Roman" w:hAnsi="Times New Roman" w:cs="Times New Roman"/>
          <w:sz w:val="24"/>
          <w:szCs w:val="24"/>
          <w:lang w:val="en-US" w:eastAsia="en-US"/>
        </w:rPr>
        <w:t xml:space="preserve"> WSS </w:t>
      </w:r>
      <w:proofErr w:type="spellStart"/>
      <w:r w:rsidRPr="00FA5EF5">
        <w:rPr>
          <w:rStyle w:val="FontStyle381"/>
          <w:rFonts w:ascii="Times New Roman" w:hAnsi="Times New Roman" w:cs="Times New Roman"/>
          <w:sz w:val="24"/>
          <w:szCs w:val="24"/>
          <w:lang w:val="en-US" w:eastAsia="en-US"/>
        </w:rPr>
        <w:t>фильтров</w:t>
      </w:r>
      <w:proofErr w:type="spellEnd"/>
      <w:r w:rsidRPr="00FA5EF5">
        <w:rPr>
          <w:rStyle w:val="FontStyle381"/>
          <w:rFonts w:ascii="Times New Roman" w:hAnsi="Times New Roman" w:cs="Times New Roman"/>
          <w:sz w:val="24"/>
          <w:szCs w:val="24"/>
          <w:lang w:val="en-US" w:eastAsia="en-US"/>
        </w:rPr>
        <w:t xml:space="preserve"> и </w:t>
      </w:r>
      <w:proofErr w:type="spellStart"/>
      <w:r w:rsidRPr="00FA5EF5">
        <w:rPr>
          <w:rStyle w:val="FontStyle381"/>
          <w:rFonts w:ascii="Times New Roman" w:hAnsi="Times New Roman" w:cs="Times New Roman"/>
          <w:sz w:val="24"/>
          <w:szCs w:val="24"/>
          <w:lang w:val="en-US" w:eastAsia="en-US"/>
        </w:rPr>
        <w:t>четного</w:t>
      </w:r>
      <w:proofErr w:type="spellEnd"/>
      <w:r w:rsidRPr="00FA5EF5">
        <w:rPr>
          <w:rStyle w:val="FontStyle381"/>
          <w:rFonts w:ascii="Times New Roman" w:hAnsi="Times New Roman" w:cs="Times New Roman"/>
          <w:sz w:val="24"/>
          <w:szCs w:val="24"/>
          <w:lang w:val="en-US" w:eastAsia="en-US"/>
        </w:rPr>
        <w:t xml:space="preserve"> </w:t>
      </w:r>
      <w:r w:rsidRPr="00FA5EF5">
        <w:rPr>
          <w:rStyle w:val="FontStyle383"/>
          <w:rFonts w:ascii="Times New Roman" w:hAnsi="Times New Roman" w:cs="Times New Roman"/>
          <w:sz w:val="24"/>
          <w:szCs w:val="24"/>
          <w:lang w:val="en-US" w:eastAsia="en-US"/>
        </w:rPr>
        <w:t>N</w:t>
      </w:r>
      <w:r w:rsidRPr="00FA5EF5">
        <w:rPr>
          <w:rStyle w:val="FontStyle383"/>
          <w:rFonts w:ascii="Times New Roman" w:hAnsi="Times New Roman" w:cs="Times New Roman"/>
          <w:i w:val="0"/>
          <w:sz w:val="24"/>
          <w:szCs w:val="24"/>
          <w:vertAlign w:val="subscript"/>
          <w:lang w:val="en-US" w:eastAsia="en-US"/>
        </w:rPr>
        <w:t>0</w:t>
      </w:r>
      <w:r w:rsidRPr="00FA5EF5">
        <w:rPr>
          <w:rStyle w:val="FontStyle381"/>
          <w:rFonts w:ascii="Times New Roman" w:hAnsi="Times New Roman" w:cs="Times New Roman"/>
          <w:i/>
          <w:sz w:val="24"/>
          <w:szCs w:val="24"/>
          <w:lang w:val="en-US" w:eastAsia="en-US"/>
        </w:rPr>
        <w:t xml:space="preserve"> </w:t>
      </w:r>
      <w:proofErr w:type="spellStart"/>
      <w:r w:rsidRPr="00FA5EF5">
        <w:rPr>
          <w:rStyle w:val="FontStyle381"/>
          <w:rFonts w:ascii="Times New Roman" w:hAnsi="Times New Roman" w:cs="Times New Roman"/>
          <w:sz w:val="24"/>
          <w:szCs w:val="24"/>
          <w:lang w:val="en-US" w:eastAsia="en-US"/>
        </w:rPr>
        <w:t>только</w:t>
      </w:r>
      <w:proofErr w:type="spellEnd"/>
      <w:r w:rsidRPr="00FA5EF5">
        <w:rPr>
          <w:rStyle w:val="FontStyle381"/>
          <w:rFonts w:ascii="Times New Roman" w:hAnsi="Times New Roman" w:cs="Times New Roman"/>
          <w:sz w:val="24"/>
          <w:szCs w:val="24"/>
          <w:lang w:val="en-US" w:eastAsia="en-US"/>
        </w:rPr>
        <w:t xml:space="preserve"> </w:t>
      </w:r>
      <w:proofErr w:type="spellStart"/>
      <w:r w:rsidRPr="00FA5EF5">
        <w:rPr>
          <w:rStyle w:val="FontStyle381"/>
          <w:rFonts w:ascii="Times New Roman" w:hAnsi="Times New Roman" w:cs="Times New Roman"/>
          <w:sz w:val="24"/>
          <w:szCs w:val="24"/>
          <w:lang w:val="en-US" w:eastAsia="en-US"/>
        </w:rPr>
        <w:t>коэффициенты</w:t>
      </w:r>
      <w:proofErr w:type="spellEnd"/>
    </w:p>
    <w:p w14:paraId="1C595997" w14:textId="77777777" w:rsidR="009026F6" w:rsidRPr="00FA5EF5" w:rsidRDefault="00D45805" w:rsidP="00BB4A3C">
      <w:pPr>
        <w:pStyle w:val="Style86"/>
        <w:widowControl/>
        <w:ind w:firstLine="720"/>
        <w:jc w:val="both"/>
        <w:rPr>
          <w:rStyle w:val="FontStyle371"/>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01DCA503" wp14:editId="08B318FE">
            <wp:extent cx="1882140" cy="556260"/>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87570" name="Picture 3"/>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1882140" cy="556260"/>
                    </a:xfrm>
                    <a:prstGeom prst="rect">
                      <a:avLst/>
                    </a:prstGeom>
                    <a:noFill/>
                    <a:ln>
                      <a:noFill/>
                    </a:ln>
                  </pic:spPr>
                </pic:pic>
              </a:graphicData>
            </a:graphic>
          </wp:inline>
        </w:drawing>
      </w:r>
    </w:p>
    <w:p w14:paraId="2ACEC8BB" w14:textId="25E2CF2C" w:rsidR="00FE0F49" w:rsidRPr="00FA5EF5" w:rsidRDefault="000D325C" w:rsidP="00BB4A3C">
      <w:pPr>
        <w:pStyle w:val="Style2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должны быть вычислены и сохранены для </w:t>
      </w:r>
      <w:r w:rsidR="00D45805" w:rsidRPr="00FA5EF5">
        <w:rPr>
          <w:rStyle w:val="FontStyle383"/>
          <w:rFonts w:ascii="Times New Roman" w:hAnsi="Times New Roman" w:cs="Times New Roman"/>
          <w:sz w:val="24"/>
          <w:szCs w:val="24"/>
          <w:lang w:val="en-US" w:eastAsia="en-US"/>
        </w:rPr>
        <w:t>k</w:t>
      </w:r>
      <w:r w:rsidR="00D45805" w:rsidRPr="00FA5EF5">
        <w:rPr>
          <w:rStyle w:val="FontStyle383"/>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 0</w:t>
      </w:r>
      <w:r w:rsidR="00FB3F84"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i/>
          <w:sz w:val="24"/>
          <w:szCs w:val="24"/>
          <w:lang w:val="en-US" w:eastAsia="en-US"/>
        </w:rPr>
        <w:t>N</w:t>
      </w:r>
      <w:r w:rsidR="00D45805" w:rsidRPr="00FA5EF5">
        <w:rPr>
          <w:rStyle w:val="FontStyle381"/>
          <w:rFonts w:ascii="Times New Roman" w:hAnsi="Times New Roman" w:cs="Times New Roman"/>
          <w:sz w:val="24"/>
          <w:szCs w:val="24"/>
          <w:vertAlign w:val="subscript"/>
          <w:lang w:eastAsia="en-US"/>
        </w:rPr>
        <w:t>0</w:t>
      </w:r>
      <w:r w:rsidR="00D45805" w:rsidRPr="00FA5EF5">
        <w:rPr>
          <w:rStyle w:val="FontStyle381"/>
          <w:rFonts w:ascii="Times New Roman" w:hAnsi="Times New Roman" w:cs="Times New Roman"/>
          <w:sz w:val="24"/>
          <w:szCs w:val="24"/>
          <w:lang w:eastAsia="en-US"/>
        </w:rPr>
        <w:t xml:space="preserve">/2 - 1, </w:t>
      </w:r>
      <w:r w:rsidRPr="00FA5EF5">
        <w:rPr>
          <w:rStyle w:val="FontStyle381"/>
          <w:rFonts w:ascii="Times New Roman" w:hAnsi="Times New Roman" w:cs="Times New Roman"/>
          <w:sz w:val="24"/>
          <w:szCs w:val="24"/>
          <w:lang w:eastAsia="en-US"/>
        </w:rPr>
        <w:t>несмотря на то, что период</w:t>
      </w:r>
    </w:p>
    <w:p w14:paraId="59F7745D" w14:textId="77777777" w:rsidR="009026F6" w:rsidRPr="00FA5EF5" w:rsidRDefault="00D45805" w:rsidP="00BB4A3C">
      <w:pPr>
        <w:pStyle w:val="Style227"/>
        <w:widowControl/>
        <w:ind w:firstLine="720"/>
        <w:jc w:val="both"/>
        <w:rPr>
          <w:rStyle w:val="FontStyle383"/>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59D284E4" wp14:editId="7C410DA2">
            <wp:extent cx="998220" cy="2971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045458" name="Picture 4"/>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998220" cy="297180"/>
                    </a:xfrm>
                    <a:prstGeom prst="rect">
                      <a:avLst/>
                    </a:prstGeom>
                    <a:noFill/>
                    <a:ln>
                      <a:noFill/>
                    </a:ln>
                  </pic:spPr>
                </pic:pic>
              </a:graphicData>
            </a:graphic>
          </wp:inline>
        </w:drawing>
      </w:r>
    </w:p>
    <w:p w14:paraId="093290F9" w14:textId="77777777" w:rsidR="00FB3F84" w:rsidRPr="00FA5EF5" w:rsidRDefault="000D325C"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составляет </w:t>
      </w:r>
      <w:r w:rsidR="00D45805" w:rsidRPr="00FA5EF5">
        <w:rPr>
          <w:rStyle w:val="FontStyle383"/>
          <w:rFonts w:ascii="Times New Roman" w:hAnsi="Times New Roman" w:cs="Times New Roman"/>
          <w:sz w:val="24"/>
          <w:szCs w:val="24"/>
          <w:lang w:val="en-US" w:eastAsia="en-US"/>
        </w:rPr>
        <w:t>N</w:t>
      </w:r>
      <w:r w:rsidR="00D45805" w:rsidRPr="00FA5EF5">
        <w:rPr>
          <w:rStyle w:val="FontStyle383"/>
          <w:rFonts w:ascii="Times New Roman" w:hAnsi="Times New Roman" w:cs="Times New Roman"/>
          <w:sz w:val="24"/>
          <w:szCs w:val="24"/>
          <w:lang w:eastAsia="en-US"/>
        </w:rPr>
        <w:t>/</w:t>
      </w:r>
      <w:r w:rsidR="00D45805" w:rsidRPr="00FA5EF5">
        <w:rPr>
          <w:rStyle w:val="FontStyle381"/>
          <w:rFonts w:ascii="Times New Roman" w:hAnsi="Times New Roman" w:cs="Times New Roman"/>
          <w:sz w:val="24"/>
          <w:szCs w:val="24"/>
          <w:lang w:eastAsia="en-US"/>
        </w:rPr>
        <w:t xml:space="preserve">2 = </w:t>
      </w:r>
      <w:r w:rsidR="00D45805" w:rsidRPr="00FA5EF5">
        <w:rPr>
          <w:rStyle w:val="FontStyle381"/>
          <w:rFonts w:ascii="Times New Roman" w:hAnsi="Times New Roman" w:cs="Times New Roman"/>
          <w:i/>
          <w:sz w:val="24"/>
          <w:szCs w:val="24"/>
          <w:lang w:val="en-US" w:eastAsia="en-US"/>
        </w:rPr>
        <w:t>N</w:t>
      </w:r>
      <w:r w:rsidR="00D45805" w:rsidRPr="00FA5EF5">
        <w:rPr>
          <w:rStyle w:val="FontStyle381"/>
          <w:rFonts w:ascii="Times New Roman" w:hAnsi="Times New Roman" w:cs="Times New Roman"/>
          <w:sz w:val="24"/>
          <w:szCs w:val="24"/>
          <w:vertAlign w:val="subscript"/>
          <w:lang w:eastAsia="en-US"/>
        </w:rPr>
        <w:t>0</w:t>
      </w:r>
      <w:r w:rsidR="00D45805" w:rsidRPr="00FA5EF5">
        <w:rPr>
          <w:rStyle w:val="FontStyle381"/>
          <w:rFonts w:ascii="Times New Roman" w:hAnsi="Times New Roman" w:cs="Times New Roman"/>
          <w:sz w:val="24"/>
          <w:szCs w:val="24"/>
          <w:lang w:eastAsia="en-US"/>
        </w:rPr>
        <w:t xml:space="preserve">-1. </w:t>
      </w:r>
      <w:r w:rsidR="00D46484" w:rsidRPr="00FA5EF5">
        <w:rPr>
          <w:rStyle w:val="FontStyle381"/>
          <w:rFonts w:ascii="Times New Roman" w:hAnsi="Times New Roman" w:cs="Times New Roman"/>
          <w:sz w:val="24"/>
          <w:szCs w:val="24"/>
          <w:lang w:eastAsia="en-US"/>
        </w:rPr>
        <w:t xml:space="preserve">Это возможно вследствие того, что </w:t>
      </w:r>
      <w:r w:rsidR="00D46484" w:rsidRPr="00FA5EF5">
        <w:rPr>
          <w:rStyle w:val="FontStyle383"/>
          <w:rFonts w:ascii="Times New Roman" w:hAnsi="Times New Roman" w:cs="Times New Roman"/>
          <w:sz w:val="24"/>
          <w:szCs w:val="24"/>
          <w:lang w:val="en-US" w:eastAsia="en-US"/>
        </w:rPr>
        <w:t>b</w:t>
      </w:r>
      <w:r w:rsidR="00D46484" w:rsidRPr="00FA5EF5">
        <w:rPr>
          <w:rStyle w:val="FontStyle383"/>
          <w:rFonts w:ascii="Times New Roman" w:hAnsi="Times New Roman" w:cs="Times New Roman"/>
          <w:i w:val="0"/>
          <w:sz w:val="24"/>
          <w:szCs w:val="24"/>
          <w:vertAlign w:val="subscript"/>
          <w:lang w:val="en-US" w:eastAsia="en-US"/>
        </w:rPr>
        <w:t>i</w:t>
      </w:r>
      <w:r w:rsidR="00D46484" w:rsidRPr="00FA5EF5">
        <w:rPr>
          <w:rStyle w:val="FontStyle381"/>
          <w:rFonts w:ascii="Times New Roman" w:hAnsi="Times New Roman" w:cs="Times New Roman"/>
          <w:sz w:val="24"/>
          <w:szCs w:val="24"/>
          <w:lang w:eastAsia="en-US"/>
        </w:rPr>
        <w:t xml:space="preserve"> сама по себе симметрична и может быть восстановлена при наличии первых </w:t>
      </w:r>
      <w:r w:rsidR="00D46484" w:rsidRPr="00FA5EF5">
        <w:rPr>
          <w:rStyle w:val="FontStyle381"/>
          <w:rFonts w:ascii="Times New Roman" w:hAnsi="Times New Roman" w:cs="Times New Roman"/>
          <w:i/>
          <w:sz w:val="24"/>
          <w:szCs w:val="24"/>
          <w:lang w:val="en-US" w:eastAsia="en-US"/>
        </w:rPr>
        <w:t>N</w:t>
      </w:r>
      <w:r w:rsidR="00D46484" w:rsidRPr="00FA5EF5">
        <w:rPr>
          <w:rStyle w:val="FontStyle381"/>
          <w:rFonts w:ascii="Times New Roman" w:hAnsi="Times New Roman" w:cs="Times New Roman"/>
          <w:sz w:val="24"/>
          <w:szCs w:val="24"/>
          <w:vertAlign w:val="subscript"/>
          <w:lang w:eastAsia="en-US"/>
        </w:rPr>
        <w:t>0</w:t>
      </w:r>
      <w:r w:rsidR="00D46484" w:rsidRPr="00FA5EF5">
        <w:rPr>
          <w:rStyle w:val="FontStyle381"/>
          <w:rFonts w:ascii="Times New Roman" w:hAnsi="Times New Roman" w:cs="Times New Roman"/>
          <w:sz w:val="24"/>
          <w:szCs w:val="24"/>
          <w:lang w:eastAsia="en-US"/>
        </w:rPr>
        <w:t xml:space="preserve">/2 значений, </w:t>
      </w:r>
      <w:proofErr w:type="spellStart"/>
      <w:r w:rsidR="00D46484" w:rsidRPr="00FA5EF5">
        <w:rPr>
          <w:rStyle w:val="FontStyle381"/>
          <w:rFonts w:ascii="Times New Roman" w:hAnsi="Times New Roman" w:cs="Times New Roman"/>
          <w:i/>
          <w:sz w:val="24"/>
          <w:szCs w:val="24"/>
          <w:lang w:val="en-US" w:eastAsia="en-US"/>
        </w:rPr>
        <w:t>a</w:t>
      </w:r>
      <w:r w:rsidR="00D46484" w:rsidRPr="00FA5EF5">
        <w:rPr>
          <w:rStyle w:val="FontStyle381"/>
          <w:rFonts w:ascii="Times New Roman" w:hAnsi="Times New Roman" w:cs="Times New Roman"/>
          <w:sz w:val="24"/>
          <w:szCs w:val="24"/>
          <w:vertAlign w:val="subscript"/>
          <w:lang w:val="en-US" w:eastAsia="en-US"/>
        </w:rPr>
        <w:t>i</w:t>
      </w:r>
      <w:proofErr w:type="spellEnd"/>
      <w:r w:rsidR="00D46484" w:rsidRPr="00FA5EF5">
        <w:rPr>
          <w:rStyle w:val="FontStyle381"/>
          <w:rFonts w:ascii="Times New Roman" w:hAnsi="Times New Roman" w:cs="Times New Roman"/>
          <w:sz w:val="24"/>
          <w:szCs w:val="24"/>
          <w:lang w:eastAsia="en-US"/>
        </w:rPr>
        <w:t xml:space="preserve"> (</w:t>
      </w:r>
      <w:r w:rsidR="00D46484" w:rsidRPr="00FA5EF5">
        <w:rPr>
          <w:rStyle w:val="FontStyle381"/>
          <w:rFonts w:ascii="Times New Roman" w:hAnsi="Times New Roman" w:cs="Times New Roman"/>
          <w:i/>
          <w:sz w:val="24"/>
          <w:szCs w:val="24"/>
          <w:lang w:val="en-US" w:eastAsia="en-US"/>
        </w:rPr>
        <w:t>k</w:t>
      </w:r>
      <w:r w:rsidR="00D46484" w:rsidRPr="00FA5EF5">
        <w:rPr>
          <w:rStyle w:val="FontStyle381"/>
          <w:rFonts w:ascii="Times New Roman" w:hAnsi="Times New Roman" w:cs="Times New Roman"/>
          <w:sz w:val="24"/>
          <w:szCs w:val="24"/>
          <w:lang w:eastAsia="en-US"/>
        </w:rPr>
        <w:t xml:space="preserve">). </w:t>
      </w:r>
    </w:p>
    <w:p w14:paraId="51E833A7" w14:textId="73F04698" w:rsidR="009026F6" w:rsidRPr="00FA5EF5" w:rsidRDefault="000F258B"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eastAsia="en-US"/>
        </w:rPr>
        <w:t xml:space="preserve">Последовательность </w:t>
      </w:r>
      <w:proofErr w:type="spellStart"/>
      <w:r w:rsidRPr="00FA5EF5">
        <w:rPr>
          <w:rStyle w:val="FontStyle381"/>
          <w:rFonts w:ascii="Times New Roman" w:hAnsi="Times New Roman" w:cs="Times New Roman"/>
          <w:i/>
          <w:sz w:val="24"/>
          <w:szCs w:val="24"/>
          <w:lang w:val="en-US" w:eastAsia="en-US"/>
        </w:rPr>
        <w:t>a</w:t>
      </w:r>
      <w:r w:rsidRPr="00FA5EF5">
        <w:rPr>
          <w:rStyle w:val="FontStyle381"/>
          <w:rFonts w:ascii="Times New Roman" w:hAnsi="Times New Roman" w:cs="Times New Roman"/>
          <w:sz w:val="24"/>
          <w:szCs w:val="24"/>
          <w:vertAlign w:val="subscript"/>
          <w:lang w:val="en-US" w:eastAsia="en-US"/>
        </w:rPr>
        <w:t>i</w:t>
      </w:r>
      <w:proofErr w:type="spellEnd"/>
      <w:r w:rsidRPr="00FA5EF5">
        <w:rPr>
          <w:rStyle w:val="FontStyle381"/>
          <w:rFonts w:ascii="Times New Roman" w:hAnsi="Times New Roman" w:cs="Times New Roman"/>
          <w:sz w:val="24"/>
          <w:szCs w:val="24"/>
          <w:lang w:eastAsia="en-US"/>
        </w:rPr>
        <w:t>, созданная таким образом, может быть распространена на полностью симметричный и наполовину симметричный сигналы и каскадом проведена обратно через набор фильтров для разложения сигнала (</w:t>
      </w:r>
      <w:hyperlink w:anchor="bookmark89" w:history="1">
        <w:r w:rsidRPr="00FA5EF5">
          <w:rPr>
            <w:rStyle w:val="FontStyle381"/>
            <w:rFonts w:ascii="Times New Roman" w:hAnsi="Times New Roman" w:cs="Times New Roman"/>
            <w:color w:val="053CF5"/>
            <w:sz w:val="24"/>
            <w:szCs w:val="24"/>
            <w:u w:val="single"/>
            <w:lang w:val="ru" w:eastAsia="en-US"/>
          </w:rPr>
          <w:t>рисунок</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 3</w:t>
        </w:r>
      </w:hyperlink>
      <w:r w:rsidRPr="00FA5EF5">
        <w:rPr>
          <w:rStyle w:val="FontStyle381"/>
          <w:rFonts w:ascii="Times New Roman" w:hAnsi="Times New Roman" w:cs="Times New Roman"/>
          <w:sz w:val="24"/>
          <w:szCs w:val="24"/>
          <w:lang w:eastAsia="en-US"/>
        </w:rPr>
        <w:t>), с целью разбиения входных данных на множество полос частот.</w:t>
      </w:r>
      <w:proofErr w:type="gramEnd"/>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Формирование</w:t>
      </w:r>
      <w:r w:rsidR="00D45805"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ru" w:eastAsia="en-US"/>
        </w:rPr>
        <w:t>отображений</w:t>
      </w:r>
      <w:r w:rsidR="00D45805" w:rsidRPr="00FA5EF5">
        <w:rPr>
          <w:rStyle w:val="FontStyle381"/>
          <w:rFonts w:ascii="Times New Roman" w:hAnsi="Times New Roman" w:cs="Times New Roman"/>
          <w:sz w:val="24"/>
          <w:szCs w:val="24"/>
          <w:lang w:val="en-US" w:eastAsia="en-US"/>
        </w:rPr>
        <w:t> </w:t>
      </w:r>
    </w:p>
    <w:p w14:paraId="54126DF3" w14:textId="77777777" w:rsidR="009026F6" w:rsidRPr="00FA5EF5" w:rsidRDefault="00D45805" w:rsidP="00BB4A3C">
      <w:pPr>
        <w:pStyle w:val="Style131"/>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i/>
          <w:iCs/>
          <w:noProof/>
          <w:color w:val="000000"/>
          <w:vertAlign w:val="superscript"/>
        </w:rPr>
        <w:drawing>
          <wp:inline distT="0" distB="0" distL="0" distR="0" wp14:anchorId="66B50991" wp14:editId="4A3CFA7C">
            <wp:extent cx="2065020" cy="4038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87550" name="Picture 5"/>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2065020" cy="403860"/>
                    </a:xfrm>
                    <a:prstGeom prst="rect">
                      <a:avLst/>
                    </a:prstGeom>
                    <a:noFill/>
                    <a:ln>
                      <a:noFill/>
                    </a:ln>
                  </pic:spPr>
                </pic:pic>
              </a:graphicData>
            </a:graphic>
          </wp:inline>
        </w:drawing>
      </w:r>
    </w:p>
    <w:p w14:paraId="6210ECC6" w14:textId="3AD83E23" w:rsidR="009026F6" w:rsidRPr="00FA5EF5" w:rsidRDefault="000F258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будет в дальнейшем именоваться одномерным симметричным </w:t>
      </w:r>
      <w:proofErr w:type="spellStart"/>
      <w:r w:rsidRPr="00FA5EF5">
        <w:rPr>
          <w:rStyle w:val="FontStyle381"/>
          <w:rFonts w:ascii="Times New Roman" w:hAnsi="Times New Roman" w:cs="Times New Roman"/>
          <w:sz w:val="24"/>
          <w:szCs w:val="24"/>
          <w:lang w:eastAsia="en-US"/>
        </w:rPr>
        <w:t>вейвлет</w:t>
      </w:r>
      <w:proofErr w:type="spellEnd"/>
      <w:r w:rsidRPr="00FA5EF5">
        <w:rPr>
          <w:rStyle w:val="FontStyle381"/>
          <w:rFonts w:ascii="Times New Roman" w:hAnsi="Times New Roman" w:cs="Times New Roman"/>
          <w:sz w:val="24"/>
          <w:szCs w:val="24"/>
          <w:lang w:eastAsia="en-US"/>
        </w:rPr>
        <w:t>-преобразованием (</w:t>
      </w:r>
      <w:r w:rsidRPr="00FA5EF5">
        <w:rPr>
          <w:rStyle w:val="FontStyle381"/>
          <w:rFonts w:ascii="Times New Roman" w:hAnsi="Times New Roman" w:cs="Times New Roman"/>
          <w:sz w:val="24"/>
          <w:szCs w:val="24"/>
          <w:lang w:val="en-US" w:eastAsia="en-US"/>
        </w:rPr>
        <w:t>SWT</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vertAlign w:val="superscript"/>
          <w:lang w:eastAsia="en-US"/>
        </w:rPr>
        <w:t>[</w:t>
      </w:r>
      <w:hyperlink w:anchor="bookmark127" w:history="1">
        <w:r w:rsidRPr="00FA5EF5">
          <w:rPr>
            <w:rStyle w:val="FontStyle381"/>
            <w:rFonts w:ascii="Times New Roman" w:hAnsi="Times New Roman" w:cs="Times New Roman"/>
            <w:color w:val="053CF5"/>
            <w:sz w:val="24"/>
            <w:szCs w:val="24"/>
            <w:vertAlign w:val="superscript"/>
            <w:lang w:eastAsia="en-US"/>
          </w:rPr>
          <w:t>7</w:t>
        </w:r>
      </w:hyperlink>
      <w:r w:rsidRPr="00FA5EF5">
        <w:rPr>
          <w:rStyle w:val="FontStyle381"/>
          <w:rFonts w:ascii="Times New Roman" w:hAnsi="Times New Roman" w:cs="Times New Roman"/>
          <w:sz w:val="24"/>
          <w:szCs w:val="24"/>
          <w:vertAlign w:val="superscript"/>
          <w:lang w:eastAsia="en-US"/>
        </w:rPr>
        <w:t>]</w:t>
      </w:r>
      <w:r w:rsidRPr="00FA5EF5">
        <w:rPr>
          <w:rStyle w:val="FontStyle381"/>
          <w:rFonts w:ascii="Times New Roman" w:hAnsi="Times New Roman" w:cs="Times New Roman"/>
          <w:sz w:val="24"/>
          <w:szCs w:val="24"/>
          <w:lang w:eastAsia="en-US"/>
        </w:rPr>
        <w:t>.</w:t>
      </w:r>
      <w:r w:rsidR="00C13853" w:rsidRPr="00FA5EF5">
        <w:rPr>
          <w:rStyle w:val="FontStyle381"/>
          <w:rFonts w:ascii="Times New Roman" w:hAnsi="Times New Roman" w:cs="Times New Roman"/>
          <w:sz w:val="24"/>
          <w:szCs w:val="24"/>
          <w:lang w:eastAsia="en-US"/>
        </w:rPr>
        <w:t xml:space="preserve"> Следует отметить, что, несмотря на распространение входящего сигнала, </w:t>
      </w:r>
      <w:r w:rsidR="00C13853" w:rsidRPr="00FA5EF5">
        <w:rPr>
          <w:rStyle w:val="FontStyle381"/>
          <w:rFonts w:ascii="Times New Roman" w:hAnsi="Times New Roman" w:cs="Times New Roman"/>
          <w:i/>
          <w:sz w:val="24"/>
          <w:szCs w:val="24"/>
          <w:lang w:val="en-US" w:eastAsia="en-US"/>
        </w:rPr>
        <w:t>x</w:t>
      </w:r>
      <w:r w:rsidR="00C13853" w:rsidRPr="00FA5EF5">
        <w:rPr>
          <w:rStyle w:val="FontStyle381"/>
          <w:rFonts w:ascii="Times New Roman" w:hAnsi="Times New Roman" w:cs="Times New Roman"/>
          <w:sz w:val="24"/>
          <w:szCs w:val="24"/>
          <w:lang w:eastAsia="en-US"/>
        </w:rPr>
        <w:t xml:space="preserve">, </w:t>
      </w:r>
      <w:r w:rsidR="00C13853" w:rsidRPr="00FA5EF5">
        <w:rPr>
          <w:rStyle w:val="FontStyle381"/>
          <w:rFonts w:ascii="Times New Roman" w:hAnsi="Times New Roman" w:cs="Times New Roman"/>
          <w:sz w:val="24"/>
          <w:szCs w:val="24"/>
          <w:lang w:val="en-US" w:eastAsia="en-US"/>
        </w:rPr>
        <w:t>SWT</w:t>
      </w:r>
      <w:r w:rsidR="00C13853" w:rsidRPr="00FA5EF5">
        <w:rPr>
          <w:rStyle w:val="FontStyle381"/>
          <w:rFonts w:ascii="Times New Roman" w:hAnsi="Times New Roman" w:cs="Times New Roman"/>
          <w:sz w:val="24"/>
          <w:szCs w:val="24"/>
          <w:lang w:eastAsia="en-US"/>
        </w:rPr>
        <w:t xml:space="preserve"> все еще преобразовывает входные данные длиной </w:t>
      </w:r>
      <w:r w:rsidR="00C13853" w:rsidRPr="00FA5EF5">
        <w:rPr>
          <w:rStyle w:val="FontStyle381"/>
          <w:rFonts w:ascii="Times New Roman" w:hAnsi="Times New Roman" w:cs="Times New Roman"/>
          <w:i/>
          <w:sz w:val="24"/>
          <w:szCs w:val="24"/>
          <w:lang w:val="en-US" w:eastAsia="en-US"/>
        </w:rPr>
        <w:t>N</w:t>
      </w:r>
      <w:r w:rsidR="00C13853" w:rsidRPr="00FA5EF5">
        <w:rPr>
          <w:rStyle w:val="FontStyle381"/>
          <w:rFonts w:ascii="Times New Roman" w:hAnsi="Times New Roman" w:cs="Times New Roman"/>
          <w:sz w:val="24"/>
          <w:szCs w:val="24"/>
          <w:vertAlign w:val="subscript"/>
          <w:lang w:eastAsia="en-US"/>
        </w:rPr>
        <w:t>0</w:t>
      </w:r>
      <w:r w:rsidR="00C13853" w:rsidRPr="00FA5EF5">
        <w:rPr>
          <w:rStyle w:val="FontStyle381"/>
          <w:rFonts w:ascii="Times New Roman" w:hAnsi="Times New Roman" w:cs="Times New Roman"/>
          <w:sz w:val="24"/>
          <w:szCs w:val="24"/>
          <w:lang w:eastAsia="en-US"/>
        </w:rPr>
        <w:t xml:space="preserve"> в две полосы частот </w:t>
      </w:r>
      <w:r w:rsidR="00FB3F84" w:rsidRPr="00FA5EF5">
        <w:rPr>
          <w:rStyle w:val="FontStyle381"/>
          <w:rFonts w:ascii="Times New Roman" w:hAnsi="Times New Roman" w:cs="Times New Roman"/>
          <w:i/>
          <w:sz w:val="24"/>
          <w:szCs w:val="24"/>
          <w:lang w:val="en-US" w:eastAsia="en-US"/>
        </w:rPr>
        <w:t>N</w:t>
      </w:r>
      <w:r w:rsidR="00FB3F84" w:rsidRPr="00FA5EF5">
        <w:rPr>
          <w:rStyle w:val="FontStyle381"/>
          <w:rFonts w:ascii="Times New Roman" w:hAnsi="Times New Roman" w:cs="Times New Roman"/>
          <w:sz w:val="24"/>
          <w:szCs w:val="24"/>
          <w:vertAlign w:val="subscript"/>
          <w:lang w:eastAsia="en-US"/>
        </w:rPr>
        <w:t>0</w:t>
      </w:r>
      <w:r w:rsidR="00C13853" w:rsidRPr="00FA5EF5">
        <w:rPr>
          <w:rStyle w:val="FontStyle381"/>
          <w:rFonts w:ascii="Times New Roman" w:hAnsi="Times New Roman" w:cs="Times New Roman"/>
          <w:sz w:val="24"/>
          <w:szCs w:val="24"/>
          <w:lang w:eastAsia="en-US"/>
        </w:rPr>
        <w:t xml:space="preserve">, содержащих в целом всего лишь </w:t>
      </w:r>
      <w:r w:rsidR="003F1482" w:rsidRPr="00FA5EF5">
        <w:rPr>
          <w:rStyle w:val="FontStyle381"/>
          <w:rFonts w:ascii="Times New Roman" w:hAnsi="Times New Roman" w:cs="Times New Roman"/>
          <w:i/>
          <w:sz w:val="24"/>
          <w:szCs w:val="24"/>
          <w:lang w:val="en-US" w:eastAsia="en-US"/>
        </w:rPr>
        <w:t>N</w:t>
      </w:r>
      <w:r w:rsidR="003F1482" w:rsidRPr="00FA5EF5">
        <w:rPr>
          <w:rStyle w:val="FontStyle381"/>
          <w:rFonts w:ascii="Times New Roman" w:hAnsi="Times New Roman" w:cs="Times New Roman"/>
          <w:sz w:val="24"/>
          <w:szCs w:val="24"/>
          <w:vertAlign w:val="subscript"/>
          <w:lang w:eastAsia="en-US"/>
        </w:rPr>
        <w:t xml:space="preserve">0 </w:t>
      </w:r>
      <w:r w:rsidR="00C13853" w:rsidRPr="00FA5EF5">
        <w:rPr>
          <w:rStyle w:val="FontStyle381"/>
          <w:rFonts w:ascii="Times New Roman" w:hAnsi="Times New Roman" w:cs="Times New Roman"/>
          <w:sz w:val="24"/>
          <w:szCs w:val="24"/>
          <w:lang w:eastAsia="en-US"/>
        </w:rPr>
        <w:t xml:space="preserve">значений. </w:t>
      </w:r>
      <w:r w:rsidR="003F1482" w:rsidRPr="00FA5EF5">
        <w:rPr>
          <w:rStyle w:val="FontStyle381"/>
          <w:rFonts w:ascii="Times New Roman" w:hAnsi="Times New Roman" w:cs="Times New Roman"/>
          <w:sz w:val="24"/>
          <w:szCs w:val="24"/>
          <w:lang w:eastAsia="en-US"/>
        </w:rPr>
        <w:t xml:space="preserve">В том случае, если </w:t>
      </w:r>
      <w:r w:rsidR="003F1482" w:rsidRPr="00FA5EF5">
        <w:rPr>
          <w:rStyle w:val="FontStyle381"/>
          <w:rFonts w:ascii="Times New Roman" w:hAnsi="Times New Roman" w:cs="Times New Roman"/>
          <w:i/>
          <w:sz w:val="24"/>
          <w:szCs w:val="24"/>
          <w:lang w:val="en-US" w:eastAsia="en-US"/>
        </w:rPr>
        <w:t>N</w:t>
      </w:r>
      <w:r w:rsidR="003F1482" w:rsidRPr="00FA5EF5">
        <w:rPr>
          <w:rStyle w:val="FontStyle381"/>
          <w:rFonts w:ascii="Times New Roman" w:hAnsi="Times New Roman" w:cs="Times New Roman"/>
          <w:sz w:val="24"/>
          <w:szCs w:val="24"/>
          <w:vertAlign w:val="subscript"/>
          <w:lang w:eastAsia="en-US"/>
        </w:rPr>
        <w:t>0</w:t>
      </w:r>
      <w:r w:rsidR="003F1482" w:rsidRPr="00FA5EF5">
        <w:rPr>
          <w:rStyle w:val="FontStyle381"/>
          <w:rFonts w:ascii="Times New Roman" w:hAnsi="Times New Roman" w:cs="Times New Roman"/>
          <w:sz w:val="24"/>
          <w:szCs w:val="24"/>
          <w:lang w:eastAsia="en-US"/>
        </w:rPr>
        <w:t xml:space="preserve"> </w:t>
      </w:r>
      <w:proofErr w:type="gramStart"/>
      <w:r w:rsidR="003F1482" w:rsidRPr="00FA5EF5">
        <w:rPr>
          <w:rStyle w:val="FontStyle381"/>
          <w:rFonts w:ascii="Times New Roman" w:hAnsi="Times New Roman" w:cs="Times New Roman"/>
          <w:sz w:val="24"/>
          <w:szCs w:val="24"/>
          <w:lang w:eastAsia="en-US"/>
        </w:rPr>
        <w:t>нечетное</w:t>
      </w:r>
      <w:proofErr w:type="gramEnd"/>
      <w:r w:rsidR="003F1482" w:rsidRPr="00FA5EF5">
        <w:rPr>
          <w:rStyle w:val="FontStyle381"/>
          <w:rFonts w:ascii="Times New Roman" w:hAnsi="Times New Roman" w:cs="Times New Roman"/>
          <w:sz w:val="24"/>
          <w:szCs w:val="24"/>
          <w:lang w:eastAsia="en-US"/>
        </w:rPr>
        <w:t xml:space="preserve">, длина </w:t>
      </w:r>
      <w:r w:rsidR="003F1482" w:rsidRPr="00FA5EF5">
        <w:rPr>
          <w:rStyle w:val="FontStyle381"/>
          <w:rFonts w:ascii="Times New Roman" w:hAnsi="Times New Roman" w:cs="Times New Roman"/>
          <w:i/>
          <w:sz w:val="24"/>
          <w:szCs w:val="24"/>
          <w:lang w:val="en-US" w:eastAsia="en-US"/>
        </w:rPr>
        <w:t>a</w:t>
      </w:r>
      <w:r w:rsidR="003F1482" w:rsidRPr="00FA5EF5">
        <w:rPr>
          <w:rStyle w:val="FontStyle381"/>
          <w:rFonts w:ascii="Times New Roman" w:hAnsi="Times New Roman" w:cs="Times New Roman"/>
          <w:sz w:val="24"/>
          <w:szCs w:val="24"/>
          <w:vertAlign w:val="subscript"/>
          <w:lang w:eastAsia="en-US"/>
        </w:rPr>
        <w:t>0</w:t>
      </w:r>
      <w:r w:rsidR="003F1482" w:rsidRPr="00FA5EF5">
        <w:rPr>
          <w:rStyle w:val="FontStyle381"/>
          <w:rFonts w:ascii="Times New Roman" w:hAnsi="Times New Roman" w:cs="Times New Roman"/>
          <w:sz w:val="24"/>
          <w:szCs w:val="24"/>
          <w:lang w:eastAsia="en-US"/>
        </w:rPr>
        <w:t xml:space="preserve"> составляет (</w:t>
      </w:r>
      <w:r w:rsidR="003F1482" w:rsidRPr="00FA5EF5">
        <w:rPr>
          <w:rStyle w:val="FontStyle381"/>
          <w:rFonts w:ascii="Times New Roman" w:hAnsi="Times New Roman" w:cs="Times New Roman"/>
          <w:i/>
          <w:sz w:val="24"/>
          <w:szCs w:val="24"/>
          <w:lang w:val="en-US" w:eastAsia="en-US"/>
        </w:rPr>
        <w:t>N</w:t>
      </w:r>
      <w:r w:rsidR="003F1482" w:rsidRPr="00FA5EF5">
        <w:rPr>
          <w:rStyle w:val="FontStyle381"/>
          <w:rFonts w:ascii="Times New Roman" w:hAnsi="Times New Roman" w:cs="Times New Roman"/>
          <w:sz w:val="24"/>
          <w:szCs w:val="24"/>
          <w:vertAlign w:val="subscript"/>
          <w:lang w:eastAsia="en-US"/>
        </w:rPr>
        <w:t>0</w:t>
      </w:r>
      <w:r w:rsidR="003F1482" w:rsidRPr="00FA5EF5">
        <w:rPr>
          <w:rStyle w:val="FontStyle381"/>
          <w:rFonts w:ascii="Times New Roman" w:hAnsi="Times New Roman" w:cs="Times New Roman"/>
          <w:sz w:val="24"/>
          <w:szCs w:val="24"/>
          <w:lang w:eastAsia="en-US"/>
        </w:rPr>
        <w:t xml:space="preserve"> + 1)/2, а длина </w:t>
      </w:r>
      <w:r w:rsidR="003F1482" w:rsidRPr="00FA5EF5">
        <w:rPr>
          <w:rStyle w:val="FontStyle381"/>
          <w:rFonts w:ascii="Times New Roman" w:hAnsi="Times New Roman" w:cs="Times New Roman"/>
          <w:sz w:val="24"/>
          <w:szCs w:val="24"/>
          <w:lang w:val="en-US" w:eastAsia="en-US"/>
        </w:rPr>
        <w:t>a</w:t>
      </w:r>
      <w:r w:rsidR="003F1482" w:rsidRPr="00FA5EF5">
        <w:rPr>
          <w:rStyle w:val="FontStyle381"/>
          <w:rFonts w:ascii="Times New Roman" w:hAnsi="Times New Roman" w:cs="Times New Roman"/>
          <w:sz w:val="24"/>
          <w:szCs w:val="24"/>
          <w:vertAlign w:val="subscript"/>
          <w:lang w:eastAsia="en-US"/>
        </w:rPr>
        <w:t>1</w:t>
      </w:r>
      <w:r w:rsidR="003F1482" w:rsidRPr="00FA5EF5">
        <w:rPr>
          <w:rStyle w:val="FontStyle381"/>
          <w:rFonts w:ascii="Times New Roman" w:hAnsi="Times New Roman" w:cs="Times New Roman"/>
          <w:sz w:val="24"/>
          <w:szCs w:val="24"/>
          <w:lang w:eastAsia="en-US"/>
        </w:rPr>
        <w:t xml:space="preserve"> составляет </w:t>
      </w:r>
      <w:r w:rsidR="003F1482" w:rsidRPr="00FA5EF5">
        <w:rPr>
          <w:rStyle w:val="FontStyle383"/>
          <w:rFonts w:ascii="Times New Roman" w:hAnsi="Times New Roman" w:cs="Times New Roman"/>
          <w:sz w:val="24"/>
          <w:szCs w:val="24"/>
          <w:lang w:eastAsia="en-US"/>
        </w:rPr>
        <w:t>(</w:t>
      </w:r>
      <w:r w:rsidR="003F1482" w:rsidRPr="00FA5EF5">
        <w:rPr>
          <w:rStyle w:val="FontStyle383"/>
          <w:rFonts w:ascii="Times New Roman" w:hAnsi="Times New Roman" w:cs="Times New Roman"/>
          <w:sz w:val="24"/>
          <w:szCs w:val="24"/>
          <w:lang w:val="en-US" w:eastAsia="en-US"/>
        </w:rPr>
        <w:t>N</w:t>
      </w:r>
      <w:r w:rsidR="003F1482" w:rsidRPr="00FA5EF5">
        <w:rPr>
          <w:rStyle w:val="FontStyle383"/>
          <w:rFonts w:ascii="Times New Roman" w:hAnsi="Times New Roman" w:cs="Times New Roman"/>
          <w:i w:val="0"/>
          <w:sz w:val="24"/>
          <w:szCs w:val="24"/>
          <w:vertAlign w:val="subscript"/>
          <w:lang w:eastAsia="en-US"/>
        </w:rPr>
        <w:t>0</w:t>
      </w:r>
      <w:r w:rsidR="003F1482" w:rsidRPr="00FA5EF5">
        <w:rPr>
          <w:rStyle w:val="FontStyle383"/>
          <w:rFonts w:ascii="Times New Roman" w:hAnsi="Times New Roman" w:cs="Times New Roman"/>
          <w:sz w:val="24"/>
          <w:szCs w:val="24"/>
          <w:lang w:eastAsia="en-US"/>
        </w:rPr>
        <w:t xml:space="preserve"> - </w:t>
      </w:r>
      <w:r w:rsidR="003F1482" w:rsidRPr="00FA5EF5">
        <w:rPr>
          <w:rStyle w:val="FontStyle381"/>
          <w:rFonts w:ascii="Times New Roman" w:hAnsi="Times New Roman" w:cs="Times New Roman"/>
          <w:sz w:val="24"/>
          <w:szCs w:val="24"/>
          <w:lang w:eastAsia="en-US"/>
        </w:rPr>
        <w:t xml:space="preserve">1)/2, как в случае WSS или HS расширения. </w:t>
      </w:r>
    </w:p>
    <w:p w14:paraId="3E585E8B" w14:textId="50CCBDEC"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67" w:name="bookmark90"/>
      <w:r w:rsidRPr="00FA5EF5">
        <w:rPr>
          <w:rStyle w:val="FontStyle385"/>
          <w:rFonts w:ascii="Times New Roman" w:hAnsi="Times New Roman" w:cs="Times New Roman"/>
          <w:sz w:val="24"/>
          <w:szCs w:val="24"/>
          <w:lang w:val="en-US" w:eastAsia="en-US"/>
        </w:rPr>
        <w:t>F</w:t>
      </w:r>
      <w:bookmarkEnd w:id="67"/>
      <w:r w:rsidR="00FB3F84" w:rsidRPr="00FA5EF5">
        <w:rPr>
          <w:rStyle w:val="FontStyle385"/>
          <w:rFonts w:ascii="Times New Roman" w:hAnsi="Times New Roman" w:cs="Times New Roman"/>
          <w:sz w:val="24"/>
          <w:szCs w:val="24"/>
          <w:lang w:eastAsia="en-US"/>
        </w:rPr>
        <w:t xml:space="preserve">.2.2.5 </w:t>
      </w:r>
      <w:r w:rsidR="004C044E" w:rsidRPr="00FA5EF5">
        <w:rPr>
          <w:rStyle w:val="FontStyle385"/>
          <w:rFonts w:ascii="Times New Roman" w:hAnsi="Times New Roman" w:cs="Times New Roman"/>
          <w:sz w:val="24"/>
          <w:szCs w:val="24"/>
          <w:lang w:eastAsia="en-US"/>
        </w:rPr>
        <w:t xml:space="preserve">Синтез симметричных полос частот </w:t>
      </w:r>
    </w:p>
    <w:p w14:paraId="3B8B366A" w14:textId="09BEFA33" w:rsidR="004C044E" w:rsidRPr="00FA5EF5" w:rsidRDefault="004C044E" w:rsidP="00BB4A3C">
      <w:pPr>
        <w:pStyle w:val="Style1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 xml:space="preserve">В настоящем пункте описываются параметры симметрии полос частот </w:t>
      </w:r>
      <w:r w:rsidRPr="00FA5EF5">
        <w:rPr>
          <w:rStyle w:val="FontStyle383"/>
          <w:rFonts w:ascii="Times New Roman" w:hAnsi="Times New Roman" w:cs="Times New Roman"/>
          <w:sz w:val="24"/>
          <w:szCs w:val="24"/>
          <w:lang w:val="en-US" w:eastAsia="en-US"/>
        </w:rPr>
        <w:t>b</w:t>
      </w:r>
      <w:r w:rsidRPr="00FA5EF5">
        <w:rPr>
          <w:rStyle w:val="FontStyle383"/>
          <w:rFonts w:ascii="Times New Roman" w:hAnsi="Times New Roman" w:cs="Times New Roman"/>
          <w:i w:val="0"/>
          <w:sz w:val="24"/>
          <w:szCs w:val="24"/>
          <w:vertAlign w:val="subscript"/>
          <w:lang w:val="en-US" w:eastAsia="en-US"/>
        </w:rPr>
        <w:t>i</w:t>
      </w:r>
      <w:r w:rsidRPr="00FA5EF5">
        <w:rPr>
          <w:rStyle w:val="FontStyle383"/>
          <w:rFonts w:ascii="Times New Roman" w:hAnsi="Times New Roman" w:cs="Times New Roman"/>
          <w:sz w:val="24"/>
          <w:szCs w:val="24"/>
          <w:lang w:eastAsia="en-US"/>
        </w:rPr>
        <w:t xml:space="preserve"> =</w:t>
      </w:r>
      <w:r w:rsidR="00FB3F84" w:rsidRPr="00FA5EF5">
        <w:rPr>
          <w:rStyle w:val="FontStyle383"/>
          <w:rFonts w:ascii="Times New Roman" w:hAnsi="Times New Roman" w:cs="Times New Roman"/>
          <w:sz w:val="24"/>
          <w:szCs w:val="24"/>
          <w:lang w:eastAsia="en-US"/>
        </w:rPr>
        <w:t xml:space="preserve"> ↓ </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h</w:t>
      </w:r>
      <w:r w:rsidRPr="00FA5EF5">
        <w:rPr>
          <w:rStyle w:val="FontStyle383"/>
          <w:rFonts w:ascii="Times New Roman" w:hAnsi="Times New Roman" w:cs="Times New Roman"/>
          <w:i w:val="0"/>
          <w:sz w:val="24"/>
          <w:szCs w:val="24"/>
          <w:vertAlign w:val="subscript"/>
          <w:lang w:val="en-US" w:eastAsia="en-US"/>
        </w:rPr>
        <w:t>i</w:t>
      </w:r>
      <w:r w:rsidRPr="00FA5EF5">
        <w:rPr>
          <w:rStyle w:val="FontStyle383"/>
          <w:rFonts w:ascii="Times New Roman" w:hAnsi="Times New Roman" w:cs="Times New Roman"/>
          <w:i w:val="0"/>
          <w:sz w:val="24"/>
          <w:szCs w:val="24"/>
          <w:lang w:eastAsia="en-US"/>
        </w:rPr>
        <w:t>)</w:t>
      </w:r>
      <w:r w:rsidRPr="00FA5EF5">
        <w:rPr>
          <w:rStyle w:val="FontStyle384"/>
          <w:rFonts w:ascii="Times New Roman" w:hAnsi="Times New Roman" w:cs="Times New Roman"/>
          <w:i/>
          <w:sz w:val="24"/>
          <w:szCs w:val="24"/>
          <w:lang w:eastAsia="en-US"/>
        </w:rPr>
        <w:t>,</w:t>
      </w:r>
      <w:r w:rsidRPr="00FA5EF5">
        <w:rPr>
          <w:rStyle w:val="FontStyle384"/>
          <w:rFonts w:ascii="Times New Roman" w:hAnsi="Times New Roman" w:cs="Times New Roman"/>
          <w:sz w:val="24"/>
          <w:szCs w:val="24"/>
          <w:lang w:eastAsia="en-US"/>
        </w:rPr>
        <w:t xml:space="preserve"> и указывается число нерезервированных образцов, которые должны быть переданы,</w:t>
      </w:r>
    </w:p>
    <w:p w14:paraId="46487790" w14:textId="7CE7038D" w:rsidR="009026F6" w:rsidRPr="00FA5EF5" w:rsidRDefault="00D45805" w:rsidP="00BB4A3C">
      <w:pPr>
        <w:pStyle w:val="Style37"/>
        <w:widowControl/>
        <w:ind w:firstLine="720"/>
        <w:jc w:val="both"/>
        <w:rPr>
          <w:rStyle w:val="FontStyle381"/>
          <w:rFonts w:ascii="Times New Roman" w:hAnsi="Times New Roman" w:cs="Times New Roman"/>
          <w:sz w:val="24"/>
          <w:szCs w:val="24"/>
          <w:lang w:eastAsia="en-US"/>
        </w:rPr>
      </w:pPr>
      <w:proofErr w:type="spellStart"/>
      <w:proofErr w:type="gramStart"/>
      <w:r w:rsidRPr="00FA5EF5">
        <w:rPr>
          <w:rStyle w:val="FontStyle383"/>
          <w:rFonts w:ascii="Times New Roman" w:hAnsi="Times New Roman" w:cs="Times New Roman"/>
          <w:sz w:val="24"/>
          <w:szCs w:val="24"/>
          <w:lang w:val="en-US" w:eastAsia="en-US"/>
        </w:rPr>
        <w:t>a</w:t>
      </w:r>
      <w:r w:rsidR="003872C9" w:rsidRPr="00FA5EF5">
        <w:rPr>
          <w:rStyle w:val="FontStyle383"/>
          <w:rFonts w:ascii="Times New Roman" w:hAnsi="Times New Roman" w:cs="Times New Roman"/>
          <w:sz w:val="24"/>
          <w:szCs w:val="24"/>
          <w:vertAlign w:val="subscript"/>
          <w:lang w:val="en-US" w:eastAsia="en-US"/>
        </w:rPr>
        <w:t>i</w:t>
      </w:r>
      <w:proofErr w:type="spellEnd"/>
      <w:proofErr w:type="gramEnd"/>
      <w:r w:rsidRPr="00FA5EF5">
        <w:rPr>
          <w:rStyle w:val="FontStyle383"/>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k</w:t>
      </w:r>
      <w:r w:rsidRPr="00FA5EF5">
        <w:rPr>
          <w:rStyle w:val="FontStyle383"/>
          <w:rFonts w:ascii="Times New Roman" w:hAnsi="Times New Roman" w:cs="Times New Roman"/>
          <w:sz w:val="24"/>
          <w:szCs w:val="24"/>
          <w:lang w:eastAsia="en-US"/>
        </w:rPr>
        <w:t xml:space="preserve">) = </w:t>
      </w:r>
      <w:r w:rsidRPr="00FA5EF5">
        <w:rPr>
          <w:rStyle w:val="FontStyle383"/>
          <w:rFonts w:ascii="Times New Roman" w:hAnsi="Times New Roman" w:cs="Times New Roman"/>
          <w:sz w:val="24"/>
          <w:szCs w:val="24"/>
          <w:lang w:val="en-US" w:eastAsia="en-US"/>
        </w:rPr>
        <w:t>b</w:t>
      </w:r>
      <w:r w:rsidR="003872C9" w:rsidRPr="00FA5EF5">
        <w:rPr>
          <w:rStyle w:val="FontStyle383"/>
          <w:rFonts w:ascii="Times New Roman" w:hAnsi="Times New Roman" w:cs="Times New Roman"/>
          <w:sz w:val="24"/>
          <w:szCs w:val="24"/>
          <w:vertAlign w:val="subscript"/>
          <w:lang w:val="en-US" w:eastAsia="en-US"/>
        </w:rPr>
        <w:t>i</w:t>
      </w:r>
      <w:r w:rsidRPr="00FA5EF5">
        <w:rPr>
          <w:rStyle w:val="FontStyle383"/>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k</w:t>
      </w:r>
      <w:r w:rsidRPr="00FA5EF5">
        <w:rPr>
          <w:rStyle w:val="FontStyle381"/>
          <w:rFonts w:ascii="Times New Roman" w:hAnsi="Times New Roman" w:cs="Times New Roman"/>
          <w:sz w:val="24"/>
          <w:szCs w:val="24"/>
          <w:lang w:eastAsia="en-US"/>
        </w:rPr>
        <w:t>);</w:t>
      </w:r>
      <w:r w:rsidR="00FB3F84" w:rsidRPr="00FA5EF5">
        <w:rPr>
          <w:rStyle w:val="FontStyle381"/>
          <w:rFonts w:ascii="Times New Roman" w:hAnsi="Times New Roman" w:cs="Times New Roman"/>
          <w:sz w:val="24"/>
          <w:szCs w:val="24"/>
          <w:lang w:eastAsia="en-US"/>
        </w:rPr>
        <w:tab/>
      </w:r>
      <w:r w:rsidRPr="00FA5EF5">
        <w:rPr>
          <w:rStyle w:val="FontStyle381"/>
          <w:rFonts w:ascii="Times New Roman" w:hAnsi="Times New Roman" w:cs="Times New Roman"/>
          <w:sz w:val="24"/>
          <w:szCs w:val="24"/>
          <w:lang w:eastAsia="en-US"/>
        </w:rPr>
        <w:t>0</w:t>
      </w:r>
      <w:r w:rsidR="003872C9" w:rsidRPr="00FA5EF5">
        <w:rPr>
          <w:rStyle w:val="FontStyle381"/>
          <w:rFonts w:ascii="Times New Roman" w:hAnsi="Times New Roman" w:cs="Times New Roman"/>
          <w:sz w:val="24"/>
          <w:szCs w:val="24"/>
          <w:lang w:eastAsia="en-US"/>
        </w:rPr>
        <w:t xml:space="preserve"> </w:t>
      </w:r>
      <w:r w:rsidR="00FB3F84" w:rsidRPr="00FA5EF5">
        <w:rPr>
          <w:rStyle w:val="FontStyle381"/>
          <w:rFonts w:ascii="Times New Roman" w:hAnsi="Times New Roman" w:cs="Times New Roman"/>
          <w:sz w:val="24"/>
          <w:szCs w:val="24"/>
          <w:lang w:eastAsia="en-US"/>
        </w:rPr>
        <w:t>≤</w:t>
      </w:r>
      <w:r w:rsidR="003872C9" w:rsidRPr="00FA5EF5">
        <w:rPr>
          <w:rStyle w:val="FontStyle381"/>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k</w:t>
      </w:r>
      <w:r w:rsidR="003872C9" w:rsidRPr="00FA5EF5">
        <w:rPr>
          <w:rStyle w:val="FontStyle383"/>
          <w:rFonts w:ascii="Times New Roman" w:hAnsi="Times New Roman" w:cs="Times New Roman"/>
          <w:sz w:val="24"/>
          <w:szCs w:val="24"/>
          <w:lang w:eastAsia="en-US"/>
        </w:rPr>
        <w:t xml:space="preserve"> </w:t>
      </w:r>
      <w:r w:rsidR="00FB3F84" w:rsidRPr="00FA5EF5">
        <w:rPr>
          <w:rStyle w:val="FontStyle383"/>
          <w:rFonts w:ascii="Times New Roman" w:hAnsi="Times New Roman" w:cs="Times New Roman"/>
          <w:sz w:val="24"/>
          <w:szCs w:val="24"/>
          <w:lang w:eastAsia="en-US"/>
        </w:rPr>
        <w:t>≤</w:t>
      </w:r>
      <w:r w:rsidR="003872C9" w:rsidRPr="00FA5EF5">
        <w:rPr>
          <w:rStyle w:val="FontStyle383"/>
          <w:rFonts w:ascii="Times New Roman" w:hAnsi="Times New Roman" w:cs="Times New Roman"/>
          <w:sz w:val="24"/>
          <w:szCs w:val="24"/>
          <w:lang w:eastAsia="en-US"/>
        </w:rPr>
        <w:t xml:space="preserve"> </w:t>
      </w:r>
      <w:r w:rsidR="003872C9" w:rsidRPr="00FA5EF5">
        <w:rPr>
          <w:rStyle w:val="FontStyle383"/>
          <w:rFonts w:ascii="Times New Roman" w:hAnsi="Times New Roman" w:cs="Times New Roman"/>
          <w:sz w:val="24"/>
          <w:szCs w:val="24"/>
          <w:lang w:val="en-US" w:eastAsia="en-US"/>
        </w:rPr>
        <w:t>p</w:t>
      </w:r>
      <w:r w:rsidRPr="00FA5EF5">
        <w:rPr>
          <w:rStyle w:val="FontStyle383"/>
          <w:rFonts w:ascii="Times New Roman" w:hAnsi="Times New Roman" w:cs="Times New Roman"/>
          <w:sz w:val="24"/>
          <w:szCs w:val="24"/>
          <w:vertAlign w:val="subscript"/>
          <w:lang w:val="en-US" w:eastAsia="en-US"/>
        </w:rPr>
        <w:t>i</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w:t>
      </w:r>
      <w:r w:rsidR="003872C9"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1</w:t>
      </w:r>
    </w:p>
    <w:p w14:paraId="6F3D66EB" w14:textId="77777777" w:rsidR="004C044E" w:rsidRPr="00FA5EF5" w:rsidRDefault="004C044E" w:rsidP="00BB4A3C">
      <w:pPr>
        <w:pStyle w:val="Style1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и устанавливаются процедуры распространения квантованных переданных коэффициентов в процессе декодирования:</w:t>
      </w:r>
    </w:p>
    <w:p w14:paraId="0D3B513A" w14:textId="77777777" w:rsidR="009026F6" w:rsidRPr="00FA5EF5" w:rsidRDefault="00D45805" w:rsidP="00BB4A3C">
      <w:pPr>
        <w:pStyle w:val="Style73"/>
        <w:widowControl/>
        <w:ind w:firstLine="720"/>
        <w:jc w:val="both"/>
        <w:rPr>
          <w:rStyle w:val="FontStyle374"/>
          <w:rFonts w:ascii="Times New Roman" w:hAnsi="Times New Roman" w:cs="Times New Roman"/>
          <w:spacing w:val="0"/>
          <w:sz w:val="24"/>
          <w:szCs w:val="24"/>
          <w:lang w:val="en-US" w:eastAsia="en-US"/>
        </w:rPr>
      </w:pPr>
      <w:r w:rsidRPr="00FA5EF5">
        <w:rPr>
          <w:rFonts w:ascii="Times New Roman" w:hAnsi="Times New Roman" w:cs="Times New Roman"/>
          <w:i/>
          <w:iCs/>
          <w:noProof/>
          <w:color w:val="000000"/>
        </w:rPr>
        <w:drawing>
          <wp:inline distT="0" distB="0" distL="0" distR="0" wp14:anchorId="206235B9" wp14:editId="72B3C967">
            <wp:extent cx="1973580" cy="373380"/>
            <wp:effectExtent l="0" t="0" r="762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47396" name="Picture 6"/>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973580" cy="373380"/>
                    </a:xfrm>
                    <a:prstGeom prst="rect">
                      <a:avLst/>
                    </a:prstGeom>
                    <a:noFill/>
                    <a:ln>
                      <a:noFill/>
                    </a:ln>
                  </pic:spPr>
                </pic:pic>
              </a:graphicData>
            </a:graphic>
          </wp:inline>
        </w:drawing>
      </w:r>
    </w:p>
    <w:p w14:paraId="270E65BE" w14:textId="25B61D2C" w:rsidR="00313157" w:rsidRPr="00FA5EF5" w:rsidRDefault="00CA75F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том случае, если сигнал с периодом </w:t>
      </w:r>
      <w:r w:rsidR="00C737AA" w:rsidRPr="00FA5EF5">
        <w:rPr>
          <w:rStyle w:val="FontStyle381"/>
          <w:rFonts w:ascii="Times New Roman" w:hAnsi="Times New Roman" w:cs="Times New Roman"/>
          <w:sz w:val="24"/>
          <w:szCs w:val="24"/>
          <w:lang w:eastAsia="en-US"/>
        </w:rPr>
        <w:t>N</w:t>
      </w:r>
      <w:r w:rsidRPr="00FA5EF5">
        <w:rPr>
          <w:rStyle w:val="FontStyle381"/>
          <w:rFonts w:ascii="Times New Roman" w:hAnsi="Times New Roman" w:cs="Times New Roman"/>
          <w:sz w:val="24"/>
          <w:szCs w:val="24"/>
          <w:lang w:eastAsia="en-US"/>
        </w:rPr>
        <w:t xml:space="preserve"> является симметричным относительно </w:t>
      </w:r>
      <w:r w:rsidR="00C737AA" w:rsidRPr="00FA5EF5">
        <w:rPr>
          <w:rStyle w:val="FontStyle381"/>
          <w:rFonts w:ascii="Times New Roman" w:hAnsi="Times New Roman" w:cs="Times New Roman"/>
          <w:i/>
          <w:sz w:val="24"/>
          <w:szCs w:val="24"/>
          <w:lang w:eastAsia="en-US"/>
        </w:rPr>
        <w:t>n</w:t>
      </w:r>
      <w:r w:rsidR="00C737AA" w:rsidRPr="00FA5EF5">
        <w:rPr>
          <w:rStyle w:val="FontStyle381"/>
          <w:rFonts w:ascii="Times New Roman" w:hAnsi="Times New Roman" w:cs="Times New Roman"/>
          <w:sz w:val="24"/>
          <w:szCs w:val="24"/>
          <w:lang w:eastAsia="en-US"/>
        </w:rPr>
        <w:t>=0</w:t>
      </w:r>
      <w:r w:rsidRPr="00FA5EF5">
        <w:rPr>
          <w:rStyle w:val="FontStyle381"/>
          <w:rFonts w:ascii="Times New Roman" w:hAnsi="Times New Roman" w:cs="Times New Roman"/>
          <w:sz w:val="24"/>
          <w:szCs w:val="24"/>
          <w:lang w:eastAsia="en-US"/>
        </w:rPr>
        <w:t xml:space="preserve">, то он обязательно является симметричным относительно </w:t>
      </w:r>
      <w:r w:rsidR="00C737AA" w:rsidRPr="00FA5EF5">
        <w:rPr>
          <w:rStyle w:val="FontStyle383"/>
          <w:rFonts w:ascii="Times New Roman" w:hAnsi="Times New Roman" w:cs="Times New Roman"/>
          <w:sz w:val="24"/>
          <w:szCs w:val="24"/>
          <w:lang w:val="en-US" w:eastAsia="en-US"/>
        </w:rPr>
        <w:t>n</w:t>
      </w:r>
      <w:r w:rsidR="00C737AA" w:rsidRPr="00FA5EF5">
        <w:rPr>
          <w:rStyle w:val="FontStyle383"/>
          <w:rFonts w:ascii="Times New Roman" w:hAnsi="Times New Roman" w:cs="Times New Roman"/>
          <w:sz w:val="24"/>
          <w:szCs w:val="24"/>
          <w:lang w:eastAsia="en-US"/>
        </w:rPr>
        <w:t xml:space="preserve"> = </w:t>
      </w:r>
      <w:r w:rsidR="00C737AA" w:rsidRPr="00FA5EF5">
        <w:rPr>
          <w:rStyle w:val="FontStyle383"/>
          <w:rFonts w:ascii="Times New Roman" w:hAnsi="Times New Roman" w:cs="Times New Roman"/>
          <w:sz w:val="24"/>
          <w:szCs w:val="24"/>
          <w:lang w:val="en-US" w:eastAsia="en-US"/>
        </w:rPr>
        <w:t>N</w:t>
      </w:r>
      <w:r w:rsidR="00C737AA" w:rsidRPr="00FA5EF5">
        <w:rPr>
          <w:rStyle w:val="FontStyle383"/>
          <w:rFonts w:ascii="Times New Roman" w:hAnsi="Times New Roman" w:cs="Times New Roman"/>
          <w:i w:val="0"/>
          <w:sz w:val="24"/>
          <w:szCs w:val="24"/>
          <w:lang w:eastAsia="en-US"/>
        </w:rPr>
        <w:t>/2</w:t>
      </w:r>
      <w:r w:rsidR="00C737AA"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см</w:t>
      </w:r>
      <w:r w:rsidR="00C737AA" w:rsidRPr="00FA5EF5">
        <w:rPr>
          <w:rStyle w:val="FontStyle381"/>
          <w:rFonts w:ascii="Times New Roman" w:hAnsi="Times New Roman" w:cs="Times New Roman"/>
          <w:sz w:val="24"/>
          <w:szCs w:val="24"/>
          <w:lang w:eastAsia="en-US"/>
        </w:rPr>
        <w:t>отреть</w:t>
      </w:r>
      <w:r w:rsidRPr="00FA5EF5">
        <w:rPr>
          <w:rStyle w:val="FontStyle381"/>
          <w:rFonts w:ascii="Times New Roman" w:hAnsi="Times New Roman" w:cs="Times New Roman"/>
          <w:sz w:val="24"/>
          <w:szCs w:val="24"/>
          <w:lang w:eastAsia="en-US"/>
        </w:rPr>
        <w:t xml:space="preserve">  </w:t>
      </w:r>
      <w:r w:rsidR="00C737AA" w:rsidRPr="00FA5EF5">
        <w:rPr>
          <w:rStyle w:val="FontStyle381"/>
          <w:rFonts w:ascii="Times New Roman" w:hAnsi="Times New Roman" w:cs="Times New Roman"/>
          <w:sz w:val="24"/>
          <w:szCs w:val="24"/>
          <w:lang w:val="en-US" w:eastAsia="en-US"/>
        </w:rPr>
        <w:t>toy</w:t>
      </w:r>
      <w:r w:rsidR="00C737AA" w:rsidRPr="00FA5EF5">
        <w:rPr>
          <w:rStyle w:val="FontStyle381"/>
          <w:rFonts w:ascii="Times New Roman" w:hAnsi="Times New Roman" w:cs="Times New Roman"/>
          <w:sz w:val="24"/>
          <w:szCs w:val="24"/>
          <w:lang w:eastAsia="en-US"/>
        </w:rPr>
        <w:t xml:space="preserve"> = </w:t>
      </w:r>
      <w:proofErr w:type="spellStart"/>
      <w:r w:rsidR="00C737AA" w:rsidRPr="00FA5EF5">
        <w:rPr>
          <w:rStyle w:val="FontStyle381"/>
          <w:rFonts w:ascii="Times New Roman" w:hAnsi="Times New Roman" w:cs="Times New Roman"/>
          <w:i/>
          <w:sz w:val="24"/>
          <w:szCs w:val="24"/>
          <w:lang w:val="en-US" w:eastAsia="en-US"/>
        </w:rPr>
        <w:t>E</w:t>
      </w:r>
      <w:r w:rsidR="00C737AA" w:rsidRPr="00FA5EF5">
        <w:rPr>
          <w:rStyle w:val="FontStyle381"/>
          <w:rFonts w:ascii="Times New Roman" w:hAnsi="Times New Roman" w:cs="Times New Roman"/>
          <w:sz w:val="24"/>
          <w:szCs w:val="24"/>
          <w:vertAlign w:val="subscript"/>
          <w:lang w:val="en-US" w:eastAsia="en-US"/>
        </w:rPr>
        <w:t>s</w:t>
      </w:r>
      <w:proofErr w:type="spellEnd"/>
      <w:r w:rsidR="00C737AA" w:rsidRPr="00FA5EF5">
        <w:rPr>
          <w:rStyle w:val="FontStyle381"/>
          <w:rFonts w:ascii="Times New Roman" w:hAnsi="Times New Roman" w:cs="Times New Roman"/>
          <w:sz w:val="24"/>
          <w:szCs w:val="24"/>
          <w:vertAlign w:val="superscript"/>
          <w:lang w:eastAsia="en-US"/>
        </w:rPr>
        <w:t>(</w:t>
      </w:r>
      <w:r w:rsidR="00C737AA" w:rsidRPr="00FA5EF5">
        <w:rPr>
          <w:rStyle w:val="FontStyle381"/>
          <w:rFonts w:ascii="Times New Roman" w:hAnsi="Times New Roman" w:cs="Times New Roman"/>
          <w:sz w:val="24"/>
          <w:szCs w:val="24"/>
          <w:vertAlign w:val="superscript"/>
          <w:lang w:val="en-US" w:eastAsia="en-US"/>
        </w:rPr>
        <w:t>l</w:t>
      </w:r>
      <w:r w:rsidR="00C737AA" w:rsidRPr="00FA5EF5">
        <w:rPr>
          <w:rStyle w:val="FontStyle381"/>
          <w:rFonts w:ascii="Times New Roman" w:hAnsi="Times New Roman" w:cs="Times New Roman"/>
          <w:sz w:val="24"/>
          <w:szCs w:val="24"/>
          <w:vertAlign w:val="superscript"/>
          <w:lang w:eastAsia="en-US"/>
        </w:rPr>
        <w:t>,</w:t>
      </w:r>
      <w:r w:rsidR="00C737AA" w:rsidRPr="00FA5EF5">
        <w:rPr>
          <w:rStyle w:val="FontStyle381"/>
          <w:rFonts w:ascii="Times New Roman" w:hAnsi="Times New Roman" w:cs="Times New Roman"/>
          <w:sz w:val="24"/>
          <w:szCs w:val="24"/>
          <w:vertAlign w:val="superscript"/>
          <w:lang w:val="en-US" w:eastAsia="en-US"/>
        </w:rPr>
        <w:t>l</w:t>
      </w:r>
      <w:r w:rsidR="00C737AA" w:rsidRPr="00FA5EF5">
        <w:rPr>
          <w:rStyle w:val="FontStyle381"/>
          <w:rFonts w:ascii="Times New Roman" w:hAnsi="Times New Roman" w:cs="Times New Roman"/>
          <w:sz w:val="24"/>
          <w:szCs w:val="24"/>
          <w:vertAlign w:val="superscript"/>
          <w:lang w:eastAsia="en-US"/>
        </w:rPr>
        <w:t>)</w:t>
      </w:r>
      <w:r w:rsidR="00C737AA" w:rsidRPr="00FA5EF5">
        <w:rPr>
          <w:rStyle w:val="FontStyle381"/>
          <w:rFonts w:ascii="Times New Roman" w:hAnsi="Times New Roman" w:cs="Times New Roman"/>
          <w:sz w:val="24"/>
          <w:szCs w:val="24"/>
          <w:lang w:val="en-US" w:eastAsia="en-US"/>
        </w:rPr>
        <w:t>x</w:t>
      </w:r>
      <w:r w:rsidR="00C737AA"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на </w:t>
      </w:r>
      <w:hyperlink w:anchor="bookmark89" w:history="1">
        <w:r w:rsidR="00C737AA" w:rsidRPr="00FA5EF5">
          <w:rPr>
            <w:rStyle w:val="FontStyle381"/>
            <w:rFonts w:ascii="Times New Roman" w:hAnsi="Times New Roman" w:cs="Times New Roman"/>
            <w:color w:val="053CF5"/>
            <w:sz w:val="24"/>
            <w:szCs w:val="24"/>
            <w:u w:val="single"/>
            <w:lang w:eastAsia="en-US"/>
          </w:rPr>
          <w:t xml:space="preserve">рисунке </w:t>
        </w:r>
        <w:r w:rsidR="00C737AA" w:rsidRPr="00FA5EF5">
          <w:rPr>
            <w:rStyle w:val="FontStyle381"/>
            <w:rFonts w:ascii="Times New Roman" w:hAnsi="Times New Roman" w:cs="Times New Roman"/>
            <w:color w:val="053CF5"/>
            <w:sz w:val="24"/>
            <w:szCs w:val="24"/>
            <w:u w:val="single"/>
            <w:lang w:val="en-US" w:eastAsia="en-US"/>
          </w:rPr>
          <w:t>F</w:t>
        </w:r>
        <w:r w:rsidR="00C737AA" w:rsidRPr="00FA5EF5">
          <w:rPr>
            <w:rStyle w:val="FontStyle381"/>
            <w:rFonts w:ascii="Times New Roman" w:hAnsi="Times New Roman" w:cs="Times New Roman"/>
            <w:color w:val="053CF5"/>
            <w:sz w:val="24"/>
            <w:szCs w:val="24"/>
            <w:u w:val="single"/>
            <w:lang w:eastAsia="en-US"/>
          </w:rPr>
          <w:t>.3</w:t>
        </w:r>
      </w:hyperlink>
      <w:r w:rsidR="00C737AA"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для </w:t>
      </w:r>
      <w:r w:rsidR="00C737AA" w:rsidRPr="00FA5EF5">
        <w:rPr>
          <w:rStyle w:val="FontStyle383"/>
          <w:rFonts w:ascii="Times New Roman" w:hAnsi="Times New Roman" w:cs="Times New Roman"/>
          <w:sz w:val="24"/>
          <w:szCs w:val="24"/>
          <w:lang w:val="en-US" w:eastAsia="en-US"/>
        </w:rPr>
        <w:t>N</w:t>
      </w:r>
      <w:r w:rsidR="00C737AA" w:rsidRPr="00FA5EF5">
        <w:rPr>
          <w:rStyle w:val="FontStyle383"/>
          <w:rFonts w:ascii="Times New Roman" w:hAnsi="Times New Roman" w:cs="Times New Roman"/>
          <w:sz w:val="24"/>
          <w:szCs w:val="24"/>
          <w:lang w:eastAsia="en-US"/>
        </w:rPr>
        <w:t xml:space="preserve"> </w:t>
      </w:r>
      <w:r w:rsidR="00C737AA" w:rsidRPr="00FA5EF5">
        <w:rPr>
          <w:rStyle w:val="FontStyle381"/>
          <w:rFonts w:ascii="Times New Roman" w:hAnsi="Times New Roman" w:cs="Times New Roman"/>
          <w:sz w:val="24"/>
          <w:szCs w:val="24"/>
          <w:lang w:eastAsia="en-US"/>
        </w:rPr>
        <w:t>= 2</w:t>
      </w:r>
      <w:r w:rsidR="00C737AA" w:rsidRPr="00FA5EF5">
        <w:rPr>
          <w:rStyle w:val="FontStyle381"/>
          <w:rFonts w:ascii="Times New Roman" w:hAnsi="Times New Roman" w:cs="Times New Roman"/>
          <w:i/>
          <w:sz w:val="24"/>
          <w:szCs w:val="24"/>
          <w:lang w:val="en-US" w:eastAsia="en-US"/>
        </w:rPr>
        <w:t>N</w:t>
      </w:r>
      <w:r w:rsidR="00C737AA" w:rsidRPr="00FA5EF5">
        <w:rPr>
          <w:rStyle w:val="FontStyle381"/>
          <w:rFonts w:ascii="Times New Roman" w:hAnsi="Times New Roman" w:cs="Times New Roman"/>
          <w:sz w:val="24"/>
          <w:szCs w:val="24"/>
          <w:vertAlign w:val="subscript"/>
          <w:lang w:eastAsia="en-US"/>
        </w:rPr>
        <w:t>0</w:t>
      </w:r>
      <w:r w:rsidR="00C737AA" w:rsidRPr="00FA5EF5">
        <w:rPr>
          <w:rStyle w:val="FontStyle381"/>
          <w:rFonts w:ascii="Times New Roman" w:hAnsi="Times New Roman" w:cs="Times New Roman"/>
          <w:sz w:val="24"/>
          <w:szCs w:val="24"/>
          <w:lang w:eastAsia="en-US"/>
        </w:rPr>
        <w:t>-2</w:t>
      </w:r>
      <w:r w:rsidRPr="00FA5EF5">
        <w:rPr>
          <w:rStyle w:val="FontStyle381"/>
          <w:rFonts w:ascii="Times New Roman" w:hAnsi="Times New Roman" w:cs="Times New Roman"/>
          <w:sz w:val="24"/>
          <w:szCs w:val="24"/>
          <w:lang w:eastAsia="en-US"/>
        </w:rPr>
        <w:t>.</w:t>
      </w:r>
      <w:r w:rsidR="00C737AA" w:rsidRPr="00FA5EF5">
        <w:rPr>
          <w:rStyle w:val="FontStyle381"/>
          <w:rFonts w:ascii="Times New Roman" w:hAnsi="Times New Roman" w:cs="Times New Roman"/>
          <w:sz w:val="24"/>
          <w:szCs w:val="24"/>
          <w:lang w:eastAsia="en-US"/>
        </w:rPr>
        <w:t xml:space="preserve"> </w:t>
      </w:r>
      <w:r w:rsidR="00B87A72" w:rsidRPr="00FA5EF5">
        <w:rPr>
          <w:rStyle w:val="FontStyle381"/>
          <w:rFonts w:ascii="Times New Roman" w:hAnsi="Times New Roman" w:cs="Times New Roman"/>
          <w:sz w:val="24"/>
          <w:szCs w:val="24"/>
          <w:lang w:eastAsia="en-US"/>
        </w:rPr>
        <w:t xml:space="preserve">В том случае, если </w:t>
      </w:r>
      <w:r w:rsidR="00325D3C" w:rsidRPr="00FA5EF5">
        <w:rPr>
          <w:rStyle w:val="FontStyle383"/>
          <w:rFonts w:ascii="Times New Roman" w:hAnsi="Times New Roman" w:cs="Times New Roman"/>
          <w:sz w:val="24"/>
          <w:szCs w:val="24"/>
          <w:lang w:val="en-US" w:eastAsia="en-US"/>
        </w:rPr>
        <w:t>N</w:t>
      </w:r>
      <w:r w:rsidR="00B87A72" w:rsidRPr="00FA5EF5">
        <w:rPr>
          <w:rStyle w:val="FontStyle381"/>
          <w:rFonts w:ascii="Times New Roman" w:hAnsi="Times New Roman" w:cs="Times New Roman"/>
          <w:sz w:val="24"/>
          <w:szCs w:val="24"/>
          <w:lang w:eastAsia="en-US"/>
        </w:rPr>
        <w:t xml:space="preserve"> четное, то такие сигналы называются </w:t>
      </w:r>
      <w:r w:rsidR="0013571D" w:rsidRPr="00FA5EF5">
        <w:rPr>
          <w:rStyle w:val="FontStyle381"/>
          <w:rFonts w:ascii="Times New Roman" w:hAnsi="Times New Roman" w:cs="Times New Roman"/>
          <w:sz w:val="24"/>
          <w:szCs w:val="24"/>
          <w:lang w:eastAsia="en-US"/>
        </w:rPr>
        <w:t>«</w:t>
      </w:r>
      <w:r w:rsidR="00B87A72" w:rsidRPr="00FA5EF5">
        <w:rPr>
          <w:rStyle w:val="FontStyle381"/>
          <w:rFonts w:ascii="Times New Roman" w:hAnsi="Times New Roman" w:cs="Times New Roman"/>
          <w:sz w:val="24"/>
          <w:szCs w:val="24"/>
          <w:lang w:eastAsia="en-US"/>
        </w:rPr>
        <w:t>симметричными (1,1)</w:t>
      </w:r>
      <w:r w:rsidR="0013571D" w:rsidRPr="00FA5EF5">
        <w:rPr>
          <w:rStyle w:val="FontStyle381"/>
          <w:rFonts w:ascii="Times New Roman" w:hAnsi="Times New Roman" w:cs="Times New Roman"/>
          <w:sz w:val="24"/>
          <w:szCs w:val="24"/>
          <w:lang w:eastAsia="en-US"/>
        </w:rPr>
        <w:t>»</w:t>
      </w:r>
      <w:r w:rsidR="00B87A72" w:rsidRPr="00FA5EF5">
        <w:rPr>
          <w:rStyle w:val="FontStyle381"/>
          <w:rFonts w:ascii="Times New Roman" w:hAnsi="Times New Roman" w:cs="Times New Roman"/>
          <w:sz w:val="24"/>
          <w:szCs w:val="24"/>
          <w:lang w:eastAsia="en-US"/>
        </w:rPr>
        <w:t>, так как они полностью симметричны относительно обоих центров.</w:t>
      </w:r>
      <w:r w:rsidR="006817C9" w:rsidRPr="00FA5EF5">
        <w:rPr>
          <w:rStyle w:val="FontStyle381"/>
          <w:rFonts w:ascii="Times New Roman" w:hAnsi="Times New Roman" w:cs="Times New Roman"/>
          <w:sz w:val="24"/>
          <w:szCs w:val="24"/>
          <w:lang w:eastAsia="en-US"/>
        </w:rPr>
        <w:t xml:space="preserve"> </w:t>
      </w:r>
      <w:r w:rsidR="000516CC" w:rsidRPr="00FA5EF5">
        <w:rPr>
          <w:rStyle w:val="FontStyle381"/>
          <w:rFonts w:ascii="Times New Roman" w:hAnsi="Times New Roman" w:cs="Times New Roman"/>
          <w:sz w:val="24"/>
          <w:szCs w:val="24"/>
          <w:lang w:eastAsia="en-US"/>
        </w:rPr>
        <w:t xml:space="preserve">Аналогично, если сигнал с периодом </w:t>
      </w:r>
      <w:r w:rsidR="000516CC" w:rsidRPr="00FA5EF5">
        <w:rPr>
          <w:rStyle w:val="FontStyle381"/>
          <w:rFonts w:ascii="Times New Roman" w:hAnsi="Times New Roman" w:cs="Times New Roman"/>
          <w:i/>
          <w:sz w:val="24"/>
          <w:szCs w:val="24"/>
          <w:lang w:val="en-US" w:eastAsia="en-US"/>
        </w:rPr>
        <w:t>N</w:t>
      </w:r>
      <w:r w:rsidR="000516CC" w:rsidRPr="00FA5EF5">
        <w:rPr>
          <w:rStyle w:val="FontStyle381"/>
          <w:rFonts w:ascii="Times New Roman" w:hAnsi="Times New Roman" w:cs="Times New Roman"/>
          <w:sz w:val="24"/>
          <w:szCs w:val="24"/>
          <w:lang w:eastAsia="en-US"/>
        </w:rPr>
        <w:t xml:space="preserve"> является симметричным относительно -1/2, то он обязательно является симметричным относительно (</w:t>
      </w:r>
      <w:r w:rsidR="000516CC" w:rsidRPr="00FA5EF5">
        <w:rPr>
          <w:rStyle w:val="FontStyle381"/>
          <w:rFonts w:ascii="Times New Roman" w:hAnsi="Times New Roman" w:cs="Times New Roman"/>
          <w:i/>
          <w:sz w:val="24"/>
          <w:szCs w:val="24"/>
          <w:lang w:eastAsia="en-US"/>
        </w:rPr>
        <w:t>N</w:t>
      </w:r>
      <w:r w:rsidR="000516CC" w:rsidRPr="00FA5EF5">
        <w:rPr>
          <w:rStyle w:val="FontStyle381"/>
          <w:rFonts w:ascii="Times New Roman" w:hAnsi="Times New Roman" w:cs="Times New Roman"/>
          <w:sz w:val="24"/>
          <w:szCs w:val="24"/>
          <w:lang w:eastAsia="en-US"/>
        </w:rPr>
        <w:t xml:space="preserve">-1)/2; смотреть y = </w:t>
      </w:r>
      <w:proofErr w:type="spellStart"/>
      <w:r w:rsidR="000516CC" w:rsidRPr="00FA5EF5">
        <w:rPr>
          <w:rStyle w:val="FontStyle381"/>
          <w:rFonts w:ascii="Times New Roman" w:hAnsi="Times New Roman" w:cs="Times New Roman"/>
          <w:i/>
          <w:sz w:val="24"/>
          <w:szCs w:val="24"/>
          <w:lang w:eastAsia="en-US"/>
        </w:rPr>
        <w:t>E</w:t>
      </w:r>
      <w:r w:rsidR="000516CC" w:rsidRPr="00FA5EF5">
        <w:rPr>
          <w:rStyle w:val="FontStyle381"/>
          <w:rFonts w:ascii="Times New Roman" w:hAnsi="Times New Roman" w:cs="Times New Roman"/>
          <w:sz w:val="24"/>
          <w:szCs w:val="24"/>
          <w:vertAlign w:val="subscript"/>
          <w:lang w:eastAsia="en-US"/>
        </w:rPr>
        <w:t>s</w:t>
      </w:r>
      <w:proofErr w:type="spellEnd"/>
      <w:r w:rsidR="000516CC" w:rsidRPr="00FA5EF5">
        <w:rPr>
          <w:rStyle w:val="FontStyle381"/>
          <w:rFonts w:ascii="Times New Roman" w:hAnsi="Times New Roman" w:cs="Times New Roman"/>
          <w:sz w:val="24"/>
          <w:szCs w:val="24"/>
          <w:vertAlign w:val="superscript"/>
          <w:lang w:eastAsia="en-US"/>
        </w:rPr>
        <w:t>(2,2)</w:t>
      </w:r>
      <w:r w:rsidR="000516CC" w:rsidRPr="00FA5EF5">
        <w:rPr>
          <w:rStyle w:val="FontStyle381"/>
          <w:rFonts w:ascii="Times New Roman" w:hAnsi="Times New Roman" w:cs="Times New Roman"/>
          <w:i/>
          <w:sz w:val="24"/>
          <w:szCs w:val="24"/>
          <w:lang w:eastAsia="en-US"/>
        </w:rPr>
        <w:t>x</w:t>
      </w:r>
      <w:r w:rsidR="000516CC" w:rsidRPr="00FA5EF5">
        <w:rPr>
          <w:rStyle w:val="FontStyle381"/>
          <w:rFonts w:ascii="Times New Roman" w:hAnsi="Times New Roman" w:cs="Times New Roman"/>
          <w:sz w:val="24"/>
          <w:szCs w:val="24"/>
          <w:lang w:eastAsia="en-US"/>
        </w:rPr>
        <w:t xml:space="preserve"> на </w:t>
      </w:r>
      <w:hyperlink w:anchor="bookmark89" w:history="1">
        <w:r w:rsidR="000516CC" w:rsidRPr="00FA5EF5">
          <w:rPr>
            <w:rStyle w:val="FontStyle381"/>
            <w:rFonts w:ascii="Times New Roman" w:hAnsi="Times New Roman" w:cs="Times New Roman"/>
            <w:color w:val="053CF5"/>
            <w:sz w:val="24"/>
            <w:szCs w:val="24"/>
            <w:u w:val="single"/>
            <w:lang w:val="ru" w:eastAsia="en-US"/>
          </w:rPr>
          <w:t>рисунке</w:t>
        </w:r>
        <w:r w:rsidR="000516CC" w:rsidRPr="00FA5EF5">
          <w:rPr>
            <w:rStyle w:val="FontStyle381"/>
            <w:rFonts w:ascii="Times New Roman" w:hAnsi="Times New Roman" w:cs="Times New Roman"/>
            <w:color w:val="053CF5"/>
            <w:sz w:val="24"/>
            <w:szCs w:val="24"/>
            <w:u w:val="single"/>
            <w:lang w:eastAsia="en-US"/>
          </w:rPr>
          <w:t xml:space="preserve"> </w:t>
        </w:r>
        <w:r w:rsidR="000516CC" w:rsidRPr="00FA5EF5">
          <w:rPr>
            <w:rStyle w:val="FontStyle381"/>
            <w:rFonts w:ascii="Times New Roman" w:hAnsi="Times New Roman" w:cs="Times New Roman"/>
            <w:color w:val="053CF5"/>
            <w:sz w:val="24"/>
            <w:szCs w:val="24"/>
            <w:u w:val="single"/>
            <w:lang w:val="en-US" w:eastAsia="en-US"/>
          </w:rPr>
          <w:t>F</w:t>
        </w:r>
        <w:r w:rsidR="000516CC" w:rsidRPr="00FA5EF5">
          <w:rPr>
            <w:rStyle w:val="FontStyle381"/>
            <w:rFonts w:ascii="Times New Roman" w:hAnsi="Times New Roman" w:cs="Times New Roman"/>
            <w:color w:val="053CF5"/>
            <w:sz w:val="24"/>
            <w:szCs w:val="24"/>
            <w:u w:val="single"/>
            <w:lang w:eastAsia="en-US"/>
          </w:rPr>
          <w:t>.3</w:t>
        </w:r>
      </w:hyperlink>
      <w:r w:rsidR="003E1DEC" w:rsidRPr="00FA5EF5">
        <w:rPr>
          <w:rStyle w:val="FontStyle381"/>
          <w:rFonts w:ascii="Times New Roman" w:hAnsi="Times New Roman" w:cs="Times New Roman"/>
          <w:color w:val="053CF5"/>
          <w:sz w:val="24"/>
          <w:szCs w:val="24"/>
          <w:u w:val="single"/>
          <w:lang w:val="ru" w:eastAsia="en-US"/>
        </w:rPr>
        <w:t xml:space="preserve"> </w:t>
      </w:r>
      <w:r w:rsidR="000516CC" w:rsidRPr="00FA5EF5">
        <w:rPr>
          <w:rStyle w:val="FontStyle381"/>
          <w:rFonts w:ascii="Times New Roman" w:hAnsi="Times New Roman" w:cs="Times New Roman"/>
          <w:sz w:val="24"/>
          <w:szCs w:val="24"/>
          <w:lang w:eastAsia="en-US"/>
        </w:rPr>
        <w:t xml:space="preserve">для </w:t>
      </w:r>
      <w:r w:rsidR="000516CC" w:rsidRPr="00FA5EF5">
        <w:rPr>
          <w:rStyle w:val="FontStyle383"/>
          <w:rFonts w:ascii="Times New Roman" w:hAnsi="Times New Roman" w:cs="Times New Roman"/>
          <w:sz w:val="24"/>
          <w:szCs w:val="24"/>
          <w:lang w:val="en-US" w:eastAsia="en-US"/>
        </w:rPr>
        <w:t>N</w:t>
      </w:r>
      <w:r w:rsidR="000516CC" w:rsidRPr="00FA5EF5">
        <w:rPr>
          <w:rStyle w:val="FontStyle383"/>
          <w:rFonts w:ascii="Times New Roman" w:hAnsi="Times New Roman" w:cs="Times New Roman"/>
          <w:sz w:val="24"/>
          <w:szCs w:val="24"/>
          <w:lang w:eastAsia="en-US"/>
        </w:rPr>
        <w:t xml:space="preserve"> </w:t>
      </w:r>
      <w:r w:rsidR="000516CC" w:rsidRPr="00FA5EF5">
        <w:rPr>
          <w:rStyle w:val="FontStyle381"/>
          <w:rFonts w:ascii="Times New Roman" w:hAnsi="Times New Roman" w:cs="Times New Roman"/>
          <w:sz w:val="24"/>
          <w:szCs w:val="24"/>
          <w:lang w:eastAsia="en-US"/>
        </w:rPr>
        <w:t>= 2</w:t>
      </w:r>
      <w:r w:rsidR="000516CC" w:rsidRPr="00FA5EF5">
        <w:rPr>
          <w:rStyle w:val="FontStyle381"/>
          <w:rFonts w:ascii="Times New Roman" w:hAnsi="Times New Roman" w:cs="Times New Roman"/>
          <w:i/>
          <w:sz w:val="24"/>
          <w:szCs w:val="24"/>
          <w:lang w:val="en-US" w:eastAsia="en-US"/>
        </w:rPr>
        <w:t>N</w:t>
      </w:r>
      <w:r w:rsidR="000516CC" w:rsidRPr="00FA5EF5">
        <w:rPr>
          <w:rStyle w:val="FontStyle381"/>
          <w:rFonts w:ascii="Times New Roman" w:hAnsi="Times New Roman" w:cs="Times New Roman"/>
          <w:sz w:val="24"/>
          <w:szCs w:val="24"/>
          <w:vertAlign w:val="subscript"/>
          <w:lang w:eastAsia="en-US"/>
        </w:rPr>
        <w:t>0</w:t>
      </w:r>
      <w:r w:rsidR="000516CC" w:rsidRPr="00FA5EF5">
        <w:rPr>
          <w:rStyle w:val="FontStyle381"/>
          <w:rFonts w:ascii="Times New Roman" w:hAnsi="Times New Roman" w:cs="Times New Roman"/>
          <w:sz w:val="24"/>
          <w:szCs w:val="24"/>
          <w:lang w:eastAsia="en-US"/>
        </w:rPr>
        <w:t>.</w:t>
      </w:r>
      <w:r w:rsidR="002E0AB2" w:rsidRPr="00FA5EF5">
        <w:rPr>
          <w:rStyle w:val="FontStyle381"/>
          <w:rFonts w:ascii="Times New Roman" w:hAnsi="Times New Roman" w:cs="Times New Roman"/>
          <w:sz w:val="24"/>
          <w:szCs w:val="24"/>
          <w:lang w:eastAsia="en-US"/>
        </w:rPr>
        <w:t xml:space="preserve"> В том случае, если </w:t>
      </w:r>
      <w:r w:rsidR="002E0AB2" w:rsidRPr="00FA5EF5">
        <w:rPr>
          <w:rStyle w:val="FontStyle383"/>
          <w:rFonts w:ascii="Times New Roman" w:hAnsi="Times New Roman" w:cs="Times New Roman"/>
          <w:sz w:val="24"/>
          <w:szCs w:val="24"/>
          <w:lang w:val="en-US" w:eastAsia="en-US"/>
        </w:rPr>
        <w:t>N</w:t>
      </w:r>
      <w:r w:rsidR="002E0AB2" w:rsidRPr="00FA5EF5">
        <w:rPr>
          <w:rStyle w:val="FontStyle381"/>
          <w:rFonts w:ascii="Times New Roman" w:hAnsi="Times New Roman" w:cs="Times New Roman"/>
          <w:sz w:val="24"/>
          <w:szCs w:val="24"/>
          <w:lang w:eastAsia="en-US"/>
        </w:rPr>
        <w:t xml:space="preserve"> четное, то такие сигналы называются </w:t>
      </w:r>
      <w:r w:rsidR="001C3498" w:rsidRPr="00FA5EF5">
        <w:rPr>
          <w:rStyle w:val="FontStyle381"/>
          <w:rFonts w:ascii="Times New Roman" w:hAnsi="Times New Roman" w:cs="Times New Roman"/>
          <w:sz w:val="24"/>
          <w:szCs w:val="24"/>
          <w:lang w:eastAsia="en-US"/>
        </w:rPr>
        <w:t>«</w:t>
      </w:r>
      <w:r w:rsidR="002E0AB2" w:rsidRPr="00FA5EF5">
        <w:rPr>
          <w:rStyle w:val="FontStyle381"/>
          <w:rFonts w:ascii="Times New Roman" w:hAnsi="Times New Roman" w:cs="Times New Roman"/>
          <w:sz w:val="24"/>
          <w:szCs w:val="24"/>
          <w:lang w:eastAsia="en-US"/>
        </w:rPr>
        <w:t>симметричными (2,2)</w:t>
      </w:r>
      <w:r w:rsidR="001C3498" w:rsidRPr="00FA5EF5">
        <w:rPr>
          <w:rStyle w:val="FontStyle381"/>
          <w:rFonts w:ascii="Times New Roman" w:hAnsi="Times New Roman" w:cs="Times New Roman"/>
          <w:sz w:val="24"/>
          <w:szCs w:val="24"/>
          <w:lang w:eastAsia="en-US"/>
        </w:rPr>
        <w:t>»</w:t>
      </w:r>
      <w:r w:rsidR="002E0AB2" w:rsidRPr="00FA5EF5">
        <w:rPr>
          <w:rStyle w:val="FontStyle381"/>
          <w:rFonts w:ascii="Times New Roman" w:hAnsi="Times New Roman" w:cs="Times New Roman"/>
          <w:sz w:val="24"/>
          <w:szCs w:val="24"/>
          <w:lang w:eastAsia="en-US"/>
        </w:rPr>
        <w:t>, так как они наполовину симметричн</w:t>
      </w:r>
      <w:r w:rsidR="001C3498" w:rsidRPr="00FA5EF5">
        <w:rPr>
          <w:rStyle w:val="FontStyle381"/>
          <w:rFonts w:ascii="Times New Roman" w:hAnsi="Times New Roman" w:cs="Times New Roman"/>
          <w:sz w:val="24"/>
          <w:szCs w:val="24"/>
          <w:lang w:eastAsia="en-US"/>
        </w:rPr>
        <w:t>ы</w:t>
      </w:r>
      <w:r w:rsidR="002E0AB2" w:rsidRPr="00FA5EF5">
        <w:rPr>
          <w:rStyle w:val="FontStyle381"/>
          <w:rFonts w:ascii="Times New Roman" w:hAnsi="Times New Roman" w:cs="Times New Roman"/>
          <w:sz w:val="24"/>
          <w:szCs w:val="24"/>
          <w:lang w:eastAsia="en-US"/>
        </w:rPr>
        <w:t xml:space="preserve"> относительно обоих центров.</w:t>
      </w:r>
      <w:r w:rsidR="001C3498" w:rsidRPr="00FA5EF5">
        <w:rPr>
          <w:rStyle w:val="FontStyle381"/>
          <w:rFonts w:ascii="Times New Roman" w:hAnsi="Times New Roman" w:cs="Times New Roman"/>
          <w:sz w:val="24"/>
          <w:szCs w:val="24"/>
          <w:lang w:eastAsia="en-US"/>
        </w:rPr>
        <w:t xml:space="preserve"> В том случае, если </w:t>
      </w:r>
      <w:r w:rsidR="001C3498" w:rsidRPr="00FA5EF5">
        <w:rPr>
          <w:rStyle w:val="FontStyle383"/>
          <w:rFonts w:ascii="Times New Roman" w:hAnsi="Times New Roman" w:cs="Times New Roman"/>
          <w:sz w:val="24"/>
          <w:szCs w:val="24"/>
          <w:lang w:val="en-US" w:eastAsia="en-US"/>
        </w:rPr>
        <w:t>N</w:t>
      </w:r>
      <w:r w:rsidR="001C3498" w:rsidRPr="00FA5EF5">
        <w:rPr>
          <w:rStyle w:val="FontStyle381"/>
          <w:rFonts w:ascii="Times New Roman" w:hAnsi="Times New Roman" w:cs="Times New Roman"/>
          <w:sz w:val="24"/>
          <w:szCs w:val="24"/>
          <w:lang w:eastAsia="en-US"/>
        </w:rPr>
        <w:t xml:space="preserve"> нечетное, то получаем сигналы, которые полностью симметричны (WSS) относительно одного центра и наполовину симметричны (HSS) относительно второго центра; подобные сигналы называются «симметричными (1,2)», если он</w:t>
      </w:r>
      <w:r w:rsidR="0061569F" w:rsidRPr="00FA5EF5">
        <w:rPr>
          <w:rStyle w:val="FontStyle381"/>
          <w:rFonts w:ascii="Times New Roman" w:hAnsi="Times New Roman" w:cs="Times New Roman"/>
          <w:sz w:val="24"/>
          <w:szCs w:val="24"/>
          <w:lang w:eastAsia="en-US"/>
        </w:rPr>
        <w:t>и</w:t>
      </w:r>
      <w:r w:rsidR="001C3498" w:rsidRPr="00FA5EF5">
        <w:rPr>
          <w:rStyle w:val="FontStyle381"/>
          <w:rFonts w:ascii="Times New Roman" w:hAnsi="Times New Roman" w:cs="Times New Roman"/>
          <w:sz w:val="24"/>
          <w:szCs w:val="24"/>
          <w:lang w:eastAsia="en-US"/>
        </w:rPr>
        <w:t xml:space="preserve"> полностью симметричн</w:t>
      </w:r>
      <w:r w:rsidR="0061569F" w:rsidRPr="00FA5EF5">
        <w:rPr>
          <w:rStyle w:val="FontStyle381"/>
          <w:rFonts w:ascii="Times New Roman" w:hAnsi="Times New Roman" w:cs="Times New Roman"/>
          <w:sz w:val="24"/>
          <w:szCs w:val="24"/>
          <w:lang w:eastAsia="en-US"/>
        </w:rPr>
        <w:t>ы</w:t>
      </w:r>
      <w:r w:rsidR="001C3498" w:rsidRPr="00FA5EF5">
        <w:rPr>
          <w:rStyle w:val="FontStyle381"/>
          <w:rFonts w:ascii="Times New Roman" w:hAnsi="Times New Roman" w:cs="Times New Roman"/>
          <w:sz w:val="24"/>
          <w:szCs w:val="24"/>
          <w:lang w:eastAsia="en-US"/>
        </w:rPr>
        <w:t xml:space="preserve"> относительно 0 и «симметричными (2,1)», если они наполовину симметричны относительно -1/2. </w:t>
      </w:r>
      <w:r w:rsidR="00313157" w:rsidRPr="00FA5EF5">
        <w:rPr>
          <w:rStyle w:val="FontStyle381"/>
          <w:rFonts w:ascii="Times New Roman" w:hAnsi="Times New Roman" w:cs="Times New Roman"/>
          <w:sz w:val="24"/>
          <w:szCs w:val="24"/>
          <w:lang w:eastAsia="en-US"/>
        </w:rPr>
        <w:t>Существуют очевидные асимметричные аналоги данных свойств симметрии.</w:t>
      </w:r>
    </w:p>
    <w:p w14:paraId="3E5ABFCC" w14:textId="78732682" w:rsidR="009026F6" w:rsidRPr="00FA5EF5" w:rsidRDefault="00E94909" w:rsidP="00BB4A3C">
      <w:pPr>
        <w:pStyle w:val="Style12"/>
        <w:widowControl/>
        <w:ind w:firstLine="720"/>
        <w:jc w:val="both"/>
        <w:rPr>
          <w:rStyle w:val="FontStyle384"/>
          <w:rFonts w:ascii="Times New Roman" w:hAnsi="Times New Roman" w:cs="Times New Roman"/>
          <w:sz w:val="24"/>
          <w:szCs w:val="24"/>
          <w:lang w:eastAsia="en-US"/>
        </w:rPr>
      </w:pPr>
      <w:proofErr w:type="gramStart"/>
      <w:r w:rsidRPr="00FA5EF5">
        <w:rPr>
          <w:rStyle w:val="FontStyle384"/>
          <w:rFonts w:ascii="Times New Roman" w:hAnsi="Times New Roman" w:cs="Times New Roman"/>
          <w:sz w:val="24"/>
          <w:szCs w:val="24"/>
          <w:lang w:eastAsia="en-US"/>
        </w:rPr>
        <w:t xml:space="preserve">Если дан сигнал </w:t>
      </w:r>
      <w:r w:rsidR="00D45805" w:rsidRPr="00FA5EF5">
        <w:rPr>
          <w:rStyle w:val="FontStyle384"/>
          <w:rFonts w:ascii="Times New Roman" w:hAnsi="Times New Roman" w:cs="Times New Roman"/>
          <w:i/>
          <w:sz w:val="24"/>
          <w:szCs w:val="24"/>
          <w:lang w:val="en-US" w:eastAsia="en-US"/>
        </w:rPr>
        <w:t>w</w:t>
      </w:r>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i/>
          <w:sz w:val="24"/>
          <w:szCs w:val="24"/>
          <w:lang w:val="en-US" w:eastAsia="en-US"/>
        </w:rPr>
        <w:t>n</w:t>
      </w:r>
      <w:r w:rsidR="00D45805" w:rsidRPr="00FA5EF5">
        <w:rPr>
          <w:rStyle w:val="FontStyle384"/>
          <w:rFonts w:ascii="Times New Roman" w:hAnsi="Times New Roman" w:cs="Times New Roman"/>
          <w:sz w:val="24"/>
          <w:szCs w:val="24"/>
          <w:lang w:eastAsia="en-US"/>
        </w:rPr>
        <w:t xml:space="preserve">), 0 </w:t>
      </w:r>
      <w:r w:rsidR="00CE6100" w:rsidRPr="00FA5EF5">
        <w:rPr>
          <w:rStyle w:val="FontStyle384"/>
          <w:rFonts w:ascii="Times New Roman" w:hAnsi="Times New Roman" w:cs="Times New Roman"/>
          <w:sz w:val="24"/>
          <w:szCs w:val="24"/>
          <w:lang w:eastAsia="en-US"/>
        </w:rPr>
        <w:t xml:space="preserve">≤ </w:t>
      </w:r>
      <w:r w:rsidR="00D45805" w:rsidRPr="00FA5EF5">
        <w:rPr>
          <w:rStyle w:val="FontStyle383"/>
          <w:rFonts w:ascii="Times New Roman" w:hAnsi="Times New Roman" w:cs="Times New Roman"/>
          <w:sz w:val="24"/>
          <w:szCs w:val="24"/>
          <w:lang w:val="en-US" w:eastAsia="en-US"/>
        </w:rPr>
        <w:t>n</w:t>
      </w:r>
      <w:r w:rsidR="00CE6100" w:rsidRPr="00FA5EF5">
        <w:rPr>
          <w:rStyle w:val="FontStyle383"/>
          <w:rFonts w:ascii="Times New Roman" w:hAnsi="Times New Roman" w:cs="Times New Roman"/>
          <w:sz w:val="24"/>
          <w:szCs w:val="24"/>
          <w:lang w:eastAsia="en-US"/>
        </w:rPr>
        <w:t xml:space="preserve"> </w:t>
      </w:r>
      <w:r w:rsidR="00CE6100"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3"/>
          <w:rFonts w:ascii="Times New Roman" w:hAnsi="Times New Roman" w:cs="Times New Roman"/>
          <w:sz w:val="24"/>
          <w:szCs w:val="24"/>
          <w:lang w:val="en-US" w:eastAsia="en-US"/>
        </w:rPr>
        <w:t>K</w:t>
      </w:r>
      <w:r w:rsidR="00D45805" w:rsidRPr="00FA5EF5">
        <w:rPr>
          <w:rStyle w:val="FontStyle383"/>
          <w:rFonts w:ascii="Times New Roman" w:hAnsi="Times New Roman" w:cs="Times New Roman"/>
          <w:sz w:val="24"/>
          <w:szCs w:val="24"/>
          <w:lang w:eastAsia="en-US"/>
        </w:rPr>
        <w:t>-</w:t>
      </w:r>
      <w:r w:rsidR="00D45805" w:rsidRPr="00FA5EF5">
        <w:rPr>
          <w:rStyle w:val="FontStyle383"/>
          <w:rFonts w:ascii="Times New Roman" w:hAnsi="Times New Roman" w:cs="Times New Roman"/>
          <w:i w:val="0"/>
          <w:sz w:val="24"/>
          <w:szCs w:val="24"/>
          <w:lang w:eastAsia="en-US"/>
        </w:rPr>
        <w:t>1</w:t>
      </w:r>
      <w:r w:rsidR="00D45805" w:rsidRPr="00FA5EF5">
        <w:rPr>
          <w:rStyle w:val="FontStyle383"/>
          <w:rFonts w:ascii="Times New Roman" w:hAnsi="Times New Roman" w:cs="Times New Roman"/>
          <w:sz w:val="24"/>
          <w:szCs w:val="24"/>
          <w:lang w:eastAsia="en-US"/>
        </w:rPr>
        <w:t xml:space="preserve">, </w:t>
      </w:r>
      <w:r w:rsidRPr="00FA5EF5">
        <w:rPr>
          <w:rStyle w:val="FontStyle384"/>
          <w:rFonts w:ascii="Times New Roman" w:hAnsi="Times New Roman" w:cs="Times New Roman"/>
          <w:sz w:val="24"/>
          <w:szCs w:val="24"/>
          <w:lang w:eastAsia="en-US"/>
        </w:rPr>
        <w:t>пусть</w:t>
      </w:r>
      <w:r w:rsidR="00D45805" w:rsidRPr="00FA5EF5">
        <w:rPr>
          <w:rStyle w:val="FontStyle384"/>
          <w:rFonts w:ascii="Times New Roman" w:hAnsi="Times New Roman" w:cs="Times New Roman"/>
          <w:sz w:val="24"/>
          <w:szCs w:val="24"/>
          <w:lang w:eastAsia="en-US"/>
        </w:rPr>
        <w:t xml:space="preserve"> </w:t>
      </w:r>
      <w:proofErr w:type="spellStart"/>
      <w:r w:rsidR="00D45805" w:rsidRPr="00FA5EF5">
        <w:rPr>
          <w:rStyle w:val="FontStyle384"/>
          <w:rFonts w:ascii="Times New Roman" w:hAnsi="Times New Roman" w:cs="Times New Roman"/>
          <w:i/>
          <w:sz w:val="24"/>
          <w:szCs w:val="24"/>
          <w:lang w:val="en-US" w:eastAsia="en-US"/>
        </w:rPr>
        <w:t>E</w:t>
      </w:r>
      <w:r w:rsidR="00D45805" w:rsidRPr="00FA5EF5">
        <w:rPr>
          <w:rStyle w:val="FontStyle381"/>
          <w:rFonts w:ascii="Times New Roman" w:hAnsi="Times New Roman" w:cs="Times New Roman"/>
          <w:sz w:val="24"/>
          <w:szCs w:val="24"/>
          <w:vertAlign w:val="subscript"/>
          <w:lang w:val="en-US" w:eastAsia="en-US"/>
        </w:rPr>
        <w:t>s</w:t>
      </w:r>
      <w:proofErr w:type="spellEnd"/>
      <w:r w:rsidR="00D45805" w:rsidRPr="00FA5EF5">
        <w:rPr>
          <w:rStyle w:val="FontStyle381"/>
          <w:rFonts w:ascii="Times New Roman" w:hAnsi="Times New Roman" w:cs="Times New Roman"/>
          <w:sz w:val="24"/>
          <w:szCs w:val="24"/>
          <w:vertAlign w:val="superscript"/>
          <w:lang w:eastAsia="en-US"/>
        </w:rPr>
        <w:t>(</w:t>
      </w:r>
      <w:proofErr w:type="spellStart"/>
      <w:r w:rsidR="00D45805" w:rsidRPr="00FA5EF5">
        <w:rPr>
          <w:rStyle w:val="FontStyle381"/>
          <w:rFonts w:ascii="Times New Roman" w:hAnsi="Times New Roman" w:cs="Times New Roman"/>
          <w:sz w:val="24"/>
          <w:szCs w:val="24"/>
          <w:vertAlign w:val="superscript"/>
          <w:lang w:val="en-US" w:eastAsia="en-US"/>
        </w:rPr>
        <w:t>i</w:t>
      </w:r>
      <w:proofErr w:type="spellEnd"/>
      <w:r w:rsidR="00D45805" w:rsidRPr="00FA5EF5">
        <w:rPr>
          <w:rStyle w:val="FontStyle381"/>
          <w:rFonts w:ascii="Times New Roman" w:hAnsi="Times New Roman" w:cs="Times New Roman"/>
          <w:sz w:val="24"/>
          <w:szCs w:val="24"/>
          <w:vertAlign w:val="superscript"/>
          <w:lang w:eastAsia="en-US"/>
        </w:rPr>
        <w:t>,</w:t>
      </w:r>
      <w:r w:rsidR="00D45805" w:rsidRPr="00FA5EF5">
        <w:rPr>
          <w:rStyle w:val="FontStyle381"/>
          <w:rFonts w:ascii="Times New Roman" w:hAnsi="Times New Roman" w:cs="Times New Roman"/>
          <w:sz w:val="24"/>
          <w:szCs w:val="24"/>
          <w:vertAlign w:val="superscript"/>
          <w:lang w:val="en-US" w:eastAsia="en-US"/>
        </w:rPr>
        <w:t>j</w:t>
      </w:r>
      <w:r w:rsidR="00D45805" w:rsidRPr="00FA5EF5">
        <w:rPr>
          <w:rStyle w:val="FontStyle381"/>
          <w:rFonts w:ascii="Times New Roman" w:hAnsi="Times New Roman" w:cs="Times New Roman"/>
          <w:sz w:val="24"/>
          <w:szCs w:val="24"/>
          <w:vertAlign w:val="superscript"/>
          <w:lang w:eastAsia="en-US"/>
        </w:rPr>
        <w:t>)</w:t>
      </w:r>
      <w:r w:rsidR="00D45805" w:rsidRPr="00FA5EF5">
        <w:rPr>
          <w:rStyle w:val="FontStyle384"/>
          <w:rFonts w:ascii="Times New Roman" w:hAnsi="Times New Roman" w:cs="Times New Roman"/>
          <w:i/>
          <w:sz w:val="24"/>
          <w:szCs w:val="24"/>
          <w:lang w:val="en-US" w:eastAsia="en-US"/>
        </w:rPr>
        <w:t>w</w:t>
      </w:r>
      <w:r w:rsidR="00D45805" w:rsidRPr="00FA5EF5">
        <w:rPr>
          <w:rStyle w:val="FontStyle384"/>
          <w:rFonts w:ascii="Times New Roman" w:hAnsi="Times New Roman" w:cs="Times New Roman"/>
          <w:sz w:val="24"/>
          <w:szCs w:val="24"/>
          <w:lang w:eastAsia="en-US"/>
        </w:rPr>
        <w:t xml:space="preserve"> (</w:t>
      </w:r>
      <w:r w:rsidRPr="00FA5EF5">
        <w:rPr>
          <w:rStyle w:val="FontStyle384"/>
          <w:rFonts w:ascii="Times New Roman" w:hAnsi="Times New Roman" w:cs="Times New Roman"/>
          <w:sz w:val="24"/>
          <w:szCs w:val="24"/>
          <w:lang w:eastAsia="en-US"/>
        </w:rPr>
        <w:t>соответственно</w:t>
      </w:r>
      <w:r w:rsidR="00D45805" w:rsidRPr="00FA5EF5">
        <w:rPr>
          <w:rStyle w:val="FontStyle384"/>
          <w:rFonts w:ascii="Times New Roman" w:hAnsi="Times New Roman" w:cs="Times New Roman"/>
          <w:sz w:val="24"/>
          <w:szCs w:val="24"/>
          <w:lang w:eastAsia="en-US"/>
        </w:rPr>
        <w:t xml:space="preserve">, </w:t>
      </w:r>
      <w:proofErr w:type="spellStart"/>
      <w:r w:rsidR="00D45805" w:rsidRPr="00FA5EF5">
        <w:rPr>
          <w:rStyle w:val="FontStyle384"/>
          <w:rFonts w:ascii="Times New Roman" w:hAnsi="Times New Roman" w:cs="Times New Roman"/>
          <w:i/>
          <w:sz w:val="24"/>
          <w:szCs w:val="24"/>
          <w:lang w:val="en-US" w:eastAsia="en-US"/>
        </w:rPr>
        <w:t>E</w:t>
      </w:r>
      <w:r w:rsidR="00D45805" w:rsidRPr="00FA5EF5">
        <w:rPr>
          <w:rStyle w:val="FontStyle381"/>
          <w:rFonts w:ascii="Times New Roman" w:hAnsi="Times New Roman" w:cs="Times New Roman"/>
          <w:sz w:val="24"/>
          <w:szCs w:val="24"/>
          <w:vertAlign w:val="subscript"/>
          <w:lang w:val="en-US" w:eastAsia="en-US"/>
        </w:rPr>
        <w:t>a</w:t>
      </w:r>
      <w:proofErr w:type="spellEnd"/>
      <w:r w:rsidR="00D45805" w:rsidRPr="00FA5EF5">
        <w:rPr>
          <w:rStyle w:val="FontStyle381"/>
          <w:rFonts w:ascii="Times New Roman" w:hAnsi="Times New Roman" w:cs="Times New Roman"/>
          <w:sz w:val="24"/>
          <w:szCs w:val="24"/>
          <w:vertAlign w:val="superscript"/>
          <w:lang w:eastAsia="en-US"/>
        </w:rPr>
        <w:t>(</w:t>
      </w:r>
      <w:proofErr w:type="spellStart"/>
      <w:r w:rsidR="00D45805" w:rsidRPr="00FA5EF5">
        <w:rPr>
          <w:rStyle w:val="FontStyle381"/>
          <w:rFonts w:ascii="Times New Roman" w:hAnsi="Times New Roman" w:cs="Times New Roman"/>
          <w:sz w:val="24"/>
          <w:szCs w:val="24"/>
          <w:vertAlign w:val="superscript"/>
          <w:lang w:val="en-US" w:eastAsia="en-US"/>
        </w:rPr>
        <w:t>i</w:t>
      </w:r>
      <w:proofErr w:type="spellEnd"/>
      <w:r w:rsidR="00D45805" w:rsidRPr="00FA5EF5">
        <w:rPr>
          <w:rStyle w:val="FontStyle381"/>
          <w:rFonts w:ascii="Times New Roman" w:hAnsi="Times New Roman" w:cs="Times New Roman"/>
          <w:sz w:val="24"/>
          <w:szCs w:val="24"/>
          <w:vertAlign w:val="superscript"/>
          <w:lang w:eastAsia="en-US"/>
        </w:rPr>
        <w:t>,</w:t>
      </w:r>
      <w:r w:rsidR="00D45805" w:rsidRPr="00FA5EF5">
        <w:rPr>
          <w:rStyle w:val="FontStyle381"/>
          <w:rFonts w:ascii="Times New Roman" w:hAnsi="Times New Roman" w:cs="Times New Roman"/>
          <w:sz w:val="24"/>
          <w:szCs w:val="24"/>
          <w:vertAlign w:val="superscript"/>
          <w:lang w:val="en-US" w:eastAsia="en-US"/>
        </w:rPr>
        <w:t>j</w:t>
      </w:r>
      <w:r w:rsidR="00D45805" w:rsidRPr="00FA5EF5">
        <w:rPr>
          <w:rStyle w:val="FontStyle381"/>
          <w:rFonts w:ascii="Times New Roman" w:hAnsi="Times New Roman" w:cs="Times New Roman"/>
          <w:sz w:val="24"/>
          <w:szCs w:val="24"/>
          <w:vertAlign w:val="superscript"/>
          <w:lang w:eastAsia="en-US"/>
        </w:rPr>
        <w:t>)</w:t>
      </w:r>
      <w:r w:rsidR="00D45805" w:rsidRPr="00FA5EF5">
        <w:rPr>
          <w:rStyle w:val="FontStyle384"/>
          <w:rFonts w:ascii="Times New Roman" w:hAnsi="Times New Roman" w:cs="Times New Roman"/>
          <w:i/>
          <w:sz w:val="24"/>
          <w:szCs w:val="24"/>
          <w:lang w:val="en-US" w:eastAsia="en-US"/>
        </w:rPr>
        <w:t>w</w:t>
      </w:r>
      <w:r w:rsidR="00D45805" w:rsidRPr="00FA5EF5">
        <w:rPr>
          <w:rStyle w:val="FontStyle384"/>
          <w:rFonts w:ascii="Times New Roman" w:hAnsi="Times New Roman" w:cs="Times New Roman"/>
          <w:sz w:val="24"/>
          <w:szCs w:val="24"/>
          <w:lang w:eastAsia="en-US"/>
        </w:rPr>
        <w:t xml:space="preserve">) </w:t>
      </w:r>
      <w:r w:rsidRPr="00FA5EF5">
        <w:rPr>
          <w:rStyle w:val="FontStyle384"/>
          <w:rFonts w:ascii="Times New Roman" w:hAnsi="Times New Roman" w:cs="Times New Roman"/>
          <w:sz w:val="24"/>
          <w:szCs w:val="24"/>
          <w:lang w:eastAsia="en-US"/>
        </w:rPr>
        <w:t>обозначает симметрического</w:t>
      </w:r>
      <w:r w:rsidR="00D45805" w:rsidRPr="00FA5EF5">
        <w:rPr>
          <w:rStyle w:val="FontStyle384"/>
          <w:rFonts w:ascii="Times New Roman" w:hAnsi="Times New Roman" w:cs="Times New Roman"/>
          <w:sz w:val="24"/>
          <w:szCs w:val="24"/>
          <w:lang w:eastAsia="en-US"/>
        </w:rPr>
        <w:t xml:space="preserve"> (</w:t>
      </w:r>
      <w:proofErr w:type="spellStart"/>
      <w:r w:rsidR="00D45805" w:rsidRPr="00FA5EF5">
        <w:rPr>
          <w:rStyle w:val="FontStyle384"/>
          <w:rFonts w:ascii="Times New Roman" w:hAnsi="Times New Roman" w:cs="Times New Roman"/>
          <w:sz w:val="24"/>
          <w:szCs w:val="24"/>
          <w:lang w:val="en-US" w:eastAsia="en-US"/>
        </w:rPr>
        <w:t>i</w:t>
      </w:r>
      <w:proofErr w:type="spellEnd"/>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val="en-US" w:eastAsia="en-US"/>
        </w:rPr>
        <w:t>j</w:t>
      </w:r>
      <w:r w:rsidR="00D45805" w:rsidRPr="00FA5EF5">
        <w:rPr>
          <w:rStyle w:val="FontStyle384"/>
          <w:rFonts w:ascii="Times New Roman" w:hAnsi="Times New Roman" w:cs="Times New Roman"/>
          <w:sz w:val="24"/>
          <w:szCs w:val="24"/>
          <w:lang w:eastAsia="en-US"/>
        </w:rPr>
        <w:t>) (</w:t>
      </w:r>
      <w:r w:rsidRPr="00FA5EF5">
        <w:rPr>
          <w:rStyle w:val="FontStyle384"/>
          <w:rFonts w:ascii="Times New Roman" w:hAnsi="Times New Roman" w:cs="Times New Roman"/>
          <w:sz w:val="24"/>
          <w:szCs w:val="24"/>
          <w:lang w:eastAsia="en-US"/>
        </w:rPr>
        <w:t>соответственно ассиметричное</w:t>
      </w:r>
      <w:r w:rsidR="00D45805" w:rsidRPr="00FA5EF5">
        <w:rPr>
          <w:rStyle w:val="FontStyle384"/>
          <w:rFonts w:ascii="Times New Roman" w:hAnsi="Times New Roman" w:cs="Times New Roman"/>
          <w:sz w:val="24"/>
          <w:szCs w:val="24"/>
          <w:lang w:eastAsia="en-US"/>
        </w:rPr>
        <w:t>, (</w:t>
      </w:r>
      <w:proofErr w:type="spellStart"/>
      <w:r w:rsidR="00D45805" w:rsidRPr="00FA5EF5">
        <w:rPr>
          <w:rStyle w:val="FontStyle384"/>
          <w:rFonts w:ascii="Times New Roman" w:hAnsi="Times New Roman" w:cs="Times New Roman"/>
          <w:sz w:val="24"/>
          <w:szCs w:val="24"/>
          <w:lang w:val="en-US" w:eastAsia="en-US"/>
        </w:rPr>
        <w:t>i</w:t>
      </w:r>
      <w:proofErr w:type="spellEnd"/>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val="en-US" w:eastAsia="en-US"/>
        </w:rPr>
        <w:t>j</w:t>
      </w:r>
      <w:r w:rsidR="00D45805" w:rsidRPr="00FA5EF5">
        <w:rPr>
          <w:rStyle w:val="FontStyle384"/>
          <w:rFonts w:ascii="Times New Roman" w:hAnsi="Times New Roman" w:cs="Times New Roman"/>
          <w:sz w:val="24"/>
          <w:szCs w:val="24"/>
          <w:lang w:eastAsia="en-US"/>
        </w:rPr>
        <w:t>)-</w:t>
      </w:r>
      <w:r w:rsidRPr="00FA5EF5">
        <w:rPr>
          <w:rStyle w:val="FontStyle384"/>
          <w:rFonts w:ascii="Times New Roman" w:hAnsi="Times New Roman" w:cs="Times New Roman"/>
          <w:sz w:val="24"/>
          <w:szCs w:val="24"/>
          <w:lang w:eastAsia="en-US"/>
        </w:rPr>
        <w:t>расширение</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i/>
          <w:sz w:val="24"/>
          <w:szCs w:val="24"/>
          <w:lang w:val="en-US" w:eastAsia="en-US"/>
        </w:rPr>
        <w:t>w</w:t>
      </w:r>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i/>
          <w:sz w:val="24"/>
          <w:szCs w:val="24"/>
          <w:lang w:val="en-US" w:eastAsia="en-US"/>
        </w:rPr>
        <w:t>n</w:t>
      </w:r>
      <w:r w:rsidR="00D45805" w:rsidRPr="00FA5EF5">
        <w:rPr>
          <w:rStyle w:val="FontStyle384"/>
          <w:rFonts w:ascii="Times New Roman" w:hAnsi="Times New Roman" w:cs="Times New Roman"/>
          <w:sz w:val="24"/>
          <w:szCs w:val="24"/>
          <w:lang w:eastAsia="en-US"/>
        </w:rPr>
        <w:t xml:space="preserve">), </w:t>
      </w:r>
      <w:r w:rsidRPr="00FA5EF5">
        <w:rPr>
          <w:rStyle w:val="FontStyle384"/>
          <w:rFonts w:ascii="Times New Roman" w:hAnsi="Times New Roman" w:cs="Times New Roman"/>
          <w:sz w:val="24"/>
          <w:szCs w:val="24"/>
          <w:lang w:eastAsia="en-US"/>
        </w:rPr>
        <w:t>где,</w:t>
      </w:r>
      <w:r w:rsidR="00D45805" w:rsidRPr="00FA5EF5">
        <w:rPr>
          <w:rStyle w:val="FontStyle384"/>
          <w:rFonts w:ascii="Times New Roman" w:hAnsi="Times New Roman" w:cs="Times New Roman"/>
          <w:sz w:val="24"/>
          <w:szCs w:val="24"/>
          <w:lang w:eastAsia="en-US"/>
        </w:rPr>
        <w:t xml:space="preserve"> </w:t>
      </w:r>
      <w:proofErr w:type="spellStart"/>
      <w:r w:rsidR="00D45805" w:rsidRPr="00FA5EF5">
        <w:rPr>
          <w:rStyle w:val="FontStyle384"/>
          <w:rFonts w:ascii="Times New Roman" w:hAnsi="Times New Roman" w:cs="Times New Roman"/>
          <w:sz w:val="24"/>
          <w:szCs w:val="24"/>
          <w:lang w:val="en-US" w:eastAsia="en-US"/>
        </w:rPr>
        <w:t>i</w:t>
      </w:r>
      <w:proofErr w:type="spellEnd"/>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val="en-US" w:eastAsia="en-US"/>
        </w:rPr>
        <w:t>j</w:t>
      </w:r>
      <w:r w:rsidR="00D45805" w:rsidRPr="00FA5EF5">
        <w:rPr>
          <w:rStyle w:val="FontStyle384"/>
          <w:rFonts w:ascii="Times New Roman" w:hAnsi="Times New Roman" w:cs="Times New Roman"/>
          <w:sz w:val="24"/>
          <w:szCs w:val="24"/>
          <w:lang w:eastAsia="en-US"/>
        </w:rPr>
        <w:t xml:space="preserve"> = 1 </w:t>
      </w:r>
      <w:r w:rsidR="00725860" w:rsidRPr="00FA5EF5">
        <w:rPr>
          <w:rStyle w:val="FontStyle384"/>
          <w:rFonts w:ascii="Times New Roman" w:hAnsi="Times New Roman" w:cs="Times New Roman"/>
          <w:sz w:val="24"/>
          <w:szCs w:val="24"/>
          <w:lang w:eastAsia="en-US"/>
        </w:rPr>
        <w:t>или</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sz w:val="24"/>
          <w:szCs w:val="24"/>
          <w:lang w:eastAsia="en-US"/>
        </w:rPr>
        <w:lastRenderedPageBreak/>
        <w:t xml:space="preserve">2, </w:t>
      </w:r>
      <w:r w:rsidR="00725860" w:rsidRPr="00FA5EF5">
        <w:rPr>
          <w:rStyle w:val="FontStyle384"/>
          <w:rFonts w:ascii="Times New Roman" w:hAnsi="Times New Roman" w:cs="Times New Roman"/>
          <w:sz w:val="24"/>
          <w:szCs w:val="24"/>
          <w:lang w:eastAsia="en-US"/>
        </w:rPr>
        <w:t xml:space="preserve">объединяющее два разрешения, продемонстрированных на </w:t>
      </w:r>
      <w:hyperlink w:anchor="bookmark89" w:history="1">
        <w:r w:rsidR="00D000DF" w:rsidRPr="00FA5EF5">
          <w:rPr>
            <w:rStyle w:val="FontStyle384"/>
            <w:rFonts w:ascii="Times New Roman" w:hAnsi="Times New Roman" w:cs="Times New Roman"/>
            <w:color w:val="053CF5"/>
            <w:sz w:val="24"/>
            <w:szCs w:val="24"/>
            <w:u w:val="single"/>
            <w:lang w:eastAsia="en-US"/>
          </w:rPr>
          <w:t xml:space="preserve">рисунке </w:t>
        </w:r>
        <w:r w:rsidR="00D000DF" w:rsidRPr="00FA5EF5">
          <w:rPr>
            <w:rStyle w:val="FontStyle384"/>
            <w:rFonts w:ascii="Times New Roman" w:hAnsi="Times New Roman" w:cs="Times New Roman"/>
            <w:color w:val="053CF5"/>
            <w:sz w:val="24"/>
            <w:szCs w:val="24"/>
            <w:u w:val="single"/>
            <w:lang w:val="en-US" w:eastAsia="en-US"/>
          </w:rPr>
          <w:t>F</w:t>
        </w:r>
        <w:r w:rsidR="00D000DF" w:rsidRPr="00FA5EF5">
          <w:rPr>
            <w:rStyle w:val="FontStyle384"/>
            <w:rFonts w:ascii="Times New Roman" w:hAnsi="Times New Roman" w:cs="Times New Roman"/>
            <w:color w:val="053CF5"/>
            <w:sz w:val="24"/>
            <w:szCs w:val="24"/>
            <w:u w:val="single"/>
            <w:lang w:eastAsia="en-US"/>
          </w:rPr>
          <w:t>.3</w:t>
        </w:r>
      </w:hyperlink>
      <w:r w:rsidR="00D000DF" w:rsidRPr="00FA5EF5">
        <w:rPr>
          <w:rStyle w:val="FontStyle384"/>
          <w:rFonts w:ascii="Times New Roman" w:hAnsi="Times New Roman" w:cs="Times New Roman"/>
          <w:color w:val="053CF5"/>
          <w:sz w:val="24"/>
          <w:szCs w:val="24"/>
          <w:u w:val="single"/>
          <w:lang w:eastAsia="en-US"/>
        </w:rPr>
        <w:t xml:space="preserve"> </w:t>
      </w:r>
      <w:r w:rsidR="00D000DF" w:rsidRPr="00FA5EF5">
        <w:rPr>
          <w:rStyle w:val="FontStyle384"/>
          <w:rFonts w:ascii="Times New Roman" w:hAnsi="Times New Roman" w:cs="Times New Roman"/>
          <w:sz w:val="24"/>
          <w:szCs w:val="24"/>
          <w:lang w:eastAsia="en-US"/>
        </w:rPr>
        <w:t>для</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3"/>
          <w:rFonts w:ascii="Times New Roman" w:hAnsi="Times New Roman" w:cs="Times New Roman"/>
          <w:sz w:val="24"/>
          <w:szCs w:val="24"/>
          <w:lang w:val="en-US" w:eastAsia="en-US"/>
        </w:rPr>
        <w:t>w</w:t>
      </w:r>
      <w:r w:rsidR="00D45805" w:rsidRPr="00FA5EF5">
        <w:rPr>
          <w:rStyle w:val="FontStyle383"/>
          <w:rFonts w:ascii="Times New Roman" w:hAnsi="Times New Roman" w:cs="Times New Roman"/>
          <w:sz w:val="24"/>
          <w:szCs w:val="24"/>
          <w:lang w:eastAsia="en-US"/>
        </w:rPr>
        <w:t>=</w:t>
      </w:r>
      <w:r w:rsidR="00D45805" w:rsidRPr="00FA5EF5">
        <w:rPr>
          <w:rStyle w:val="FontStyle383"/>
          <w:rFonts w:ascii="Times New Roman" w:hAnsi="Times New Roman" w:cs="Times New Roman"/>
          <w:sz w:val="24"/>
          <w:szCs w:val="24"/>
          <w:lang w:val="en-US" w:eastAsia="en-US"/>
        </w:rPr>
        <w:t>x</w:t>
      </w:r>
      <w:r w:rsidR="00D45805" w:rsidRPr="00FA5EF5">
        <w:rPr>
          <w:rStyle w:val="FontStyle383"/>
          <w:rFonts w:ascii="Times New Roman" w:hAnsi="Times New Roman" w:cs="Times New Roman"/>
          <w:sz w:val="24"/>
          <w:szCs w:val="24"/>
          <w:lang w:eastAsia="en-US"/>
        </w:rPr>
        <w:t>.</w:t>
      </w:r>
      <w:proofErr w:type="gramEnd"/>
      <w:r w:rsidR="00D45805" w:rsidRPr="00FA5EF5">
        <w:rPr>
          <w:rStyle w:val="FontStyle383"/>
          <w:rFonts w:ascii="Times New Roman" w:hAnsi="Times New Roman" w:cs="Times New Roman"/>
          <w:sz w:val="24"/>
          <w:szCs w:val="24"/>
          <w:lang w:eastAsia="en-US"/>
        </w:rPr>
        <w:t xml:space="preserve"> </w:t>
      </w:r>
      <w:r w:rsidR="003941AB" w:rsidRPr="00FA5EF5">
        <w:rPr>
          <w:rStyle w:val="FontStyle384"/>
          <w:rFonts w:ascii="Times New Roman" w:hAnsi="Times New Roman" w:cs="Times New Roman"/>
          <w:sz w:val="24"/>
          <w:szCs w:val="24"/>
          <w:lang w:eastAsia="en-US"/>
        </w:rPr>
        <w:t>Если</w:t>
      </w:r>
      <w:r w:rsidR="00D45805" w:rsidRPr="00FA5EF5">
        <w:rPr>
          <w:rStyle w:val="FontStyle384"/>
          <w:rFonts w:ascii="Times New Roman" w:hAnsi="Times New Roman" w:cs="Times New Roman"/>
          <w:sz w:val="24"/>
          <w:szCs w:val="24"/>
          <w:lang w:eastAsia="en-US"/>
        </w:rPr>
        <w:t xml:space="preserve"> </w:t>
      </w:r>
      <w:r w:rsidR="00E21483" w:rsidRPr="00FA5EF5">
        <w:rPr>
          <w:rStyle w:val="FontStyle384"/>
          <w:rFonts w:ascii="Times New Roman" w:hAnsi="Times New Roman" w:cs="Times New Roman"/>
          <w:sz w:val="24"/>
          <w:szCs w:val="24"/>
          <w:lang w:eastAsia="en-US"/>
        </w:rPr>
        <w:t>отдельная полоса</w:t>
      </w:r>
      <w:r w:rsidR="00D45805" w:rsidRPr="00FA5EF5">
        <w:rPr>
          <w:rStyle w:val="FontStyle384"/>
          <w:rFonts w:ascii="Times New Roman" w:hAnsi="Times New Roman" w:cs="Times New Roman"/>
          <w:sz w:val="24"/>
          <w:szCs w:val="24"/>
          <w:lang w:eastAsia="en-US"/>
        </w:rPr>
        <w:t xml:space="preserve"> </w:t>
      </w:r>
      <w:r w:rsidR="00D45805" w:rsidRPr="00FA5EF5">
        <w:rPr>
          <w:rStyle w:val="FontStyle384"/>
          <w:rFonts w:ascii="Times New Roman" w:hAnsi="Times New Roman" w:cs="Times New Roman"/>
          <w:i/>
          <w:sz w:val="24"/>
          <w:szCs w:val="24"/>
          <w:lang w:val="en-US" w:eastAsia="en-US"/>
        </w:rPr>
        <w:t>b</w:t>
      </w:r>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i/>
          <w:sz w:val="24"/>
          <w:szCs w:val="24"/>
          <w:lang w:val="en-US" w:eastAsia="en-US"/>
        </w:rPr>
        <w:t>k</w:t>
      </w:r>
      <w:r w:rsidR="00D45805" w:rsidRPr="00FA5EF5">
        <w:rPr>
          <w:rStyle w:val="FontStyle384"/>
          <w:rFonts w:ascii="Times New Roman" w:hAnsi="Times New Roman" w:cs="Times New Roman"/>
          <w:sz w:val="24"/>
          <w:szCs w:val="24"/>
          <w:lang w:eastAsia="en-US"/>
        </w:rPr>
        <w:t xml:space="preserve">) </w:t>
      </w:r>
      <w:r w:rsidR="00E21483" w:rsidRPr="00FA5EF5">
        <w:rPr>
          <w:rStyle w:val="FontStyle384"/>
          <w:rFonts w:ascii="Times New Roman" w:hAnsi="Times New Roman" w:cs="Times New Roman"/>
          <w:sz w:val="24"/>
          <w:szCs w:val="24"/>
          <w:lang w:eastAsia="en-US"/>
        </w:rPr>
        <w:t>является</w:t>
      </w:r>
      <w:r w:rsidR="00D45805" w:rsidRPr="00FA5EF5">
        <w:rPr>
          <w:rStyle w:val="FontStyle384"/>
          <w:rFonts w:ascii="Times New Roman" w:hAnsi="Times New Roman" w:cs="Times New Roman"/>
          <w:sz w:val="24"/>
          <w:szCs w:val="24"/>
          <w:lang w:eastAsia="en-US"/>
        </w:rPr>
        <w:t xml:space="preserve"> (</w:t>
      </w:r>
      <w:proofErr w:type="spellStart"/>
      <w:r w:rsidR="00D45805" w:rsidRPr="00FA5EF5">
        <w:rPr>
          <w:rStyle w:val="FontStyle384"/>
          <w:rFonts w:ascii="Times New Roman" w:hAnsi="Times New Roman" w:cs="Times New Roman"/>
          <w:sz w:val="24"/>
          <w:szCs w:val="24"/>
          <w:lang w:val="en-US" w:eastAsia="en-US"/>
        </w:rPr>
        <w:t>i</w:t>
      </w:r>
      <w:proofErr w:type="spellEnd"/>
      <w:r w:rsidR="00D45805" w:rsidRPr="00FA5EF5">
        <w:rPr>
          <w:rStyle w:val="FontStyle384"/>
          <w:rFonts w:ascii="Times New Roman" w:hAnsi="Times New Roman" w:cs="Times New Roman"/>
          <w:sz w:val="24"/>
          <w:szCs w:val="24"/>
          <w:lang w:eastAsia="en-US"/>
        </w:rPr>
        <w:t>,</w:t>
      </w:r>
      <w:r w:rsidR="00D45805" w:rsidRPr="00FA5EF5">
        <w:rPr>
          <w:rStyle w:val="FontStyle384"/>
          <w:rFonts w:ascii="Times New Roman" w:hAnsi="Times New Roman" w:cs="Times New Roman"/>
          <w:sz w:val="24"/>
          <w:szCs w:val="24"/>
          <w:lang w:val="en-US" w:eastAsia="en-US"/>
        </w:rPr>
        <w:t>j</w:t>
      </w:r>
      <w:r w:rsidR="00D45805" w:rsidRPr="00FA5EF5">
        <w:rPr>
          <w:rStyle w:val="FontStyle384"/>
          <w:rFonts w:ascii="Times New Roman" w:hAnsi="Times New Roman" w:cs="Times New Roman"/>
          <w:sz w:val="24"/>
          <w:szCs w:val="24"/>
          <w:lang w:eastAsia="en-US"/>
        </w:rPr>
        <w:t>)-</w:t>
      </w:r>
      <w:r w:rsidR="00E21483" w:rsidRPr="00FA5EF5">
        <w:rPr>
          <w:rStyle w:val="FontStyle384"/>
          <w:rFonts w:ascii="Times New Roman" w:hAnsi="Times New Roman" w:cs="Times New Roman"/>
          <w:sz w:val="24"/>
          <w:szCs w:val="24"/>
          <w:lang w:eastAsia="en-US"/>
        </w:rPr>
        <w:t>симметричной и</w:t>
      </w:r>
    </w:p>
    <w:p w14:paraId="3A7CC00A" w14:textId="1FC0EC41" w:rsidR="009026F6" w:rsidRPr="00FA5EF5" w:rsidRDefault="00D45805" w:rsidP="00BB4A3C">
      <w:pPr>
        <w:pStyle w:val="Style37"/>
        <w:widowControl/>
        <w:ind w:firstLine="720"/>
        <w:jc w:val="both"/>
        <w:rPr>
          <w:rStyle w:val="FontStyle374"/>
          <w:rFonts w:ascii="Times New Roman" w:hAnsi="Times New Roman" w:cs="Times New Roman"/>
          <w:spacing w:val="0"/>
          <w:sz w:val="24"/>
          <w:szCs w:val="24"/>
          <w:lang w:eastAsia="en-US"/>
        </w:rPr>
      </w:pPr>
      <w:proofErr w:type="gramStart"/>
      <w:r w:rsidRPr="00FA5EF5">
        <w:rPr>
          <w:rStyle w:val="FontStyle383"/>
          <w:rFonts w:ascii="Times New Roman" w:hAnsi="Times New Roman" w:cs="Times New Roman"/>
          <w:sz w:val="24"/>
          <w:szCs w:val="24"/>
          <w:lang w:val="en-US" w:eastAsia="en-US"/>
        </w:rPr>
        <w:t>a</w:t>
      </w:r>
      <w:proofErr w:type="gramEnd"/>
      <w:r w:rsidRPr="00FA5EF5">
        <w:rPr>
          <w:rStyle w:val="FontStyle383"/>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k</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b</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k</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ab/>
      </w:r>
      <w:r w:rsidRPr="00FA5EF5">
        <w:rPr>
          <w:rStyle w:val="FontStyle381"/>
          <w:rFonts w:ascii="Times New Roman" w:hAnsi="Times New Roman" w:cs="Times New Roman"/>
          <w:sz w:val="24"/>
          <w:szCs w:val="24"/>
          <w:lang w:eastAsia="en-US"/>
        </w:rPr>
        <w:tab/>
        <w:t>0</w:t>
      </w:r>
      <w:r w:rsidR="00CE6100"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k</w:t>
      </w:r>
      <w:r w:rsidRPr="00FA5EF5">
        <w:rPr>
          <w:rStyle w:val="FontStyle383"/>
          <w:rFonts w:ascii="Times New Roman" w:hAnsi="Times New Roman" w:cs="Times New Roman"/>
          <w:sz w:val="24"/>
          <w:szCs w:val="24"/>
          <w:lang w:eastAsia="en-US"/>
        </w:rPr>
        <w:t xml:space="preserve"> </w:t>
      </w:r>
      <w:r w:rsidR="00CE6100" w:rsidRPr="00FA5EF5">
        <w:rPr>
          <w:rStyle w:val="FontStyle383"/>
          <w:rFonts w:ascii="Times New Roman" w:hAnsi="Times New Roman" w:cs="Times New Roman"/>
          <w:sz w:val="24"/>
          <w:szCs w:val="24"/>
          <w:lang w:eastAsia="en-US"/>
        </w:rPr>
        <w:t xml:space="preserve">≤ </w:t>
      </w:r>
      <w:r w:rsidR="00CE6100" w:rsidRPr="00FA5EF5">
        <w:rPr>
          <w:rStyle w:val="FontStyle383"/>
          <w:rFonts w:ascii="Times New Roman" w:hAnsi="Times New Roman" w:cs="Times New Roman"/>
          <w:i w:val="0"/>
          <w:sz w:val="24"/>
          <w:szCs w:val="24"/>
          <w:lang w:val="en-US" w:eastAsia="en-US"/>
        </w:rPr>
        <w:t>ρ</w:t>
      </w:r>
      <w:r w:rsidRPr="00FA5EF5">
        <w:rPr>
          <w:rStyle w:val="FontStyle383"/>
          <w:rFonts w:ascii="Times New Roman" w:hAnsi="Times New Roman" w:cs="Times New Roman"/>
          <w:i w:val="0"/>
          <w:sz w:val="24"/>
          <w:szCs w:val="24"/>
          <w:lang w:eastAsia="en-US"/>
        </w:rPr>
        <w:t>-1</w:t>
      </w:r>
    </w:p>
    <w:p w14:paraId="1C18E827" w14:textId="77777777" w:rsidR="009C3C4D" w:rsidRPr="00FA5EF5" w:rsidRDefault="00E21483"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является полным, нерезервированным полупериодом </w:t>
      </w:r>
      <w:r w:rsidRPr="00FA5EF5">
        <w:rPr>
          <w:rStyle w:val="FontStyle381"/>
          <w:rFonts w:ascii="Times New Roman" w:hAnsi="Times New Roman" w:cs="Times New Roman"/>
          <w:i/>
          <w:sz w:val="24"/>
          <w:szCs w:val="24"/>
          <w:lang w:val="en-US" w:eastAsia="en-US"/>
        </w:rPr>
        <w:t>b</w:t>
      </w:r>
      <w:r w:rsidRPr="00FA5EF5">
        <w:rPr>
          <w:rStyle w:val="FontStyle381"/>
          <w:rFonts w:ascii="Times New Roman" w:hAnsi="Times New Roman" w:cs="Times New Roman"/>
          <w:sz w:val="24"/>
          <w:szCs w:val="24"/>
          <w:lang w:eastAsia="en-US"/>
        </w:rPr>
        <w:t xml:space="preserve">, то </w:t>
      </w:r>
      <w:r w:rsidRPr="00FA5EF5">
        <w:rPr>
          <w:rFonts w:ascii="Times New Roman" w:hAnsi="Times New Roman" w:cs="Times New Roman"/>
          <w:i/>
          <w:color w:val="000000"/>
          <w:lang w:val="en-US" w:eastAsia="en-US"/>
        </w:rPr>
        <w:t>b</w:t>
      </w:r>
      <w:r w:rsidRPr="00FA5EF5">
        <w:rPr>
          <w:rStyle w:val="FontStyle381"/>
          <w:rFonts w:ascii="Times New Roman" w:hAnsi="Times New Roman" w:cs="Times New Roman"/>
          <w:sz w:val="24"/>
          <w:szCs w:val="24"/>
          <w:lang w:eastAsia="en-US"/>
        </w:rPr>
        <w:t xml:space="preserve"> может быть </w:t>
      </w:r>
      <w:proofErr w:type="gramStart"/>
      <w:r w:rsidRPr="00FA5EF5">
        <w:rPr>
          <w:rStyle w:val="FontStyle381"/>
          <w:rFonts w:ascii="Times New Roman" w:hAnsi="Times New Roman" w:cs="Times New Roman"/>
          <w:sz w:val="24"/>
          <w:szCs w:val="24"/>
          <w:lang w:eastAsia="en-US"/>
        </w:rPr>
        <w:t>восстановлен</w:t>
      </w:r>
      <w:proofErr w:type="gramEnd"/>
      <w:r w:rsidRPr="00FA5EF5">
        <w:rPr>
          <w:rStyle w:val="FontStyle381"/>
          <w:rFonts w:ascii="Times New Roman" w:hAnsi="Times New Roman" w:cs="Times New Roman"/>
          <w:sz w:val="24"/>
          <w:szCs w:val="24"/>
          <w:lang w:eastAsia="en-US"/>
        </w:rPr>
        <w:t xml:space="preserve"> с помощью </w:t>
      </w:r>
      <w:r w:rsidRPr="00FA5EF5">
        <w:rPr>
          <w:rStyle w:val="FontStyle381"/>
          <w:rFonts w:ascii="Times New Roman" w:hAnsi="Times New Roman" w:cs="Times New Roman"/>
          <w:i/>
          <w:sz w:val="24"/>
          <w:szCs w:val="24"/>
          <w:lang w:val="en-US" w:eastAsia="en-US"/>
        </w:rPr>
        <w:t>a</w:t>
      </w:r>
      <w:r w:rsidRPr="00FA5EF5">
        <w:rPr>
          <w:rStyle w:val="FontStyle381"/>
          <w:rFonts w:ascii="Times New Roman" w:hAnsi="Times New Roman" w:cs="Times New Roman"/>
          <w:sz w:val="24"/>
          <w:szCs w:val="24"/>
          <w:lang w:eastAsia="en-US"/>
        </w:rPr>
        <w:t xml:space="preserve"> посредством расширения </w:t>
      </w:r>
      <w:r w:rsidRPr="00FA5EF5">
        <w:rPr>
          <w:rStyle w:val="FontStyle383"/>
          <w:rFonts w:ascii="Times New Roman" w:hAnsi="Times New Roman" w:cs="Times New Roman"/>
          <w:sz w:val="24"/>
          <w:szCs w:val="24"/>
          <w:lang w:val="en-US" w:eastAsia="en-US"/>
        </w:rPr>
        <w:t>b</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proofErr w:type="spellStart"/>
      <w:r w:rsidRPr="00FA5EF5">
        <w:rPr>
          <w:rStyle w:val="FontStyle381"/>
          <w:rFonts w:ascii="Times New Roman" w:hAnsi="Times New Roman" w:cs="Times New Roman"/>
          <w:i/>
          <w:sz w:val="24"/>
          <w:szCs w:val="24"/>
          <w:lang w:val="en-US" w:eastAsia="en-US"/>
        </w:rPr>
        <w:t>E</w:t>
      </w:r>
      <w:r w:rsidRPr="00FA5EF5">
        <w:rPr>
          <w:rStyle w:val="FontStyle381"/>
          <w:rFonts w:ascii="Times New Roman" w:hAnsi="Times New Roman" w:cs="Times New Roman"/>
          <w:sz w:val="24"/>
          <w:szCs w:val="24"/>
          <w:vertAlign w:val="subscript"/>
          <w:lang w:val="en-US" w:eastAsia="en-US"/>
        </w:rPr>
        <w:t>s</w:t>
      </w:r>
      <w:proofErr w:type="spellEnd"/>
      <w:r w:rsidRPr="00FA5EF5">
        <w:rPr>
          <w:rStyle w:val="FontStyle381"/>
          <w:rFonts w:ascii="Times New Roman" w:hAnsi="Times New Roman" w:cs="Times New Roman"/>
          <w:sz w:val="24"/>
          <w:szCs w:val="24"/>
          <w:vertAlign w:val="superscript"/>
          <w:lang w:eastAsia="en-US"/>
        </w:rPr>
        <w:t>(</w:t>
      </w:r>
      <w:proofErr w:type="spellStart"/>
      <w:r w:rsidRPr="00FA5EF5">
        <w:rPr>
          <w:rStyle w:val="FontStyle381"/>
          <w:rFonts w:ascii="Times New Roman" w:hAnsi="Times New Roman" w:cs="Times New Roman"/>
          <w:sz w:val="24"/>
          <w:szCs w:val="24"/>
          <w:vertAlign w:val="superscript"/>
          <w:lang w:val="en-US" w:eastAsia="en-US"/>
        </w:rPr>
        <w:t>i</w:t>
      </w:r>
      <w:proofErr w:type="spellEnd"/>
      <w:r w:rsidRPr="00FA5EF5">
        <w:rPr>
          <w:rStyle w:val="FontStyle381"/>
          <w:rFonts w:ascii="Times New Roman" w:hAnsi="Times New Roman" w:cs="Times New Roman"/>
          <w:sz w:val="24"/>
          <w:szCs w:val="24"/>
          <w:vertAlign w:val="superscript"/>
          <w:lang w:eastAsia="en-US"/>
        </w:rPr>
        <w:t>,</w:t>
      </w:r>
      <w:r w:rsidRPr="00FA5EF5">
        <w:rPr>
          <w:rStyle w:val="FontStyle381"/>
          <w:rFonts w:ascii="Times New Roman" w:hAnsi="Times New Roman" w:cs="Times New Roman"/>
          <w:sz w:val="24"/>
          <w:szCs w:val="24"/>
          <w:vertAlign w:val="superscript"/>
          <w:lang w:val="en-US" w:eastAsia="en-US"/>
        </w:rPr>
        <w:t>j</w:t>
      </w:r>
      <w:r w:rsidRPr="00FA5EF5">
        <w:rPr>
          <w:rStyle w:val="FontStyle381"/>
          <w:rFonts w:ascii="Times New Roman" w:hAnsi="Times New Roman" w:cs="Times New Roman"/>
          <w:sz w:val="24"/>
          <w:szCs w:val="24"/>
          <w:vertAlign w:val="superscript"/>
          <w:lang w:eastAsia="en-US"/>
        </w:rPr>
        <w:t>)</w:t>
      </w:r>
      <w:r w:rsidRPr="00FA5EF5">
        <w:rPr>
          <w:rStyle w:val="FontStyle381"/>
          <w:rFonts w:ascii="Times New Roman" w:hAnsi="Times New Roman" w:cs="Times New Roman"/>
          <w:i/>
          <w:sz w:val="24"/>
          <w:szCs w:val="24"/>
          <w:lang w:val="en-US" w:eastAsia="en-US"/>
        </w:rPr>
        <w:t>a</w:t>
      </w:r>
      <w:r w:rsidRPr="00FA5EF5">
        <w:rPr>
          <w:rStyle w:val="FontStyle381"/>
          <w:rFonts w:ascii="Times New Roman" w:hAnsi="Times New Roman" w:cs="Times New Roman"/>
          <w:sz w:val="24"/>
          <w:szCs w:val="24"/>
          <w:lang w:eastAsia="en-US"/>
        </w:rPr>
        <w:t xml:space="preserve">. Похожее утверждение подходит и для асимметричных полос частот. Вследствие того, что симметрия </w:t>
      </w:r>
      <w:r w:rsidRPr="00FA5EF5">
        <w:rPr>
          <w:rStyle w:val="FontStyle383"/>
          <w:rFonts w:ascii="Times New Roman" w:hAnsi="Times New Roman" w:cs="Times New Roman"/>
          <w:sz w:val="24"/>
          <w:szCs w:val="24"/>
          <w:lang w:val="en-US" w:eastAsia="en-US"/>
        </w:rPr>
        <w:t>b</w:t>
      </w:r>
      <w:r w:rsidRPr="00FA5EF5">
        <w:rPr>
          <w:rStyle w:val="FontStyle381"/>
          <w:rFonts w:ascii="Times New Roman" w:hAnsi="Times New Roman" w:cs="Times New Roman"/>
          <w:sz w:val="24"/>
          <w:szCs w:val="24"/>
          <w:lang w:eastAsia="en-US"/>
        </w:rPr>
        <w:t xml:space="preserve"> полностью определена симметрией расширения </w:t>
      </w:r>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proofErr w:type="spellStart"/>
      <w:r w:rsidRPr="00FA5EF5">
        <w:rPr>
          <w:rStyle w:val="FontStyle383"/>
          <w:rFonts w:ascii="Times New Roman" w:hAnsi="Times New Roman" w:cs="Times New Roman"/>
          <w:sz w:val="24"/>
          <w:szCs w:val="24"/>
          <w:lang w:val="en-US" w:eastAsia="en-US"/>
        </w:rPr>
        <w:t>E</w:t>
      </w:r>
      <w:r w:rsidRPr="00FA5EF5">
        <w:rPr>
          <w:rStyle w:val="FontStyle383"/>
          <w:rFonts w:ascii="Times New Roman" w:hAnsi="Times New Roman" w:cs="Times New Roman"/>
          <w:sz w:val="24"/>
          <w:szCs w:val="24"/>
          <w:vertAlign w:val="subscript"/>
          <w:lang w:val="en-US" w:eastAsia="en-US"/>
        </w:rPr>
        <w:t>sys</w:t>
      </w:r>
      <w:r w:rsidRPr="00FA5EF5">
        <w:rPr>
          <w:rStyle w:val="FontStyle383"/>
          <w:rFonts w:ascii="Times New Roman" w:hAnsi="Times New Roman" w:cs="Times New Roman"/>
          <w:sz w:val="24"/>
          <w:szCs w:val="24"/>
          <w:lang w:val="en-US" w:eastAsia="en-US"/>
        </w:rPr>
        <w:t>x</w:t>
      </w:r>
      <w:proofErr w:type="spellEnd"/>
      <w:r w:rsidRPr="00FA5EF5">
        <w:rPr>
          <w:rStyle w:val="FontStyle381"/>
          <w:rFonts w:ascii="Times New Roman" w:hAnsi="Times New Roman" w:cs="Times New Roman"/>
          <w:sz w:val="24"/>
          <w:szCs w:val="24"/>
          <w:lang w:eastAsia="en-US"/>
        </w:rPr>
        <w:t xml:space="preserve"> и симметрией фильтра для разложения, </w:t>
      </w:r>
      <w:r w:rsidRPr="00FA5EF5">
        <w:rPr>
          <w:rStyle w:val="FontStyle383"/>
          <w:rFonts w:ascii="Times New Roman" w:hAnsi="Times New Roman" w:cs="Times New Roman"/>
          <w:sz w:val="24"/>
          <w:szCs w:val="24"/>
          <w:lang w:val="en-US" w:eastAsia="en-US"/>
        </w:rPr>
        <w:t>h</w:t>
      </w:r>
      <w:r w:rsidRPr="00FA5EF5">
        <w:rPr>
          <w:rStyle w:val="FontStyle381"/>
          <w:rFonts w:ascii="Times New Roman" w:hAnsi="Times New Roman" w:cs="Times New Roman"/>
          <w:sz w:val="24"/>
          <w:szCs w:val="24"/>
          <w:lang w:eastAsia="en-US"/>
        </w:rPr>
        <w:t xml:space="preserve">, достаточно квантовать и передать лишь полупериод, </w:t>
      </w:r>
      <w:r w:rsidRPr="00FA5EF5">
        <w:rPr>
          <w:rStyle w:val="FontStyle381"/>
          <w:rFonts w:ascii="Times New Roman" w:hAnsi="Times New Roman" w:cs="Times New Roman"/>
          <w:i/>
          <w:sz w:val="24"/>
          <w:szCs w:val="24"/>
          <w:lang w:val="en-US" w:eastAsia="en-US"/>
        </w:rPr>
        <w:t>a</w:t>
      </w:r>
      <w:r w:rsidRPr="00FA5EF5">
        <w:rPr>
          <w:rStyle w:val="FontStyle381"/>
          <w:rFonts w:ascii="Times New Roman" w:hAnsi="Times New Roman" w:cs="Times New Roman"/>
          <w:sz w:val="24"/>
          <w:szCs w:val="24"/>
          <w:lang w:eastAsia="en-US"/>
        </w:rPr>
        <w:t xml:space="preserve">, восстанавливая </w:t>
      </w:r>
      <w:r w:rsidRPr="00FA5EF5">
        <w:rPr>
          <w:rStyle w:val="FontStyle383"/>
          <w:rFonts w:ascii="Times New Roman" w:hAnsi="Times New Roman" w:cs="Times New Roman"/>
          <w:sz w:val="24"/>
          <w:szCs w:val="24"/>
          <w:lang w:val="en-US" w:eastAsia="en-US"/>
        </w:rPr>
        <w:t>b</w:t>
      </w:r>
      <w:r w:rsidRPr="00FA5EF5">
        <w:rPr>
          <w:rStyle w:val="FontStyle381"/>
          <w:rFonts w:ascii="Times New Roman" w:hAnsi="Times New Roman" w:cs="Times New Roman"/>
          <w:sz w:val="24"/>
          <w:szCs w:val="24"/>
          <w:lang w:eastAsia="en-US"/>
        </w:rPr>
        <w:t xml:space="preserve"> в декодере при помощи оператора с известным расширением, </w:t>
      </w:r>
      <w:r w:rsidRPr="00FA5EF5">
        <w:rPr>
          <w:rStyle w:val="FontStyle383"/>
          <w:rFonts w:ascii="Times New Roman" w:hAnsi="Times New Roman" w:cs="Times New Roman"/>
          <w:sz w:val="24"/>
          <w:szCs w:val="24"/>
          <w:lang w:val="en-US" w:eastAsia="en-US"/>
        </w:rPr>
        <w:t>E</w:t>
      </w:r>
      <w:r w:rsidRPr="00FA5EF5">
        <w:rPr>
          <w:rStyle w:val="FontStyle381"/>
          <w:rFonts w:ascii="Times New Roman" w:hAnsi="Times New Roman" w:cs="Times New Roman"/>
          <w:sz w:val="24"/>
          <w:szCs w:val="24"/>
          <w:lang w:eastAsia="en-US"/>
        </w:rPr>
        <w:t>.</w:t>
      </w:r>
      <w:r w:rsidR="00F02C1A" w:rsidRPr="00FA5EF5">
        <w:rPr>
          <w:rFonts w:ascii="Times New Roman" w:hAnsi="Times New Roman" w:cs="Times New Roman"/>
        </w:rPr>
        <w:t xml:space="preserve"> </w:t>
      </w:r>
      <w:r w:rsidR="002016D6" w:rsidRPr="00FA5EF5">
        <w:rPr>
          <w:rStyle w:val="FontStyle381"/>
          <w:rFonts w:ascii="Times New Roman" w:hAnsi="Times New Roman" w:cs="Times New Roman"/>
          <w:sz w:val="24"/>
          <w:szCs w:val="24"/>
          <w:lang w:eastAsia="en-US"/>
        </w:rPr>
        <w:t>Настоящий</w:t>
      </w:r>
      <w:r w:rsidR="00F02C1A" w:rsidRPr="00FA5EF5">
        <w:rPr>
          <w:rStyle w:val="FontStyle381"/>
          <w:rFonts w:ascii="Times New Roman" w:hAnsi="Times New Roman" w:cs="Times New Roman"/>
          <w:sz w:val="24"/>
          <w:szCs w:val="24"/>
          <w:lang w:eastAsia="en-US"/>
        </w:rPr>
        <w:t xml:space="preserve"> метод применения набора ДВП фильтров к входному сигналу конечной длительности, </w:t>
      </w:r>
      <w:r w:rsidR="002016D6" w:rsidRPr="00FA5EF5">
        <w:rPr>
          <w:rStyle w:val="FontStyle383"/>
          <w:rFonts w:ascii="Times New Roman" w:hAnsi="Times New Roman" w:cs="Times New Roman"/>
          <w:sz w:val="24"/>
          <w:szCs w:val="24"/>
          <w:lang w:val="en-US" w:eastAsia="en-US"/>
        </w:rPr>
        <w:t>x</w:t>
      </w:r>
      <w:r w:rsidR="002016D6" w:rsidRPr="00FA5EF5">
        <w:rPr>
          <w:rStyle w:val="FontStyle381"/>
          <w:rFonts w:ascii="Times New Roman" w:hAnsi="Times New Roman" w:cs="Times New Roman"/>
          <w:sz w:val="24"/>
          <w:szCs w:val="24"/>
          <w:lang w:eastAsia="en-US"/>
        </w:rPr>
        <w:t xml:space="preserve"> </w:t>
      </w:r>
      <w:r w:rsidR="00F02C1A" w:rsidRPr="00FA5EF5">
        <w:rPr>
          <w:rStyle w:val="FontStyle381"/>
          <w:rFonts w:ascii="Times New Roman" w:hAnsi="Times New Roman" w:cs="Times New Roman"/>
          <w:sz w:val="24"/>
          <w:szCs w:val="24"/>
          <w:lang w:eastAsia="en-US"/>
        </w:rPr>
        <w:t xml:space="preserve">называется алгоритмом симметричного </w:t>
      </w:r>
      <w:proofErr w:type="spellStart"/>
      <w:r w:rsidR="00F02C1A" w:rsidRPr="00FA5EF5">
        <w:rPr>
          <w:rStyle w:val="FontStyle381"/>
          <w:rFonts w:ascii="Times New Roman" w:hAnsi="Times New Roman" w:cs="Times New Roman"/>
          <w:sz w:val="24"/>
          <w:szCs w:val="24"/>
          <w:lang w:eastAsia="en-US"/>
        </w:rPr>
        <w:t>вейвлет</w:t>
      </w:r>
      <w:proofErr w:type="spellEnd"/>
      <w:r w:rsidR="00F02C1A" w:rsidRPr="00FA5EF5">
        <w:rPr>
          <w:rStyle w:val="FontStyle381"/>
          <w:rFonts w:ascii="Times New Roman" w:hAnsi="Times New Roman" w:cs="Times New Roman"/>
          <w:sz w:val="24"/>
          <w:szCs w:val="24"/>
          <w:lang w:eastAsia="en-US"/>
        </w:rPr>
        <w:t>-преобразования (SWT), подробный способ применения метода представлен в [</w:t>
      </w:r>
      <w:hyperlink w:anchor="bookmark127" w:history="1">
        <w:r w:rsidR="002016D6" w:rsidRPr="00FA5EF5">
          <w:rPr>
            <w:rStyle w:val="FontStyle381"/>
            <w:rFonts w:ascii="Times New Roman" w:hAnsi="Times New Roman" w:cs="Times New Roman"/>
            <w:color w:val="053CF5"/>
            <w:sz w:val="24"/>
            <w:szCs w:val="24"/>
            <w:lang w:eastAsia="en-US"/>
          </w:rPr>
          <w:t>7</w:t>
        </w:r>
      </w:hyperlink>
      <w:r w:rsidR="00F02C1A" w:rsidRPr="00FA5EF5">
        <w:rPr>
          <w:rStyle w:val="FontStyle381"/>
          <w:rFonts w:ascii="Times New Roman" w:hAnsi="Times New Roman" w:cs="Times New Roman"/>
          <w:sz w:val="24"/>
          <w:szCs w:val="24"/>
          <w:lang w:eastAsia="en-US"/>
        </w:rPr>
        <w:t>].</w:t>
      </w:r>
      <w:r w:rsidR="002016D6" w:rsidRPr="00FA5EF5">
        <w:rPr>
          <w:rStyle w:val="FontStyle381"/>
          <w:rFonts w:ascii="Times New Roman" w:hAnsi="Times New Roman" w:cs="Times New Roman"/>
          <w:sz w:val="24"/>
          <w:szCs w:val="24"/>
          <w:lang w:eastAsia="en-US"/>
        </w:rPr>
        <w:t xml:space="preserve"> </w:t>
      </w:r>
    </w:p>
    <w:p w14:paraId="542D206D" w14:textId="43E8A64E" w:rsidR="009026F6" w:rsidRPr="00FA5EF5" w:rsidRDefault="002016D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w:t>
      </w:r>
      <w:hyperlink w:anchor="bookmark91" w:history="1">
        <w:r w:rsidRPr="00FA5EF5">
          <w:rPr>
            <w:rStyle w:val="FontStyle381"/>
            <w:rFonts w:ascii="Times New Roman" w:hAnsi="Times New Roman" w:cs="Times New Roman"/>
            <w:color w:val="053CF5"/>
            <w:sz w:val="24"/>
            <w:szCs w:val="24"/>
            <w:u w:val="single"/>
            <w:lang w:eastAsia="en-US"/>
          </w:rPr>
          <w:t xml:space="preserve">таблице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представлен список параметров симметрии полос частот, </w:t>
      </w:r>
      <w:r w:rsidRPr="00FA5EF5">
        <w:rPr>
          <w:rStyle w:val="FontStyle381"/>
          <w:rFonts w:ascii="Times New Roman" w:hAnsi="Times New Roman" w:cs="Times New Roman"/>
          <w:i/>
          <w:sz w:val="24"/>
          <w:szCs w:val="24"/>
          <w:lang w:val="en-US" w:eastAsia="en-US"/>
        </w:rPr>
        <w:t>b</w:t>
      </w:r>
      <w:r w:rsidRPr="00FA5EF5">
        <w:rPr>
          <w:rStyle w:val="FontStyle381"/>
          <w:rFonts w:ascii="Times New Roman" w:hAnsi="Times New Roman" w:cs="Times New Roman"/>
          <w:sz w:val="24"/>
          <w:szCs w:val="24"/>
          <w:lang w:eastAsia="en-US"/>
        </w:rPr>
        <w:t>, и их «категории»</w:t>
      </w:r>
      <w:r w:rsidRPr="00FA5EF5">
        <w:rPr>
          <w:rFonts w:ascii="Times New Roman" w:hAnsi="Times New Roman" w:cs="Times New Roman"/>
        </w:rPr>
        <w:t xml:space="preserve"> </w:t>
      </w:r>
      <w:r w:rsidR="00415EC6" w:rsidRPr="00FA5EF5">
        <w:rPr>
          <w:rStyle w:val="FontStyle381"/>
          <w:rFonts w:ascii="Times New Roman" w:hAnsi="Times New Roman" w:cs="Times New Roman"/>
          <w:i/>
          <w:sz w:val="24"/>
          <w:szCs w:val="24"/>
          <w:lang w:eastAsia="en-US"/>
        </w:rPr>
        <w:t>ρ</w:t>
      </w:r>
      <w:r w:rsidRPr="00FA5EF5">
        <w:rPr>
          <w:rStyle w:val="FontStyle381"/>
          <w:rFonts w:ascii="Times New Roman" w:hAnsi="Times New Roman" w:cs="Times New Roman"/>
          <w:sz w:val="24"/>
          <w:szCs w:val="24"/>
          <w:lang w:eastAsia="en-US"/>
        </w:rPr>
        <w:t xml:space="preserve">, устанавливающие количество коэффициентов, </w:t>
      </w:r>
      <w:r w:rsidRPr="00FA5EF5">
        <w:rPr>
          <w:rStyle w:val="FontStyle381"/>
          <w:rFonts w:ascii="Times New Roman" w:hAnsi="Times New Roman" w:cs="Times New Roman"/>
          <w:i/>
          <w:sz w:val="24"/>
          <w:szCs w:val="24"/>
          <w:lang w:val="en-US" w:eastAsia="en-US"/>
        </w:rPr>
        <w:t>a</w:t>
      </w:r>
      <w:r w:rsidRPr="00FA5EF5">
        <w:rPr>
          <w:rStyle w:val="FontStyle381"/>
          <w:rFonts w:ascii="Times New Roman" w:hAnsi="Times New Roman" w:cs="Times New Roman"/>
          <w:i/>
          <w:sz w:val="24"/>
          <w:szCs w:val="24"/>
          <w:lang w:eastAsia="en-US"/>
        </w:rPr>
        <w:t>(</w:t>
      </w:r>
      <w:r w:rsidRPr="00FA5EF5">
        <w:rPr>
          <w:rStyle w:val="FontStyle381"/>
          <w:rFonts w:ascii="Times New Roman" w:hAnsi="Times New Roman" w:cs="Times New Roman"/>
          <w:i/>
          <w:sz w:val="24"/>
          <w:szCs w:val="24"/>
          <w:lang w:val="en-US" w:eastAsia="en-US"/>
        </w:rPr>
        <w:t>k</w:t>
      </w:r>
      <w:r w:rsidRPr="00FA5EF5">
        <w:rPr>
          <w:rStyle w:val="FontStyle381"/>
          <w:rFonts w:ascii="Times New Roman" w:hAnsi="Times New Roman" w:cs="Times New Roman"/>
          <w:i/>
          <w:sz w:val="24"/>
          <w:szCs w:val="24"/>
          <w:lang w:eastAsia="en-US"/>
        </w:rPr>
        <w:t>)</w:t>
      </w:r>
      <w:r w:rsidRPr="00FA5EF5">
        <w:rPr>
          <w:rStyle w:val="FontStyle381"/>
          <w:rFonts w:ascii="Times New Roman" w:hAnsi="Times New Roman" w:cs="Times New Roman"/>
          <w:sz w:val="24"/>
          <w:szCs w:val="24"/>
          <w:lang w:eastAsia="en-US"/>
        </w:rPr>
        <w:t>, которое необходимо передать.</w:t>
      </w:r>
      <w:r w:rsidR="00FE225A" w:rsidRPr="00FA5EF5">
        <w:rPr>
          <w:rStyle w:val="FontStyle381"/>
          <w:rFonts w:ascii="Times New Roman" w:hAnsi="Times New Roman" w:cs="Times New Roman"/>
          <w:sz w:val="24"/>
          <w:szCs w:val="24"/>
          <w:lang w:eastAsia="en-US"/>
        </w:rPr>
        <w:t xml:space="preserve"> </w:t>
      </w:r>
      <w:r w:rsidR="008B54A8" w:rsidRPr="00FA5EF5">
        <w:rPr>
          <w:rStyle w:val="FontStyle381"/>
          <w:rFonts w:ascii="Times New Roman" w:hAnsi="Times New Roman" w:cs="Times New Roman"/>
          <w:sz w:val="24"/>
          <w:szCs w:val="24"/>
          <w:lang w:eastAsia="en-US"/>
        </w:rPr>
        <w:t xml:space="preserve">В настоящей таблице представлено два случая: один случай для набора WSS фильтров, при котором применяется расширение для разложения сигнала </w:t>
      </w:r>
      <w:r w:rsidR="008B54A8" w:rsidRPr="00FA5EF5">
        <w:rPr>
          <w:rStyle w:val="FontStyle383"/>
          <w:rFonts w:ascii="Times New Roman" w:hAnsi="Times New Roman" w:cs="Times New Roman"/>
          <w:sz w:val="24"/>
          <w:szCs w:val="24"/>
          <w:lang w:val="en-US" w:eastAsia="en-US"/>
        </w:rPr>
        <w:t>y</w:t>
      </w:r>
      <w:r w:rsidR="008B54A8" w:rsidRPr="00FA5EF5">
        <w:rPr>
          <w:rStyle w:val="FontStyle383"/>
          <w:rFonts w:ascii="Times New Roman" w:hAnsi="Times New Roman" w:cs="Times New Roman"/>
          <w:sz w:val="24"/>
          <w:szCs w:val="24"/>
          <w:lang w:eastAsia="en-US"/>
        </w:rPr>
        <w:t xml:space="preserve"> </w:t>
      </w:r>
      <w:r w:rsidR="008B54A8" w:rsidRPr="00FA5EF5">
        <w:rPr>
          <w:rStyle w:val="FontStyle381"/>
          <w:rFonts w:ascii="Times New Roman" w:hAnsi="Times New Roman" w:cs="Times New Roman"/>
          <w:sz w:val="24"/>
          <w:szCs w:val="24"/>
          <w:lang w:eastAsia="en-US"/>
        </w:rPr>
        <w:t xml:space="preserve">= </w:t>
      </w:r>
      <w:proofErr w:type="spellStart"/>
      <w:r w:rsidR="008B54A8" w:rsidRPr="00FA5EF5">
        <w:rPr>
          <w:rStyle w:val="FontStyle381"/>
          <w:rFonts w:ascii="Times New Roman" w:hAnsi="Times New Roman" w:cs="Times New Roman"/>
          <w:i/>
          <w:sz w:val="24"/>
          <w:szCs w:val="24"/>
          <w:lang w:val="en-US" w:eastAsia="en-US"/>
        </w:rPr>
        <w:t>E</w:t>
      </w:r>
      <w:r w:rsidR="008B54A8" w:rsidRPr="00FA5EF5">
        <w:rPr>
          <w:rStyle w:val="FontStyle381"/>
          <w:rFonts w:ascii="Times New Roman" w:hAnsi="Times New Roman" w:cs="Times New Roman"/>
          <w:sz w:val="24"/>
          <w:szCs w:val="24"/>
          <w:vertAlign w:val="subscript"/>
          <w:lang w:val="en-US" w:eastAsia="en-US"/>
        </w:rPr>
        <w:t>s</w:t>
      </w:r>
      <w:proofErr w:type="spellEnd"/>
      <w:r w:rsidR="008B54A8" w:rsidRPr="00FA5EF5">
        <w:rPr>
          <w:rStyle w:val="FontStyle381"/>
          <w:rFonts w:ascii="Times New Roman" w:hAnsi="Times New Roman" w:cs="Times New Roman"/>
          <w:sz w:val="24"/>
          <w:szCs w:val="24"/>
          <w:vertAlign w:val="superscript"/>
          <w:lang w:eastAsia="en-US"/>
        </w:rPr>
        <w:t>(</w:t>
      </w:r>
      <w:r w:rsidR="008B54A8" w:rsidRPr="00FA5EF5">
        <w:rPr>
          <w:rStyle w:val="FontStyle381"/>
          <w:rFonts w:ascii="Times New Roman" w:hAnsi="Times New Roman" w:cs="Times New Roman"/>
          <w:sz w:val="24"/>
          <w:szCs w:val="24"/>
          <w:vertAlign w:val="superscript"/>
          <w:lang w:val="en-US" w:eastAsia="en-US"/>
        </w:rPr>
        <w:t>l</w:t>
      </w:r>
      <w:r w:rsidR="008B54A8" w:rsidRPr="00FA5EF5">
        <w:rPr>
          <w:rStyle w:val="FontStyle381"/>
          <w:rFonts w:ascii="Times New Roman" w:hAnsi="Times New Roman" w:cs="Times New Roman"/>
          <w:sz w:val="24"/>
          <w:szCs w:val="24"/>
          <w:vertAlign w:val="superscript"/>
          <w:lang w:eastAsia="en-US"/>
        </w:rPr>
        <w:t>,</w:t>
      </w:r>
      <w:r w:rsidR="008B54A8" w:rsidRPr="00FA5EF5">
        <w:rPr>
          <w:rStyle w:val="FontStyle381"/>
          <w:rFonts w:ascii="Times New Roman" w:hAnsi="Times New Roman" w:cs="Times New Roman"/>
          <w:sz w:val="24"/>
          <w:szCs w:val="24"/>
          <w:vertAlign w:val="superscript"/>
          <w:lang w:val="en-US" w:eastAsia="en-US"/>
        </w:rPr>
        <w:t>l</w:t>
      </w:r>
      <w:r w:rsidR="008B54A8" w:rsidRPr="00FA5EF5">
        <w:rPr>
          <w:rStyle w:val="FontStyle381"/>
          <w:rFonts w:ascii="Times New Roman" w:hAnsi="Times New Roman" w:cs="Times New Roman"/>
          <w:sz w:val="24"/>
          <w:szCs w:val="24"/>
          <w:vertAlign w:val="superscript"/>
          <w:lang w:eastAsia="en-US"/>
        </w:rPr>
        <w:t>)</w:t>
      </w:r>
      <w:r w:rsidR="008B54A8" w:rsidRPr="00FA5EF5">
        <w:rPr>
          <w:rStyle w:val="FontStyle381"/>
          <w:rFonts w:ascii="Times New Roman" w:hAnsi="Times New Roman" w:cs="Times New Roman"/>
          <w:i/>
          <w:sz w:val="24"/>
          <w:szCs w:val="24"/>
          <w:lang w:val="en-US" w:eastAsia="en-US"/>
        </w:rPr>
        <w:t>x</w:t>
      </w:r>
      <w:r w:rsidR="008B54A8" w:rsidRPr="00FA5EF5">
        <w:rPr>
          <w:rStyle w:val="FontStyle381"/>
          <w:rFonts w:ascii="Times New Roman" w:hAnsi="Times New Roman" w:cs="Times New Roman"/>
          <w:sz w:val="24"/>
          <w:szCs w:val="24"/>
          <w:lang w:eastAsia="en-US"/>
        </w:rPr>
        <w:t xml:space="preserve"> («(1,1) - SWT»), а второй случай для набора HS фильтров, при котором применяется расширение для разложения сигнала </w:t>
      </w:r>
      <w:r w:rsidR="007F5FFF" w:rsidRPr="00FA5EF5">
        <w:rPr>
          <w:rStyle w:val="FontStyle383"/>
          <w:rFonts w:ascii="Times New Roman" w:hAnsi="Times New Roman" w:cs="Times New Roman"/>
          <w:sz w:val="24"/>
          <w:szCs w:val="24"/>
          <w:lang w:val="en-US" w:eastAsia="en-US"/>
        </w:rPr>
        <w:t>y</w:t>
      </w:r>
      <w:r w:rsidR="007F5FFF" w:rsidRPr="00FA5EF5">
        <w:rPr>
          <w:rStyle w:val="FontStyle383"/>
          <w:rFonts w:ascii="Times New Roman" w:hAnsi="Times New Roman" w:cs="Times New Roman"/>
          <w:sz w:val="24"/>
          <w:szCs w:val="24"/>
          <w:lang w:eastAsia="en-US"/>
        </w:rPr>
        <w:t xml:space="preserve"> </w:t>
      </w:r>
      <w:r w:rsidR="007F5FFF" w:rsidRPr="00FA5EF5">
        <w:rPr>
          <w:rStyle w:val="FontStyle381"/>
          <w:rFonts w:ascii="Times New Roman" w:hAnsi="Times New Roman" w:cs="Times New Roman"/>
          <w:sz w:val="24"/>
          <w:szCs w:val="24"/>
          <w:lang w:eastAsia="en-US"/>
        </w:rPr>
        <w:t xml:space="preserve">= </w:t>
      </w:r>
      <w:proofErr w:type="spellStart"/>
      <w:r w:rsidR="007F5FFF" w:rsidRPr="00FA5EF5">
        <w:rPr>
          <w:rStyle w:val="FontStyle381"/>
          <w:rFonts w:ascii="Times New Roman" w:hAnsi="Times New Roman" w:cs="Times New Roman"/>
          <w:i/>
          <w:sz w:val="24"/>
          <w:szCs w:val="24"/>
          <w:lang w:val="en-US" w:eastAsia="en-US"/>
        </w:rPr>
        <w:t>E</w:t>
      </w:r>
      <w:r w:rsidR="007F5FFF" w:rsidRPr="00FA5EF5">
        <w:rPr>
          <w:rStyle w:val="FontStyle381"/>
          <w:rFonts w:ascii="Times New Roman" w:hAnsi="Times New Roman" w:cs="Times New Roman"/>
          <w:sz w:val="24"/>
          <w:szCs w:val="24"/>
          <w:vertAlign w:val="subscript"/>
          <w:lang w:val="en-US" w:eastAsia="en-US"/>
        </w:rPr>
        <w:t>s</w:t>
      </w:r>
      <w:proofErr w:type="spellEnd"/>
      <w:r w:rsidR="007F5FFF" w:rsidRPr="00FA5EF5">
        <w:rPr>
          <w:rStyle w:val="FontStyle381"/>
          <w:rFonts w:ascii="Times New Roman" w:hAnsi="Times New Roman" w:cs="Times New Roman"/>
          <w:sz w:val="24"/>
          <w:szCs w:val="24"/>
          <w:vertAlign w:val="superscript"/>
          <w:lang w:eastAsia="en-US"/>
        </w:rPr>
        <w:t>(2,2)</w:t>
      </w:r>
      <w:r w:rsidR="007F5FFF" w:rsidRPr="00FA5EF5">
        <w:rPr>
          <w:rStyle w:val="FontStyle381"/>
          <w:rFonts w:ascii="Times New Roman" w:hAnsi="Times New Roman" w:cs="Times New Roman"/>
          <w:i/>
          <w:sz w:val="24"/>
          <w:szCs w:val="24"/>
          <w:lang w:val="en-US" w:eastAsia="en-US"/>
        </w:rPr>
        <w:t>x</w:t>
      </w:r>
      <w:r w:rsidR="008B54A8" w:rsidRPr="00FA5EF5">
        <w:rPr>
          <w:rStyle w:val="FontStyle381"/>
          <w:rFonts w:ascii="Times New Roman" w:hAnsi="Times New Roman" w:cs="Times New Roman"/>
          <w:sz w:val="24"/>
          <w:szCs w:val="24"/>
          <w:lang w:eastAsia="en-US"/>
        </w:rPr>
        <w:t xml:space="preserve"> (</w:t>
      </w:r>
      <w:r w:rsidR="007F5FFF" w:rsidRPr="00FA5EF5">
        <w:rPr>
          <w:rStyle w:val="FontStyle381"/>
          <w:rFonts w:ascii="Times New Roman" w:hAnsi="Times New Roman" w:cs="Times New Roman"/>
          <w:sz w:val="24"/>
          <w:szCs w:val="24"/>
          <w:lang w:eastAsia="en-US"/>
        </w:rPr>
        <w:t>«</w:t>
      </w:r>
      <w:r w:rsidR="008B54A8" w:rsidRPr="00FA5EF5">
        <w:rPr>
          <w:rStyle w:val="FontStyle381"/>
          <w:rFonts w:ascii="Times New Roman" w:hAnsi="Times New Roman" w:cs="Times New Roman"/>
          <w:sz w:val="24"/>
          <w:szCs w:val="24"/>
          <w:lang w:eastAsia="en-US"/>
        </w:rPr>
        <w:t>(2,2) - SWT</w:t>
      </w:r>
      <w:r w:rsidR="007F5FFF" w:rsidRPr="00FA5EF5">
        <w:rPr>
          <w:rStyle w:val="FontStyle381"/>
          <w:rFonts w:ascii="Times New Roman" w:hAnsi="Times New Roman" w:cs="Times New Roman"/>
          <w:sz w:val="24"/>
          <w:szCs w:val="24"/>
          <w:lang w:eastAsia="en-US"/>
        </w:rPr>
        <w:t>»</w:t>
      </w:r>
      <w:r w:rsidR="008B54A8" w:rsidRPr="00FA5EF5">
        <w:rPr>
          <w:rStyle w:val="FontStyle381"/>
          <w:rFonts w:ascii="Times New Roman" w:hAnsi="Times New Roman" w:cs="Times New Roman"/>
          <w:sz w:val="24"/>
          <w:szCs w:val="24"/>
          <w:lang w:eastAsia="en-US"/>
        </w:rPr>
        <w:t xml:space="preserve">). </w:t>
      </w:r>
      <w:r w:rsidR="00901145" w:rsidRPr="00FA5EF5">
        <w:rPr>
          <w:rStyle w:val="FontStyle381"/>
          <w:rFonts w:ascii="Times New Roman" w:hAnsi="Times New Roman" w:cs="Times New Roman"/>
          <w:sz w:val="24"/>
          <w:szCs w:val="24"/>
          <w:lang w:eastAsia="en-US"/>
        </w:rPr>
        <w:t xml:space="preserve">Эти наборы фильтров описаны в </w:t>
      </w:r>
      <w:hyperlink w:anchor="bookmark88" w:history="1">
        <w:r w:rsidR="00901145" w:rsidRPr="00FA5EF5">
          <w:rPr>
            <w:rStyle w:val="FontStyle381"/>
            <w:rFonts w:ascii="Times New Roman" w:hAnsi="Times New Roman" w:cs="Times New Roman"/>
            <w:color w:val="053CF5"/>
            <w:sz w:val="24"/>
            <w:szCs w:val="24"/>
            <w:u w:val="single"/>
            <w:lang w:val="en-US" w:eastAsia="en-US"/>
          </w:rPr>
          <w:t>F</w:t>
        </w:r>
        <w:r w:rsidR="00901145" w:rsidRPr="00FA5EF5">
          <w:rPr>
            <w:rStyle w:val="FontStyle381"/>
            <w:rFonts w:ascii="Times New Roman" w:hAnsi="Times New Roman" w:cs="Times New Roman"/>
            <w:color w:val="053CF5"/>
            <w:sz w:val="24"/>
            <w:szCs w:val="24"/>
            <w:u w:val="single"/>
            <w:lang w:eastAsia="en-US"/>
          </w:rPr>
          <w:t>.2.2.2</w:t>
        </w:r>
      </w:hyperlink>
      <w:r w:rsidR="00901145" w:rsidRPr="00FA5EF5">
        <w:rPr>
          <w:rStyle w:val="FontStyle381"/>
          <w:rFonts w:ascii="Times New Roman" w:hAnsi="Times New Roman" w:cs="Times New Roman"/>
          <w:sz w:val="24"/>
          <w:szCs w:val="24"/>
          <w:lang w:eastAsia="en-US"/>
        </w:rPr>
        <w:t xml:space="preserve">. </w:t>
      </w:r>
    </w:p>
    <w:p w14:paraId="6241C5FE"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bookmarkStart w:id="68" w:name="bookmark91"/>
    </w:p>
    <w:bookmarkEnd w:id="68"/>
    <w:p w14:paraId="2DC4B6B9" w14:textId="666709DC" w:rsidR="009026F6" w:rsidRPr="00FA5EF5" w:rsidRDefault="00D75DBF"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Таблица</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1C7955">
        <w:rPr>
          <w:rStyle w:val="FontStyle385"/>
          <w:rFonts w:ascii="Times New Roman" w:hAnsi="Times New Roman" w:cs="Times New Roman"/>
          <w:sz w:val="24"/>
          <w:szCs w:val="24"/>
          <w:lang w:eastAsia="en-US"/>
        </w:rPr>
        <w:t>.1 –</w:t>
      </w:r>
      <w:r w:rsidR="00D45805" w:rsidRPr="00FA5EF5">
        <w:rPr>
          <w:rStyle w:val="FontStyle385"/>
          <w:rFonts w:ascii="Times New Roman" w:hAnsi="Times New Roman" w:cs="Times New Roman"/>
          <w:sz w:val="24"/>
          <w:szCs w:val="24"/>
          <w:lang w:eastAsia="en-US"/>
        </w:rPr>
        <w:t xml:space="preserve"> </w:t>
      </w:r>
      <w:r w:rsidR="00DC742E" w:rsidRPr="00FA5EF5">
        <w:rPr>
          <w:rStyle w:val="FontStyle385"/>
          <w:rFonts w:ascii="Times New Roman" w:hAnsi="Times New Roman" w:cs="Times New Roman"/>
          <w:sz w:val="24"/>
          <w:szCs w:val="24"/>
          <w:lang w:eastAsia="en-US"/>
        </w:rPr>
        <w:t xml:space="preserve">Симметрия, ранг </w:t>
      </w:r>
      <w:r w:rsidR="00DC742E" w:rsidRPr="00FA5EF5">
        <w:rPr>
          <w:rStyle w:val="FontStyle385"/>
          <w:rFonts w:ascii="Times New Roman" w:hAnsi="Times New Roman" w:cs="Times New Roman"/>
          <w:sz w:val="24"/>
          <w:szCs w:val="24"/>
          <w:lang w:val="en-US" w:eastAsia="en-US"/>
        </w:rPr>
        <w:t>SWT</w:t>
      </w:r>
      <w:r w:rsidR="00DC742E" w:rsidRPr="00FA5EF5">
        <w:rPr>
          <w:rStyle w:val="FontStyle385"/>
          <w:rFonts w:ascii="Times New Roman" w:hAnsi="Times New Roman" w:cs="Times New Roman"/>
          <w:sz w:val="24"/>
          <w:szCs w:val="24"/>
          <w:lang w:eastAsia="en-US"/>
        </w:rPr>
        <w:t xml:space="preserve"> полосы частот</w:t>
      </w:r>
    </w:p>
    <w:tbl>
      <w:tblPr>
        <w:tblW w:w="0" w:type="auto"/>
        <w:tblInd w:w="40" w:type="dxa"/>
        <w:tblLayout w:type="fixed"/>
        <w:tblCellMar>
          <w:left w:w="40" w:type="dxa"/>
          <w:right w:w="40" w:type="dxa"/>
        </w:tblCellMar>
        <w:tblLook w:val="0000" w:firstRow="0" w:lastRow="0" w:firstColumn="0" w:lastColumn="0" w:noHBand="0" w:noVBand="0"/>
      </w:tblPr>
      <w:tblGrid>
        <w:gridCol w:w="854"/>
        <w:gridCol w:w="566"/>
        <w:gridCol w:w="1834"/>
        <w:gridCol w:w="1834"/>
        <w:gridCol w:w="2333"/>
        <w:gridCol w:w="2342"/>
      </w:tblGrid>
      <w:tr w:rsidR="00133765" w:rsidRPr="00FA5EF5" w14:paraId="026F23AA" w14:textId="77777777" w:rsidTr="009801FC">
        <w:trPr>
          <w:trHeight w:val="350"/>
        </w:trPr>
        <w:tc>
          <w:tcPr>
            <w:tcW w:w="854" w:type="dxa"/>
            <w:tcBorders>
              <w:top w:val="single" w:sz="6" w:space="0" w:color="auto"/>
              <w:left w:val="single" w:sz="6" w:space="0" w:color="auto"/>
              <w:bottom w:val="nil"/>
              <w:right w:val="single" w:sz="6" w:space="0" w:color="auto"/>
            </w:tcBorders>
          </w:tcPr>
          <w:p w14:paraId="6EA2A55B" w14:textId="77777777" w:rsidR="00FE0F49" w:rsidRPr="00FA5EF5" w:rsidRDefault="00FE0F49" w:rsidP="009801FC">
            <w:pPr>
              <w:pStyle w:val="Style1"/>
              <w:widowControl/>
              <w:rPr>
                <w:rFonts w:ascii="Times New Roman" w:hAnsi="Times New Roman" w:cs="Times New Roman"/>
              </w:rPr>
            </w:pPr>
          </w:p>
        </w:tc>
        <w:tc>
          <w:tcPr>
            <w:tcW w:w="566" w:type="dxa"/>
            <w:tcBorders>
              <w:top w:val="single" w:sz="6" w:space="0" w:color="auto"/>
              <w:left w:val="single" w:sz="6" w:space="0" w:color="auto"/>
              <w:bottom w:val="nil"/>
              <w:right w:val="single" w:sz="6" w:space="0" w:color="auto"/>
            </w:tcBorders>
          </w:tcPr>
          <w:p w14:paraId="70AE7F34" w14:textId="77777777" w:rsidR="00FE0F49" w:rsidRPr="00FA5EF5" w:rsidRDefault="00FE0F49" w:rsidP="009801FC">
            <w:pPr>
              <w:pStyle w:val="Style1"/>
              <w:widowControl/>
              <w:rPr>
                <w:rFonts w:ascii="Times New Roman" w:hAnsi="Times New Roman" w:cs="Times New Roman"/>
              </w:rPr>
            </w:pPr>
          </w:p>
        </w:tc>
        <w:tc>
          <w:tcPr>
            <w:tcW w:w="3668" w:type="dxa"/>
            <w:gridSpan w:val="2"/>
            <w:tcBorders>
              <w:top w:val="single" w:sz="6" w:space="0" w:color="auto"/>
              <w:left w:val="single" w:sz="6" w:space="0" w:color="auto"/>
              <w:bottom w:val="nil"/>
              <w:right w:val="single" w:sz="6" w:space="0" w:color="auto"/>
            </w:tcBorders>
          </w:tcPr>
          <w:p w14:paraId="7152E480" w14:textId="233C5060" w:rsidR="00FE0F49" w:rsidRPr="00FA5EF5" w:rsidRDefault="004332ED" w:rsidP="00415EC6">
            <w:pPr>
              <w:pStyle w:val="Style2"/>
              <w:widowControl/>
              <w:jc w:val="center"/>
              <w:rPr>
                <w:rStyle w:val="FontStyle11"/>
                <w:rFonts w:ascii="Times New Roman" w:hAnsi="Times New Roman" w:cs="Times New Roman"/>
                <w:b/>
                <w:spacing w:val="0"/>
                <w:w w:val="100"/>
                <w:sz w:val="24"/>
                <w:szCs w:val="24"/>
                <w:lang w:eastAsia="en-US"/>
              </w:rPr>
            </w:pPr>
            <w:r w:rsidRPr="00FA5EF5">
              <w:rPr>
                <w:rStyle w:val="FontStyle11"/>
                <w:rFonts w:ascii="Times New Roman" w:hAnsi="Times New Roman" w:cs="Times New Roman"/>
                <w:b/>
                <w:spacing w:val="0"/>
                <w:w w:val="100"/>
                <w:sz w:val="24"/>
                <w:szCs w:val="24"/>
                <w:lang w:val="ru" w:eastAsia="en-US"/>
              </w:rPr>
              <w:t xml:space="preserve">Случай 1: Входная длина WSS фильтров, </w:t>
            </w:r>
            <w:r w:rsidRPr="00FA5EF5">
              <w:rPr>
                <w:rStyle w:val="FontStyle11"/>
                <w:rFonts w:ascii="Times New Roman" w:hAnsi="Times New Roman" w:cs="Times New Roman"/>
                <w:i/>
                <w:spacing w:val="0"/>
                <w:w w:val="100"/>
                <w:sz w:val="24"/>
                <w:szCs w:val="24"/>
                <w:lang w:val="ru" w:eastAsia="en-US"/>
              </w:rPr>
              <w:t>N</w:t>
            </w:r>
            <w:r w:rsidR="00415EC6" w:rsidRPr="00FA5EF5">
              <w:rPr>
                <w:rStyle w:val="FontStyle13"/>
                <w:rFonts w:ascii="Times New Roman" w:hAnsi="Times New Roman" w:cs="Times New Roman"/>
                <w:sz w:val="24"/>
                <w:szCs w:val="24"/>
                <w:vertAlign w:val="subscript"/>
                <w:lang w:val="ru" w:eastAsia="en-US"/>
              </w:rPr>
              <w:t>0</w:t>
            </w:r>
          </w:p>
        </w:tc>
        <w:tc>
          <w:tcPr>
            <w:tcW w:w="4675" w:type="dxa"/>
            <w:gridSpan w:val="2"/>
            <w:tcBorders>
              <w:top w:val="single" w:sz="6" w:space="0" w:color="auto"/>
              <w:left w:val="single" w:sz="6" w:space="0" w:color="auto"/>
              <w:bottom w:val="nil"/>
              <w:right w:val="single" w:sz="6" w:space="0" w:color="auto"/>
            </w:tcBorders>
          </w:tcPr>
          <w:p w14:paraId="4F40DDA5" w14:textId="77777777" w:rsidR="00415EC6" w:rsidRPr="00FA5EF5" w:rsidRDefault="001E7FE9" w:rsidP="00FE0F49">
            <w:pPr>
              <w:pStyle w:val="Style2"/>
              <w:widowControl/>
              <w:jc w:val="center"/>
              <w:rPr>
                <w:rStyle w:val="FontStyle11"/>
                <w:rFonts w:ascii="Times New Roman" w:hAnsi="Times New Roman" w:cs="Times New Roman"/>
                <w:b/>
                <w:spacing w:val="0"/>
                <w:w w:val="100"/>
                <w:sz w:val="24"/>
                <w:szCs w:val="24"/>
                <w:lang w:val="ru" w:eastAsia="en-US"/>
              </w:rPr>
            </w:pPr>
            <w:r w:rsidRPr="00FA5EF5">
              <w:rPr>
                <w:rStyle w:val="FontStyle11"/>
                <w:rFonts w:ascii="Times New Roman" w:hAnsi="Times New Roman" w:cs="Times New Roman"/>
                <w:b/>
                <w:spacing w:val="0"/>
                <w:w w:val="100"/>
                <w:sz w:val="24"/>
                <w:szCs w:val="24"/>
                <w:lang w:val="ru" w:eastAsia="en-US"/>
              </w:rPr>
              <w:t>Случай</w:t>
            </w:r>
            <w:r w:rsidR="00D45805" w:rsidRPr="00FA5EF5">
              <w:rPr>
                <w:rStyle w:val="FontStyle11"/>
                <w:rFonts w:ascii="Times New Roman" w:hAnsi="Times New Roman" w:cs="Times New Roman"/>
                <w:b/>
                <w:spacing w:val="0"/>
                <w:w w:val="100"/>
                <w:sz w:val="24"/>
                <w:szCs w:val="24"/>
                <w:lang w:val="ru" w:eastAsia="en-US"/>
              </w:rPr>
              <w:t xml:space="preserve"> 2: </w:t>
            </w:r>
            <w:r w:rsidRPr="00FA5EF5">
              <w:rPr>
                <w:rStyle w:val="FontStyle11"/>
                <w:rFonts w:ascii="Times New Roman" w:hAnsi="Times New Roman" w:cs="Times New Roman"/>
                <w:b/>
                <w:spacing w:val="0"/>
                <w:w w:val="100"/>
                <w:sz w:val="24"/>
                <w:szCs w:val="24"/>
                <w:lang w:val="ru" w:eastAsia="en-US"/>
              </w:rPr>
              <w:t xml:space="preserve">Входная длина HS </w:t>
            </w:r>
          </w:p>
          <w:p w14:paraId="1414F106" w14:textId="0683DE95" w:rsidR="00FE0F49" w:rsidRPr="00FA5EF5" w:rsidRDefault="001E7FE9" w:rsidP="00FE0F49">
            <w:pPr>
              <w:pStyle w:val="Style2"/>
              <w:widowControl/>
              <w:jc w:val="center"/>
              <w:rPr>
                <w:rStyle w:val="FontStyle11"/>
                <w:rFonts w:ascii="Times New Roman" w:hAnsi="Times New Roman" w:cs="Times New Roman"/>
                <w:b/>
                <w:spacing w:val="0"/>
                <w:w w:val="100"/>
                <w:sz w:val="24"/>
                <w:szCs w:val="24"/>
                <w:lang w:eastAsia="en-US"/>
              </w:rPr>
            </w:pPr>
            <w:r w:rsidRPr="00FA5EF5">
              <w:rPr>
                <w:rStyle w:val="FontStyle11"/>
                <w:rFonts w:ascii="Times New Roman" w:hAnsi="Times New Roman" w:cs="Times New Roman"/>
                <w:b/>
                <w:spacing w:val="0"/>
                <w:w w:val="100"/>
                <w:sz w:val="24"/>
                <w:szCs w:val="24"/>
                <w:lang w:val="ru" w:eastAsia="en-US"/>
              </w:rPr>
              <w:t xml:space="preserve">фильтров, </w:t>
            </w:r>
            <w:proofErr w:type="spellStart"/>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o</w:t>
            </w:r>
            <w:proofErr w:type="spellEnd"/>
          </w:p>
        </w:tc>
      </w:tr>
      <w:tr w:rsidR="00133765" w:rsidRPr="00FA5EF5" w14:paraId="1B4CA6DD" w14:textId="77777777" w:rsidTr="009801FC">
        <w:trPr>
          <w:trHeight w:val="298"/>
        </w:trPr>
        <w:tc>
          <w:tcPr>
            <w:tcW w:w="854" w:type="dxa"/>
            <w:tcBorders>
              <w:top w:val="nil"/>
              <w:left w:val="single" w:sz="6" w:space="0" w:color="auto"/>
              <w:bottom w:val="nil"/>
              <w:right w:val="single" w:sz="6" w:space="0" w:color="auto"/>
            </w:tcBorders>
          </w:tcPr>
          <w:p w14:paraId="7CB7D1DF" w14:textId="77777777" w:rsidR="00FE0F49" w:rsidRPr="00FA5EF5" w:rsidRDefault="00FE0F49" w:rsidP="009801FC">
            <w:pPr>
              <w:pStyle w:val="Style1"/>
              <w:widowControl/>
              <w:rPr>
                <w:rFonts w:ascii="Times New Roman" w:hAnsi="Times New Roman" w:cs="Times New Roman"/>
              </w:rPr>
            </w:pPr>
          </w:p>
        </w:tc>
        <w:tc>
          <w:tcPr>
            <w:tcW w:w="566" w:type="dxa"/>
            <w:tcBorders>
              <w:top w:val="nil"/>
              <w:left w:val="single" w:sz="6" w:space="0" w:color="auto"/>
              <w:bottom w:val="nil"/>
              <w:right w:val="single" w:sz="6" w:space="0" w:color="auto"/>
            </w:tcBorders>
          </w:tcPr>
          <w:p w14:paraId="32FB6328" w14:textId="77777777" w:rsidR="00FE0F49" w:rsidRPr="00FA5EF5" w:rsidRDefault="00FE0F49" w:rsidP="009801FC">
            <w:pPr>
              <w:pStyle w:val="Style1"/>
              <w:widowControl/>
              <w:rPr>
                <w:rFonts w:ascii="Times New Roman" w:hAnsi="Times New Roman" w:cs="Times New Roman"/>
              </w:rPr>
            </w:pPr>
          </w:p>
        </w:tc>
        <w:tc>
          <w:tcPr>
            <w:tcW w:w="3668" w:type="dxa"/>
            <w:gridSpan w:val="2"/>
            <w:tcBorders>
              <w:top w:val="nil"/>
              <w:left w:val="single" w:sz="6" w:space="0" w:color="auto"/>
              <w:bottom w:val="single" w:sz="6" w:space="0" w:color="auto"/>
              <w:right w:val="single" w:sz="6" w:space="0" w:color="auto"/>
            </w:tcBorders>
          </w:tcPr>
          <w:p w14:paraId="7117CBC5" w14:textId="1D9B797B" w:rsidR="00FE0F49" w:rsidRPr="00FA5EF5" w:rsidRDefault="00FE0F49" w:rsidP="004332ED">
            <w:pPr>
              <w:pStyle w:val="Style2"/>
              <w:widowControl/>
              <w:rPr>
                <w:rStyle w:val="FontStyle13"/>
                <w:rFonts w:ascii="Times New Roman" w:hAnsi="Times New Roman" w:cs="Times New Roman"/>
                <w:b/>
                <w:sz w:val="24"/>
                <w:szCs w:val="24"/>
                <w:vertAlign w:val="subscript"/>
                <w:lang w:eastAsia="en-US"/>
              </w:rPr>
            </w:pPr>
          </w:p>
        </w:tc>
        <w:tc>
          <w:tcPr>
            <w:tcW w:w="4675" w:type="dxa"/>
            <w:gridSpan w:val="2"/>
            <w:tcBorders>
              <w:top w:val="nil"/>
              <w:left w:val="single" w:sz="6" w:space="0" w:color="auto"/>
              <w:bottom w:val="single" w:sz="6" w:space="0" w:color="auto"/>
              <w:right w:val="single" w:sz="6" w:space="0" w:color="auto"/>
            </w:tcBorders>
          </w:tcPr>
          <w:p w14:paraId="38F14764" w14:textId="76C956A6" w:rsidR="00FE0F49" w:rsidRPr="00FA5EF5" w:rsidRDefault="00FE0F49" w:rsidP="001E7FE9">
            <w:pPr>
              <w:pStyle w:val="Style2"/>
              <w:widowControl/>
              <w:rPr>
                <w:rStyle w:val="FontStyle13"/>
                <w:rFonts w:ascii="Times New Roman" w:hAnsi="Times New Roman" w:cs="Times New Roman"/>
                <w:b/>
                <w:sz w:val="24"/>
                <w:szCs w:val="24"/>
                <w:vertAlign w:val="subscript"/>
                <w:lang w:eastAsia="en-US"/>
              </w:rPr>
            </w:pPr>
          </w:p>
        </w:tc>
      </w:tr>
      <w:tr w:rsidR="00133765" w:rsidRPr="00FA5EF5" w14:paraId="7E22C0D4" w14:textId="77777777" w:rsidTr="009801FC">
        <w:trPr>
          <w:trHeight w:val="307"/>
        </w:trPr>
        <w:tc>
          <w:tcPr>
            <w:tcW w:w="854" w:type="dxa"/>
            <w:tcBorders>
              <w:top w:val="nil"/>
              <w:left w:val="single" w:sz="6" w:space="0" w:color="auto"/>
              <w:bottom w:val="single" w:sz="6" w:space="0" w:color="auto"/>
              <w:right w:val="single" w:sz="6" w:space="0" w:color="auto"/>
            </w:tcBorders>
          </w:tcPr>
          <w:p w14:paraId="66AA3676" w14:textId="77777777" w:rsidR="00FE0F49" w:rsidRPr="00FA5EF5" w:rsidRDefault="00FE0F49" w:rsidP="009801FC">
            <w:pPr>
              <w:pStyle w:val="Style1"/>
              <w:widowControl/>
              <w:rPr>
                <w:rFonts w:ascii="Times New Roman" w:hAnsi="Times New Roman" w:cs="Times New Roman"/>
              </w:rPr>
            </w:pPr>
          </w:p>
        </w:tc>
        <w:tc>
          <w:tcPr>
            <w:tcW w:w="566" w:type="dxa"/>
            <w:tcBorders>
              <w:top w:val="nil"/>
              <w:left w:val="single" w:sz="6" w:space="0" w:color="auto"/>
              <w:bottom w:val="single" w:sz="6" w:space="0" w:color="auto"/>
              <w:right w:val="single" w:sz="6" w:space="0" w:color="auto"/>
            </w:tcBorders>
          </w:tcPr>
          <w:p w14:paraId="2AF84654" w14:textId="77777777" w:rsidR="00FE0F49" w:rsidRPr="00FA5EF5" w:rsidRDefault="00FE0F49" w:rsidP="009801FC">
            <w:pPr>
              <w:pStyle w:val="Style1"/>
              <w:widowControl/>
              <w:rPr>
                <w:rFonts w:ascii="Times New Roman" w:hAnsi="Times New Roman" w:cs="Times New Roman"/>
              </w:rPr>
            </w:pPr>
          </w:p>
        </w:tc>
        <w:tc>
          <w:tcPr>
            <w:tcW w:w="1834" w:type="dxa"/>
            <w:tcBorders>
              <w:top w:val="single" w:sz="6" w:space="0" w:color="auto"/>
              <w:left w:val="single" w:sz="6" w:space="0" w:color="auto"/>
              <w:bottom w:val="single" w:sz="6" w:space="0" w:color="auto"/>
              <w:right w:val="single" w:sz="6" w:space="0" w:color="auto"/>
            </w:tcBorders>
          </w:tcPr>
          <w:p w14:paraId="11AEC8DA" w14:textId="391366FB" w:rsidR="00FE0F49" w:rsidRPr="00FA5EF5" w:rsidRDefault="00DC742E" w:rsidP="00FE0F49">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Четное</w:t>
            </w:r>
          </w:p>
        </w:tc>
        <w:tc>
          <w:tcPr>
            <w:tcW w:w="1834" w:type="dxa"/>
            <w:tcBorders>
              <w:top w:val="single" w:sz="6" w:space="0" w:color="auto"/>
              <w:left w:val="single" w:sz="6" w:space="0" w:color="auto"/>
              <w:bottom w:val="single" w:sz="6" w:space="0" w:color="auto"/>
              <w:right w:val="single" w:sz="6" w:space="0" w:color="auto"/>
            </w:tcBorders>
          </w:tcPr>
          <w:p w14:paraId="795C1FD8" w14:textId="0D56FCA0" w:rsidR="00FE0F49" w:rsidRPr="00FA5EF5" w:rsidRDefault="00DC742E" w:rsidP="00FE0F49">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Нечетное</w:t>
            </w:r>
          </w:p>
        </w:tc>
        <w:tc>
          <w:tcPr>
            <w:tcW w:w="2333" w:type="dxa"/>
            <w:tcBorders>
              <w:top w:val="single" w:sz="6" w:space="0" w:color="auto"/>
              <w:left w:val="single" w:sz="6" w:space="0" w:color="auto"/>
              <w:bottom w:val="single" w:sz="6" w:space="0" w:color="auto"/>
              <w:right w:val="single" w:sz="6" w:space="0" w:color="auto"/>
            </w:tcBorders>
          </w:tcPr>
          <w:p w14:paraId="5E3E9AB4" w14:textId="51B6993A" w:rsidR="00FE0F49" w:rsidRPr="00FA5EF5" w:rsidRDefault="00DC742E" w:rsidP="00FE0F49">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Четное</w:t>
            </w:r>
          </w:p>
        </w:tc>
        <w:tc>
          <w:tcPr>
            <w:tcW w:w="2342" w:type="dxa"/>
            <w:tcBorders>
              <w:top w:val="single" w:sz="6" w:space="0" w:color="auto"/>
              <w:left w:val="single" w:sz="6" w:space="0" w:color="auto"/>
              <w:bottom w:val="single" w:sz="6" w:space="0" w:color="auto"/>
              <w:right w:val="single" w:sz="6" w:space="0" w:color="auto"/>
            </w:tcBorders>
          </w:tcPr>
          <w:p w14:paraId="22C1C156" w14:textId="3C702EFE" w:rsidR="00FE0F49" w:rsidRPr="00FA5EF5" w:rsidRDefault="00DC742E" w:rsidP="00FE0F49">
            <w:pPr>
              <w:pStyle w:val="Style2"/>
              <w:widowControl/>
              <w:jc w:val="center"/>
              <w:rPr>
                <w:rStyle w:val="FontStyle11"/>
                <w:rFonts w:ascii="Times New Roman" w:hAnsi="Times New Roman" w:cs="Times New Roman"/>
                <w:b/>
                <w:spacing w:val="0"/>
                <w:w w:val="100"/>
                <w:sz w:val="24"/>
                <w:szCs w:val="24"/>
                <w:lang w:val="en-US" w:eastAsia="en-US"/>
              </w:rPr>
            </w:pPr>
            <w:r w:rsidRPr="00FA5EF5">
              <w:rPr>
                <w:rStyle w:val="FontStyle11"/>
                <w:rFonts w:ascii="Times New Roman" w:hAnsi="Times New Roman" w:cs="Times New Roman"/>
                <w:b/>
                <w:spacing w:val="0"/>
                <w:w w:val="100"/>
                <w:sz w:val="24"/>
                <w:szCs w:val="24"/>
                <w:lang w:val="ru" w:eastAsia="en-US"/>
              </w:rPr>
              <w:t>Нечетное</w:t>
            </w:r>
          </w:p>
        </w:tc>
      </w:tr>
      <w:tr w:rsidR="00133765" w:rsidRPr="00FA5EF5" w14:paraId="42A295FD" w14:textId="77777777" w:rsidTr="009801FC">
        <w:trPr>
          <w:trHeight w:val="341"/>
        </w:trPr>
        <w:tc>
          <w:tcPr>
            <w:tcW w:w="854" w:type="dxa"/>
            <w:tcBorders>
              <w:top w:val="single" w:sz="6" w:space="0" w:color="auto"/>
              <w:left w:val="single" w:sz="6" w:space="0" w:color="auto"/>
              <w:bottom w:val="nil"/>
              <w:right w:val="single" w:sz="6" w:space="0" w:color="auto"/>
            </w:tcBorders>
          </w:tcPr>
          <w:p w14:paraId="164C74E3" w14:textId="71C6029A" w:rsidR="00FE0F49" w:rsidRPr="00FA5EF5" w:rsidRDefault="00DC742E" w:rsidP="009801FC">
            <w:pPr>
              <w:pStyle w:val="Style3"/>
              <w:widowControl/>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Фильтр</w:t>
            </w:r>
          </w:p>
        </w:tc>
        <w:tc>
          <w:tcPr>
            <w:tcW w:w="566" w:type="dxa"/>
            <w:tcBorders>
              <w:top w:val="single" w:sz="6" w:space="0" w:color="auto"/>
              <w:left w:val="single" w:sz="6" w:space="0" w:color="auto"/>
              <w:bottom w:val="nil"/>
              <w:right w:val="single" w:sz="6" w:space="0" w:color="auto"/>
            </w:tcBorders>
          </w:tcPr>
          <w:p w14:paraId="0E2CE349" w14:textId="77777777" w:rsidR="00FE0F49" w:rsidRPr="00FA5EF5" w:rsidRDefault="00D45805" w:rsidP="009801FC">
            <w:pPr>
              <w:pStyle w:val="Style3"/>
              <w:widowControl/>
              <w:rPr>
                <w:rStyle w:val="FontStyle12"/>
                <w:rFonts w:ascii="Times New Roman" w:hAnsi="Times New Roman" w:cs="Times New Roman"/>
                <w:b w:val="0"/>
                <w:sz w:val="24"/>
                <w:szCs w:val="24"/>
                <w:lang w:val="en-US" w:eastAsia="en-US"/>
              </w:rPr>
            </w:pPr>
            <w:proofErr w:type="spellStart"/>
            <w:r w:rsidRPr="00FA5EF5">
              <w:rPr>
                <w:rStyle w:val="FontStyle12"/>
                <w:rFonts w:ascii="Times New Roman" w:hAnsi="Times New Roman" w:cs="Times New Roman"/>
                <w:b w:val="0"/>
                <w:i/>
                <w:sz w:val="24"/>
                <w:szCs w:val="24"/>
                <w:lang w:val="ru" w:eastAsia="en-US"/>
              </w:rPr>
              <w:t>h</w:t>
            </w:r>
            <w:r w:rsidRPr="00FA5EF5">
              <w:rPr>
                <w:rStyle w:val="FontStyle12"/>
                <w:rFonts w:ascii="Times New Roman" w:hAnsi="Times New Roman" w:cs="Times New Roman"/>
                <w:b w:val="0"/>
                <w:sz w:val="24"/>
                <w:szCs w:val="24"/>
                <w:vertAlign w:val="subscript"/>
                <w:lang w:val="ru" w:eastAsia="en-US"/>
              </w:rPr>
              <w:t>o</w:t>
            </w:r>
            <w:proofErr w:type="spellEnd"/>
          </w:p>
        </w:tc>
        <w:tc>
          <w:tcPr>
            <w:tcW w:w="1834" w:type="dxa"/>
            <w:tcBorders>
              <w:top w:val="single" w:sz="6" w:space="0" w:color="auto"/>
              <w:left w:val="single" w:sz="6" w:space="0" w:color="auto"/>
              <w:bottom w:val="nil"/>
              <w:right w:val="single" w:sz="6" w:space="0" w:color="auto"/>
            </w:tcBorders>
          </w:tcPr>
          <w:p w14:paraId="6B18318C" w14:textId="5B0B5315"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(1,2)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c>
          <w:tcPr>
            <w:tcW w:w="1834" w:type="dxa"/>
            <w:tcBorders>
              <w:top w:val="single" w:sz="6" w:space="0" w:color="auto"/>
              <w:left w:val="single" w:sz="6" w:space="0" w:color="auto"/>
              <w:bottom w:val="nil"/>
              <w:right w:val="single" w:sz="6" w:space="0" w:color="auto"/>
            </w:tcBorders>
          </w:tcPr>
          <w:p w14:paraId="1A31B362" w14:textId="76CFA4D1"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(1,1)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c>
          <w:tcPr>
            <w:tcW w:w="2333" w:type="dxa"/>
            <w:tcBorders>
              <w:top w:val="single" w:sz="6" w:space="0" w:color="auto"/>
              <w:left w:val="single" w:sz="6" w:space="0" w:color="auto"/>
              <w:bottom w:val="nil"/>
              <w:right w:val="single" w:sz="6" w:space="0" w:color="auto"/>
            </w:tcBorders>
          </w:tcPr>
          <w:p w14:paraId="7FBB8340" w14:textId="621145D8"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(2,2)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c>
          <w:tcPr>
            <w:tcW w:w="2342" w:type="dxa"/>
            <w:tcBorders>
              <w:top w:val="single" w:sz="6" w:space="0" w:color="auto"/>
              <w:left w:val="single" w:sz="6" w:space="0" w:color="auto"/>
              <w:bottom w:val="nil"/>
              <w:right w:val="single" w:sz="6" w:space="0" w:color="auto"/>
            </w:tcBorders>
          </w:tcPr>
          <w:p w14:paraId="57A7277C" w14:textId="5C2A77E7"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(2,1)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r>
      <w:tr w:rsidR="00133765" w:rsidRPr="00FA5EF5" w14:paraId="12B5918C" w14:textId="77777777" w:rsidTr="009801FC">
        <w:trPr>
          <w:trHeight w:val="293"/>
        </w:trPr>
        <w:tc>
          <w:tcPr>
            <w:tcW w:w="854" w:type="dxa"/>
            <w:tcBorders>
              <w:top w:val="nil"/>
              <w:left w:val="single" w:sz="6" w:space="0" w:color="auto"/>
              <w:bottom w:val="nil"/>
              <w:right w:val="single" w:sz="6" w:space="0" w:color="auto"/>
            </w:tcBorders>
          </w:tcPr>
          <w:p w14:paraId="7260F1DC" w14:textId="77777777" w:rsidR="00FE0F49" w:rsidRPr="00FA5EF5" w:rsidRDefault="00FE0F49" w:rsidP="009801FC">
            <w:pPr>
              <w:pStyle w:val="Style1"/>
              <w:widowControl/>
              <w:rPr>
                <w:rFonts w:ascii="Times New Roman" w:hAnsi="Times New Roman" w:cs="Times New Roman"/>
              </w:rPr>
            </w:pPr>
          </w:p>
        </w:tc>
        <w:tc>
          <w:tcPr>
            <w:tcW w:w="566" w:type="dxa"/>
            <w:tcBorders>
              <w:top w:val="nil"/>
              <w:left w:val="single" w:sz="6" w:space="0" w:color="auto"/>
              <w:bottom w:val="single" w:sz="6" w:space="0" w:color="auto"/>
              <w:right w:val="single" w:sz="6" w:space="0" w:color="auto"/>
            </w:tcBorders>
          </w:tcPr>
          <w:p w14:paraId="0C2B74CB" w14:textId="77777777" w:rsidR="00FE0F49" w:rsidRPr="00FA5EF5" w:rsidRDefault="00FE0F49" w:rsidP="009801FC">
            <w:pPr>
              <w:pStyle w:val="Style1"/>
              <w:widowControl/>
              <w:rPr>
                <w:rFonts w:ascii="Times New Roman" w:hAnsi="Times New Roman" w:cs="Times New Roman"/>
              </w:rPr>
            </w:pPr>
          </w:p>
        </w:tc>
        <w:tc>
          <w:tcPr>
            <w:tcW w:w="1834" w:type="dxa"/>
            <w:tcBorders>
              <w:top w:val="nil"/>
              <w:left w:val="single" w:sz="6" w:space="0" w:color="auto"/>
              <w:bottom w:val="single" w:sz="6" w:space="0" w:color="auto"/>
              <w:right w:val="single" w:sz="6" w:space="0" w:color="auto"/>
            </w:tcBorders>
          </w:tcPr>
          <w:p w14:paraId="7A2C4A90" w14:textId="750A8535" w:rsidR="00FE0F49" w:rsidRPr="00FA5EF5" w:rsidRDefault="00415EC6" w:rsidP="00415EC6">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/2</w:t>
            </w:r>
          </w:p>
        </w:tc>
        <w:tc>
          <w:tcPr>
            <w:tcW w:w="1834" w:type="dxa"/>
            <w:tcBorders>
              <w:top w:val="nil"/>
              <w:left w:val="single" w:sz="6" w:space="0" w:color="auto"/>
              <w:bottom w:val="single" w:sz="6" w:space="0" w:color="auto"/>
              <w:right w:val="single" w:sz="6" w:space="0" w:color="auto"/>
            </w:tcBorders>
          </w:tcPr>
          <w:p w14:paraId="103566B5" w14:textId="1373D7AA"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+1)/2</w:t>
            </w:r>
          </w:p>
        </w:tc>
        <w:tc>
          <w:tcPr>
            <w:tcW w:w="2333" w:type="dxa"/>
            <w:tcBorders>
              <w:top w:val="nil"/>
              <w:left w:val="single" w:sz="6" w:space="0" w:color="auto"/>
              <w:bottom w:val="single" w:sz="6" w:space="0" w:color="auto"/>
              <w:right w:val="single" w:sz="6" w:space="0" w:color="auto"/>
            </w:tcBorders>
          </w:tcPr>
          <w:p w14:paraId="6BB1F2E9" w14:textId="59C67B25"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/2</w:t>
            </w:r>
          </w:p>
        </w:tc>
        <w:tc>
          <w:tcPr>
            <w:tcW w:w="2342" w:type="dxa"/>
            <w:tcBorders>
              <w:top w:val="nil"/>
              <w:left w:val="single" w:sz="6" w:space="0" w:color="auto"/>
              <w:bottom w:val="single" w:sz="6" w:space="0" w:color="auto"/>
              <w:right w:val="single" w:sz="6" w:space="0" w:color="auto"/>
            </w:tcBorders>
          </w:tcPr>
          <w:p w14:paraId="24C0C796" w14:textId="7913212D"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+1)/2</w:t>
            </w:r>
          </w:p>
        </w:tc>
      </w:tr>
      <w:tr w:rsidR="00133765" w:rsidRPr="00FA5EF5" w14:paraId="433D3087" w14:textId="77777777" w:rsidTr="009801FC">
        <w:trPr>
          <w:trHeight w:val="341"/>
        </w:trPr>
        <w:tc>
          <w:tcPr>
            <w:tcW w:w="854" w:type="dxa"/>
            <w:tcBorders>
              <w:top w:val="nil"/>
              <w:left w:val="single" w:sz="6" w:space="0" w:color="auto"/>
              <w:bottom w:val="nil"/>
              <w:right w:val="single" w:sz="6" w:space="0" w:color="auto"/>
            </w:tcBorders>
          </w:tcPr>
          <w:p w14:paraId="5A9D6958" w14:textId="77777777" w:rsidR="00FE0F49" w:rsidRPr="00FA5EF5" w:rsidRDefault="00FE0F49" w:rsidP="009801FC">
            <w:pPr>
              <w:pStyle w:val="Style1"/>
              <w:widowControl/>
              <w:rPr>
                <w:rFonts w:ascii="Times New Roman" w:hAnsi="Times New Roman" w:cs="Times New Roman"/>
              </w:rPr>
            </w:pPr>
          </w:p>
        </w:tc>
        <w:tc>
          <w:tcPr>
            <w:tcW w:w="566" w:type="dxa"/>
            <w:tcBorders>
              <w:top w:val="single" w:sz="6" w:space="0" w:color="auto"/>
              <w:left w:val="single" w:sz="6" w:space="0" w:color="auto"/>
              <w:bottom w:val="nil"/>
              <w:right w:val="single" w:sz="6" w:space="0" w:color="auto"/>
            </w:tcBorders>
          </w:tcPr>
          <w:p w14:paraId="63DF4BBA" w14:textId="77777777" w:rsidR="00FE0F49" w:rsidRPr="00FA5EF5" w:rsidRDefault="00D45805" w:rsidP="009801FC">
            <w:pPr>
              <w:pStyle w:val="Style3"/>
              <w:widowControl/>
              <w:rPr>
                <w:rStyle w:val="FontStyle12"/>
                <w:rFonts w:ascii="Times New Roman" w:hAnsi="Times New Roman" w:cs="Times New Roman"/>
                <w:b w:val="0"/>
                <w:sz w:val="24"/>
                <w:szCs w:val="24"/>
                <w:lang w:val="en-US" w:eastAsia="en-US"/>
              </w:rPr>
            </w:pPr>
            <w:proofErr w:type="spellStart"/>
            <w:r w:rsidRPr="00FA5EF5">
              <w:rPr>
                <w:rStyle w:val="FontStyle12"/>
                <w:rFonts w:ascii="Times New Roman" w:hAnsi="Times New Roman" w:cs="Times New Roman"/>
                <w:b w:val="0"/>
                <w:i/>
                <w:sz w:val="24"/>
                <w:szCs w:val="24"/>
                <w:lang w:val="ru" w:eastAsia="en-US"/>
              </w:rPr>
              <w:t>h</w:t>
            </w:r>
            <w:r w:rsidRPr="00FA5EF5">
              <w:rPr>
                <w:rStyle w:val="FontStyle12"/>
                <w:rFonts w:ascii="Times New Roman" w:hAnsi="Times New Roman" w:cs="Times New Roman"/>
                <w:b w:val="0"/>
                <w:sz w:val="24"/>
                <w:szCs w:val="24"/>
                <w:vertAlign w:val="subscript"/>
                <w:lang w:val="ru" w:eastAsia="en-US"/>
              </w:rPr>
              <w:t>i</w:t>
            </w:r>
            <w:proofErr w:type="spellEnd"/>
          </w:p>
        </w:tc>
        <w:tc>
          <w:tcPr>
            <w:tcW w:w="1834" w:type="dxa"/>
            <w:tcBorders>
              <w:top w:val="single" w:sz="6" w:space="0" w:color="auto"/>
              <w:left w:val="single" w:sz="6" w:space="0" w:color="auto"/>
              <w:bottom w:val="nil"/>
              <w:right w:val="single" w:sz="6" w:space="0" w:color="auto"/>
            </w:tcBorders>
          </w:tcPr>
          <w:p w14:paraId="08691AF4" w14:textId="69C7490E"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(2,1)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c>
          <w:tcPr>
            <w:tcW w:w="1834" w:type="dxa"/>
            <w:tcBorders>
              <w:top w:val="single" w:sz="6" w:space="0" w:color="auto"/>
              <w:left w:val="single" w:sz="6" w:space="0" w:color="auto"/>
              <w:bottom w:val="nil"/>
              <w:right w:val="single" w:sz="6" w:space="0" w:color="auto"/>
            </w:tcBorders>
          </w:tcPr>
          <w:p w14:paraId="433BCA33" w14:textId="2FD236C8"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(2,2) - </w:t>
            </w:r>
            <w:proofErr w:type="spellStart"/>
            <w:r w:rsidR="004332ED" w:rsidRPr="00FA5EF5">
              <w:rPr>
                <w:rStyle w:val="FontStyle12"/>
                <w:rFonts w:ascii="Times New Roman" w:hAnsi="Times New Roman" w:cs="Times New Roman"/>
                <w:b w:val="0"/>
                <w:sz w:val="24"/>
                <w:szCs w:val="24"/>
                <w:lang w:val="ru" w:eastAsia="en-US"/>
              </w:rPr>
              <w:t>симм</w:t>
            </w:r>
            <w:proofErr w:type="spellEnd"/>
            <w:r w:rsidRPr="00FA5EF5">
              <w:rPr>
                <w:rStyle w:val="FontStyle12"/>
                <w:rFonts w:ascii="Times New Roman" w:hAnsi="Times New Roman" w:cs="Times New Roman"/>
                <w:b w:val="0"/>
                <w:sz w:val="24"/>
                <w:szCs w:val="24"/>
                <w:lang w:val="ru" w:eastAsia="en-US"/>
              </w:rPr>
              <w:t>.</w:t>
            </w:r>
          </w:p>
        </w:tc>
        <w:tc>
          <w:tcPr>
            <w:tcW w:w="2333" w:type="dxa"/>
            <w:tcBorders>
              <w:top w:val="single" w:sz="6" w:space="0" w:color="auto"/>
              <w:left w:val="single" w:sz="6" w:space="0" w:color="auto"/>
              <w:bottom w:val="nil"/>
              <w:right w:val="single" w:sz="6" w:space="0" w:color="auto"/>
            </w:tcBorders>
          </w:tcPr>
          <w:p w14:paraId="67C8CBE9" w14:textId="21ABB358"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(2,2) - </w:t>
            </w:r>
            <w:proofErr w:type="spellStart"/>
            <w:r w:rsidR="004332ED" w:rsidRPr="00FA5EF5">
              <w:rPr>
                <w:rStyle w:val="FontStyle12"/>
                <w:rFonts w:ascii="Times New Roman" w:hAnsi="Times New Roman" w:cs="Times New Roman"/>
                <w:b w:val="0"/>
                <w:sz w:val="24"/>
                <w:szCs w:val="24"/>
                <w:lang w:val="ru" w:eastAsia="en-US"/>
              </w:rPr>
              <w:t>антисимм</w:t>
            </w:r>
            <w:proofErr w:type="spellEnd"/>
            <w:r w:rsidRPr="00FA5EF5">
              <w:rPr>
                <w:rStyle w:val="FontStyle12"/>
                <w:rFonts w:ascii="Times New Roman" w:hAnsi="Times New Roman" w:cs="Times New Roman"/>
                <w:b w:val="0"/>
                <w:sz w:val="24"/>
                <w:szCs w:val="24"/>
                <w:lang w:val="ru" w:eastAsia="en-US"/>
              </w:rPr>
              <w:t>.</w:t>
            </w:r>
          </w:p>
        </w:tc>
        <w:tc>
          <w:tcPr>
            <w:tcW w:w="2342" w:type="dxa"/>
            <w:tcBorders>
              <w:top w:val="single" w:sz="6" w:space="0" w:color="auto"/>
              <w:left w:val="single" w:sz="6" w:space="0" w:color="auto"/>
              <w:bottom w:val="nil"/>
              <w:right w:val="single" w:sz="6" w:space="0" w:color="auto"/>
            </w:tcBorders>
          </w:tcPr>
          <w:p w14:paraId="1D438B21" w14:textId="727937AF" w:rsidR="00FE0F49" w:rsidRPr="00FA5EF5" w:rsidRDefault="00D45805"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sz w:val="24"/>
                <w:szCs w:val="24"/>
                <w:lang w:val="ru" w:eastAsia="en-US"/>
              </w:rPr>
              <w:t xml:space="preserve">(2,1) - </w:t>
            </w:r>
            <w:proofErr w:type="spellStart"/>
            <w:r w:rsidR="004332ED" w:rsidRPr="00FA5EF5">
              <w:rPr>
                <w:rStyle w:val="FontStyle12"/>
                <w:rFonts w:ascii="Times New Roman" w:hAnsi="Times New Roman" w:cs="Times New Roman"/>
                <w:b w:val="0"/>
                <w:sz w:val="24"/>
                <w:szCs w:val="24"/>
                <w:lang w:val="ru" w:eastAsia="en-US"/>
              </w:rPr>
              <w:t>антисимм</w:t>
            </w:r>
            <w:proofErr w:type="spellEnd"/>
            <w:r w:rsidRPr="00FA5EF5">
              <w:rPr>
                <w:rStyle w:val="FontStyle12"/>
                <w:rFonts w:ascii="Times New Roman" w:hAnsi="Times New Roman" w:cs="Times New Roman"/>
                <w:b w:val="0"/>
                <w:sz w:val="24"/>
                <w:szCs w:val="24"/>
                <w:lang w:val="ru" w:eastAsia="en-US"/>
              </w:rPr>
              <w:t>.</w:t>
            </w:r>
          </w:p>
        </w:tc>
      </w:tr>
      <w:tr w:rsidR="00133765" w:rsidRPr="00FA5EF5" w14:paraId="3B90A4CA" w14:textId="77777777" w:rsidTr="009801FC">
        <w:trPr>
          <w:trHeight w:val="312"/>
        </w:trPr>
        <w:tc>
          <w:tcPr>
            <w:tcW w:w="854" w:type="dxa"/>
            <w:tcBorders>
              <w:top w:val="nil"/>
              <w:left w:val="single" w:sz="6" w:space="0" w:color="auto"/>
              <w:bottom w:val="single" w:sz="6" w:space="0" w:color="auto"/>
              <w:right w:val="single" w:sz="6" w:space="0" w:color="auto"/>
            </w:tcBorders>
          </w:tcPr>
          <w:p w14:paraId="1D7B8615" w14:textId="77777777" w:rsidR="00FE0F49" w:rsidRPr="00FA5EF5" w:rsidRDefault="00FE0F49" w:rsidP="009801FC">
            <w:pPr>
              <w:pStyle w:val="Style1"/>
              <w:widowControl/>
              <w:rPr>
                <w:rFonts w:ascii="Times New Roman" w:hAnsi="Times New Roman" w:cs="Times New Roman"/>
              </w:rPr>
            </w:pPr>
          </w:p>
        </w:tc>
        <w:tc>
          <w:tcPr>
            <w:tcW w:w="566" w:type="dxa"/>
            <w:tcBorders>
              <w:top w:val="nil"/>
              <w:left w:val="single" w:sz="6" w:space="0" w:color="auto"/>
              <w:bottom w:val="single" w:sz="6" w:space="0" w:color="auto"/>
              <w:right w:val="single" w:sz="6" w:space="0" w:color="auto"/>
            </w:tcBorders>
          </w:tcPr>
          <w:p w14:paraId="26D3A1B5" w14:textId="77777777" w:rsidR="00FE0F49" w:rsidRPr="00FA5EF5" w:rsidRDefault="00FE0F49" w:rsidP="009801FC">
            <w:pPr>
              <w:pStyle w:val="Style1"/>
              <w:widowControl/>
              <w:rPr>
                <w:rFonts w:ascii="Times New Roman" w:hAnsi="Times New Roman" w:cs="Times New Roman"/>
              </w:rPr>
            </w:pPr>
          </w:p>
        </w:tc>
        <w:tc>
          <w:tcPr>
            <w:tcW w:w="1834" w:type="dxa"/>
            <w:tcBorders>
              <w:top w:val="nil"/>
              <w:left w:val="single" w:sz="6" w:space="0" w:color="auto"/>
              <w:bottom w:val="single" w:sz="6" w:space="0" w:color="auto"/>
              <w:right w:val="single" w:sz="6" w:space="0" w:color="auto"/>
            </w:tcBorders>
          </w:tcPr>
          <w:p w14:paraId="1FEF5A92" w14:textId="72164FBC" w:rsidR="00FE0F49" w:rsidRPr="00FA5EF5" w:rsidRDefault="00415EC6" w:rsidP="00415EC6">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1</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/2</w:t>
            </w:r>
          </w:p>
        </w:tc>
        <w:tc>
          <w:tcPr>
            <w:tcW w:w="1834" w:type="dxa"/>
            <w:tcBorders>
              <w:top w:val="nil"/>
              <w:left w:val="single" w:sz="6" w:space="0" w:color="auto"/>
              <w:bottom w:val="single" w:sz="6" w:space="0" w:color="auto"/>
              <w:right w:val="single" w:sz="6" w:space="0" w:color="auto"/>
            </w:tcBorders>
          </w:tcPr>
          <w:p w14:paraId="3C726742" w14:textId="61424023"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1</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 xml:space="preserve">0 </w:t>
            </w:r>
            <w:r w:rsidR="00D45805" w:rsidRPr="00FA5EF5">
              <w:rPr>
                <w:rStyle w:val="FontStyle12"/>
                <w:rFonts w:ascii="Times New Roman" w:hAnsi="Times New Roman" w:cs="Times New Roman"/>
                <w:b w:val="0"/>
                <w:sz w:val="24"/>
                <w:szCs w:val="24"/>
                <w:lang w:val="ru" w:eastAsia="en-US"/>
              </w:rPr>
              <w:t>-1)/2</w:t>
            </w:r>
          </w:p>
        </w:tc>
        <w:tc>
          <w:tcPr>
            <w:tcW w:w="2333" w:type="dxa"/>
            <w:tcBorders>
              <w:top w:val="nil"/>
              <w:left w:val="single" w:sz="6" w:space="0" w:color="auto"/>
              <w:bottom w:val="single" w:sz="6" w:space="0" w:color="auto"/>
              <w:right w:val="single" w:sz="6" w:space="0" w:color="auto"/>
            </w:tcBorders>
          </w:tcPr>
          <w:p w14:paraId="0BF02F1D" w14:textId="2A602508"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1</w:t>
            </w:r>
            <w:r w:rsidR="00D45805" w:rsidRPr="00FA5EF5">
              <w:rPr>
                <w:rStyle w:val="FontStyle12"/>
                <w:rFonts w:ascii="Times New Roman" w:hAnsi="Times New Roman" w:cs="Times New Roman"/>
                <w:b w:val="0"/>
                <w:sz w:val="24"/>
                <w:szCs w:val="24"/>
                <w:lang w:val="ru" w:eastAsia="en-US"/>
              </w:rPr>
              <w:t xml:space="preserve"> =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/2</w:t>
            </w:r>
          </w:p>
        </w:tc>
        <w:tc>
          <w:tcPr>
            <w:tcW w:w="2342" w:type="dxa"/>
            <w:tcBorders>
              <w:top w:val="nil"/>
              <w:left w:val="single" w:sz="6" w:space="0" w:color="auto"/>
              <w:bottom w:val="single" w:sz="6" w:space="0" w:color="auto"/>
              <w:right w:val="single" w:sz="6" w:space="0" w:color="auto"/>
            </w:tcBorders>
          </w:tcPr>
          <w:p w14:paraId="184C20BD" w14:textId="36F074D3" w:rsidR="00FE0F49" w:rsidRPr="00FA5EF5" w:rsidRDefault="00415EC6" w:rsidP="00FE0F49">
            <w:pPr>
              <w:pStyle w:val="Style3"/>
              <w:widowControl/>
              <w:jc w:val="center"/>
              <w:rPr>
                <w:rStyle w:val="FontStyle12"/>
                <w:rFonts w:ascii="Times New Roman" w:hAnsi="Times New Roman" w:cs="Times New Roman"/>
                <w:b w:val="0"/>
                <w:sz w:val="24"/>
                <w:szCs w:val="24"/>
                <w:lang w:val="en-US" w:eastAsia="en-US"/>
              </w:rPr>
            </w:pPr>
            <w:r w:rsidRPr="00FA5EF5">
              <w:rPr>
                <w:rStyle w:val="FontStyle12"/>
                <w:rFonts w:ascii="Times New Roman" w:hAnsi="Times New Roman" w:cs="Times New Roman"/>
                <w:b w:val="0"/>
                <w:i/>
                <w:sz w:val="24"/>
                <w:szCs w:val="24"/>
                <w:lang w:val="ru" w:eastAsia="en-US"/>
              </w:rPr>
              <w:t>ρ</w:t>
            </w:r>
            <w:r w:rsidRPr="00FA5EF5">
              <w:rPr>
                <w:rStyle w:val="FontStyle12"/>
                <w:rFonts w:ascii="Times New Roman" w:hAnsi="Times New Roman" w:cs="Times New Roman"/>
                <w:b w:val="0"/>
                <w:sz w:val="24"/>
                <w:szCs w:val="24"/>
                <w:vertAlign w:val="subscript"/>
                <w:lang w:val="ru" w:eastAsia="en-US"/>
              </w:rPr>
              <w:t xml:space="preserve">1 </w:t>
            </w:r>
            <w:r w:rsidR="00D45805" w:rsidRPr="00FA5EF5">
              <w:rPr>
                <w:rStyle w:val="FontStyle12"/>
                <w:rFonts w:ascii="Times New Roman" w:hAnsi="Times New Roman" w:cs="Times New Roman"/>
                <w:b w:val="0"/>
                <w:sz w:val="24"/>
                <w:szCs w:val="24"/>
                <w:lang w:val="ru" w:eastAsia="en-US"/>
              </w:rPr>
              <w:t>= (</w:t>
            </w:r>
            <w:r w:rsidRPr="00FA5EF5">
              <w:rPr>
                <w:rStyle w:val="FontStyle11"/>
                <w:rFonts w:ascii="Times New Roman" w:hAnsi="Times New Roman" w:cs="Times New Roman"/>
                <w:i/>
                <w:spacing w:val="0"/>
                <w:w w:val="100"/>
                <w:sz w:val="24"/>
                <w:szCs w:val="24"/>
                <w:lang w:val="ru" w:eastAsia="en-US"/>
              </w:rPr>
              <w:t>N</w:t>
            </w:r>
            <w:r w:rsidRPr="00FA5EF5">
              <w:rPr>
                <w:rStyle w:val="FontStyle13"/>
                <w:rFonts w:ascii="Times New Roman" w:hAnsi="Times New Roman" w:cs="Times New Roman"/>
                <w:sz w:val="24"/>
                <w:szCs w:val="24"/>
                <w:vertAlign w:val="subscript"/>
                <w:lang w:val="ru" w:eastAsia="en-US"/>
              </w:rPr>
              <w:t>0</w:t>
            </w:r>
            <w:r w:rsidR="00D45805" w:rsidRPr="00FA5EF5">
              <w:rPr>
                <w:rStyle w:val="FontStyle12"/>
                <w:rFonts w:ascii="Times New Roman" w:hAnsi="Times New Roman" w:cs="Times New Roman"/>
                <w:b w:val="0"/>
                <w:sz w:val="24"/>
                <w:szCs w:val="24"/>
                <w:lang w:val="ru" w:eastAsia="en-US"/>
              </w:rPr>
              <w:t xml:space="preserve"> -1)/2</w:t>
            </w:r>
          </w:p>
        </w:tc>
      </w:tr>
    </w:tbl>
    <w:p w14:paraId="370EA0B7" w14:textId="77777777" w:rsidR="00FE0F49" w:rsidRPr="00FA5EF5" w:rsidRDefault="00FE0F49" w:rsidP="00704F6B">
      <w:pPr>
        <w:pStyle w:val="Style18"/>
        <w:widowControl/>
        <w:jc w:val="center"/>
        <w:rPr>
          <w:rStyle w:val="FontStyle385"/>
          <w:rFonts w:ascii="Times New Roman" w:hAnsi="Times New Roman" w:cs="Times New Roman"/>
          <w:b w:val="0"/>
          <w:sz w:val="24"/>
          <w:szCs w:val="24"/>
          <w:lang w:val="en-US" w:eastAsia="en-US"/>
        </w:rPr>
      </w:pPr>
    </w:p>
    <w:p w14:paraId="47386352" w14:textId="629F4469"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.2.2.6 </w:t>
      </w:r>
      <w:r w:rsidR="003C263B" w:rsidRPr="00FA5EF5">
        <w:rPr>
          <w:rStyle w:val="FontStyle385"/>
          <w:rFonts w:ascii="Times New Roman" w:hAnsi="Times New Roman" w:cs="Times New Roman"/>
          <w:sz w:val="24"/>
          <w:szCs w:val="24"/>
          <w:lang w:eastAsia="en-US"/>
        </w:rPr>
        <w:t xml:space="preserve">Двухмерное </w:t>
      </w:r>
      <w:proofErr w:type="spellStart"/>
      <w:r w:rsidR="003C263B" w:rsidRPr="00FA5EF5">
        <w:rPr>
          <w:rStyle w:val="FontStyle385"/>
          <w:rFonts w:ascii="Times New Roman" w:hAnsi="Times New Roman" w:cs="Times New Roman"/>
          <w:sz w:val="24"/>
          <w:szCs w:val="24"/>
          <w:lang w:eastAsia="en-US"/>
        </w:rPr>
        <w:t>вейвлет</w:t>
      </w:r>
      <w:proofErr w:type="spellEnd"/>
      <w:r w:rsidR="003C263B" w:rsidRPr="00FA5EF5">
        <w:rPr>
          <w:rStyle w:val="FontStyle385"/>
          <w:rFonts w:ascii="Times New Roman" w:hAnsi="Times New Roman" w:cs="Times New Roman"/>
          <w:sz w:val="24"/>
          <w:szCs w:val="24"/>
          <w:lang w:eastAsia="en-US"/>
        </w:rPr>
        <w:t>-разложение в дву</w:t>
      </w:r>
      <w:r w:rsidR="00827198" w:rsidRPr="00FA5EF5">
        <w:rPr>
          <w:rStyle w:val="FontStyle385"/>
          <w:rFonts w:ascii="Times New Roman" w:hAnsi="Times New Roman" w:cs="Times New Roman"/>
          <w:sz w:val="24"/>
          <w:szCs w:val="24"/>
          <w:lang w:eastAsia="en-US"/>
        </w:rPr>
        <w:t>х</w:t>
      </w:r>
      <w:r w:rsidR="003C263B" w:rsidRPr="00FA5EF5">
        <w:rPr>
          <w:rStyle w:val="FontStyle385"/>
          <w:rFonts w:ascii="Times New Roman" w:hAnsi="Times New Roman" w:cs="Times New Roman"/>
          <w:sz w:val="24"/>
          <w:szCs w:val="24"/>
          <w:lang w:eastAsia="en-US"/>
        </w:rPr>
        <w:t>мерном пространстве</w:t>
      </w:r>
    </w:p>
    <w:p w14:paraId="59472EA2" w14:textId="434D16C7" w:rsidR="009026F6" w:rsidRPr="00FA5EF5" w:rsidRDefault="00827198" w:rsidP="00BB4A3C">
      <w:pPr>
        <w:pStyle w:val="Style26"/>
        <w:widowControl/>
        <w:ind w:firstLine="720"/>
        <w:jc w:val="both"/>
        <w:rPr>
          <w:rStyle w:val="FontStyle384"/>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Древовидная структура для одного уровня системы разложения двухмерного изображения показана на </w:t>
      </w:r>
      <w:hyperlink w:anchor="bookmark92"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.4</w:t>
        </w:r>
      </w:hyperlink>
      <w:r w:rsidRPr="00FA5EF5">
        <w:rPr>
          <w:rStyle w:val="FontStyle381"/>
          <w:rFonts w:ascii="Times New Roman" w:hAnsi="Times New Roman" w:cs="Times New Roman"/>
          <w:sz w:val="24"/>
          <w:szCs w:val="24"/>
          <w:lang w:eastAsia="en-US"/>
        </w:rPr>
        <w:t xml:space="preserve">. </w:t>
      </w:r>
      <w:r w:rsidR="005F7C02" w:rsidRPr="00FA5EF5">
        <w:rPr>
          <w:rStyle w:val="FontStyle381"/>
          <w:rFonts w:ascii="Times New Roman" w:hAnsi="Times New Roman" w:cs="Times New Roman"/>
          <w:sz w:val="24"/>
          <w:szCs w:val="24"/>
          <w:lang w:eastAsia="en-US"/>
        </w:rPr>
        <w:t>Векторы-строки изображения подвергаются фильтрованию с использованием алгоритма SWT, описанного в пункте</w:t>
      </w:r>
      <w:r w:rsidR="00D45805" w:rsidRPr="00FA5EF5">
        <w:rPr>
          <w:rStyle w:val="FontStyle381"/>
          <w:rFonts w:ascii="Times New Roman" w:hAnsi="Times New Roman" w:cs="Times New Roman"/>
          <w:sz w:val="24"/>
          <w:szCs w:val="24"/>
          <w:lang w:eastAsia="en-US"/>
        </w:rPr>
        <w:t xml:space="preserve"> </w:t>
      </w:r>
      <w:hyperlink w:anchor="bookmark90" w:history="1">
        <w:r w:rsidR="00D45805" w:rsidRPr="00FA5EF5">
          <w:rPr>
            <w:rStyle w:val="FontStyle381"/>
            <w:rFonts w:ascii="Times New Roman" w:hAnsi="Times New Roman" w:cs="Times New Roman"/>
            <w:color w:val="053CF5"/>
            <w:sz w:val="24"/>
            <w:szCs w:val="24"/>
            <w:u w:val="single"/>
            <w:lang w:val="en-US" w:eastAsia="en-US"/>
          </w:rPr>
          <w:t>F</w:t>
        </w:r>
        <w:r w:rsidR="00D45805" w:rsidRPr="00FA5EF5">
          <w:rPr>
            <w:rStyle w:val="FontStyle381"/>
            <w:rFonts w:ascii="Times New Roman" w:hAnsi="Times New Roman" w:cs="Times New Roman"/>
            <w:color w:val="053CF5"/>
            <w:sz w:val="24"/>
            <w:szCs w:val="24"/>
            <w:u w:val="single"/>
            <w:lang w:eastAsia="en-US"/>
          </w:rPr>
          <w:t>.2.2.5</w:t>
        </w:r>
      </w:hyperlink>
      <w:r w:rsidR="00D45805" w:rsidRPr="00FA5EF5">
        <w:rPr>
          <w:rStyle w:val="FontStyle381"/>
          <w:rFonts w:ascii="Times New Roman" w:hAnsi="Times New Roman" w:cs="Times New Roman"/>
          <w:sz w:val="24"/>
          <w:szCs w:val="24"/>
          <w:lang w:eastAsia="en-US"/>
        </w:rPr>
        <w:t xml:space="preserve">. </w:t>
      </w:r>
      <w:r w:rsidR="00201978" w:rsidRPr="00FA5EF5">
        <w:rPr>
          <w:rStyle w:val="FontStyle381"/>
          <w:rFonts w:ascii="Times New Roman" w:hAnsi="Times New Roman" w:cs="Times New Roman"/>
          <w:sz w:val="24"/>
          <w:szCs w:val="24"/>
          <w:lang w:eastAsia="en-US"/>
        </w:rPr>
        <w:t xml:space="preserve">Аналогичная процедура далее применяется к </w:t>
      </w:r>
      <w:proofErr w:type="gramStart"/>
      <w:r w:rsidR="00201978" w:rsidRPr="00FA5EF5">
        <w:rPr>
          <w:rStyle w:val="FontStyle381"/>
          <w:rFonts w:ascii="Times New Roman" w:hAnsi="Times New Roman" w:cs="Times New Roman"/>
          <w:sz w:val="24"/>
          <w:szCs w:val="24"/>
          <w:lang w:eastAsia="en-US"/>
        </w:rPr>
        <w:t>векторам-столбцам</w:t>
      </w:r>
      <w:proofErr w:type="gramEnd"/>
      <w:r w:rsidR="00201978" w:rsidRPr="00FA5EF5">
        <w:rPr>
          <w:rStyle w:val="FontStyle381"/>
          <w:rFonts w:ascii="Times New Roman" w:hAnsi="Times New Roman" w:cs="Times New Roman"/>
          <w:sz w:val="24"/>
          <w:szCs w:val="24"/>
          <w:lang w:eastAsia="en-US"/>
        </w:rPr>
        <w:t xml:space="preserve"> получившегося в результате массива, в итоге имеем четыре полосы частот, как показано на </w:t>
      </w:r>
      <w:hyperlink w:anchor="bookmark93" w:history="1">
        <w:r w:rsidR="00201978" w:rsidRPr="00FA5EF5">
          <w:rPr>
            <w:rStyle w:val="FontStyle384"/>
            <w:rFonts w:ascii="Times New Roman" w:hAnsi="Times New Roman" w:cs="Times New Roman"/>
            <w:color w:val="053CF5"/>
            <w:sz w:val="24"/>
            <w:szCs w:val="24"/>
            <w:u w:val="single"/>
            <w:lang w:eastAsia="en-US"/>
          </w:rPr>
          <w:t xml:space="preserve">рисунке </w:t>
        </w:r>
        <w:r w:rsidR="00201978" w:rsidRPr="00FA5EF5">
          <w:rPr>
            <w:rStyle w:val="FontStyle384"/>
            <w:rFonts w:ascii="Times New Roman" w:hAnsi="Times New Roman" w:cs="Times New Roman"/>
            <w:color w:val="053CF5"/>
            <w:sz w:val="24"/>
            <w:szCs w:val="24"/>
            <w:u w:val="single"/>
            <w:lang w:val="en-US" w:eastAsia="en-US"/>
          </w:rPr>
          <w:t>F</w:t>
        </w:r>
        <w:r w:rsidR="00201978" w:rsidRPr="00FA5EF5">
          <w:rPr>
            <w:rStyle w:val="FontStyle384"/>
            <w:rFonts w:ascii="Times New Roman" w:hAnsi="Times New Roman" w:cs="Times New Roman"/>
            <w:color w:val="053CF5"/>
            <w:sz w:val="24"/>
            <w:szCs w:val="24"/>
            <w:u w:val="single"/>
            <w:lang w:eastAsia="en-US"/>
          </w:rPr>
          <w:t>.5</w:t>
        </w:r>
      </w:hyperlink>
      <w:r w:rsidR="00201978" w:rsidRPr="00FA5EF5">
        <w:rPr>
          <w:rStyle w:val="FontStyle381"/>
          <w:rFonts w:ascii="Times New Roman" w:hAnsi="Times New Roman" w:cs="Times New Roman"/>
          <w:sz w:val="24"/>
          <w:szCs w:val="24"/>
          <w:lang w:eastAsia="en-US"/>
        </w:rPr>
        <w:t xml:space="preserve">. </w:t>
      </w:r>
      <w:r w:rsidR="00473891" w:rsidRPr="00FA5EF5">
        <w:rPr>
          <w:rStyle w:val="FontStyle381"/>
          <w:rFonts w:ascii="Times New Roman" w:hAnsi="Times New Roman" w:cs="Times New Roman"/>
          <w:sz w:val="24"/>
          <w:szCs w:val="24"/>
          <w:lang w:eastAsia="en-US"/>
        </w:rPr>
        <w:t xml:space="preserve">Следует отметить, что пара индексов указывает на то, какой из фильтров был применен к строкам и столбцам сигнала. Например, к строкам </w:t>
      </w:r>
      <w:r w:rsidR="00473891" w:rsidRPr="00FA5EF5">
        <w:rPr>
          <w:rStyle w:val="FontStyle383"/>
          <w:rFonts w:ascii="Times New Roman" w:hAnsi="Times New Roman" w:cs="Times New Roman"/>
          <w:sz w:val="24"/>
          <w:szCs w:val="24"/>
          <w:lang w:val="en-US" w:eastAsia="en-US"/>
        </w:rPr>
        <w:t>a</w:t>
      </w:r>
      <w:r w:rsidR="00473891" w:rsidRPr="00FA5EF5">
        <w:rPr>
          <w:rStyle w:val="FontStyle383"/>
          <w:rFonts w:ascii="Times New Roman" w:hAnsi="Times New Roman" w:cs="Times New Roman"/>
          <w:i w:val="0"/>
          <w:sz w:val="24"/>
          <w:szCs w:val="24"/>
          <w:vertAlign w:val="subscript"/>
          <w:lang w:eastAsia="en-US"/>
        </w:rPr>
        <w:t>10</w:t>
      </w:r>
      <w:r w:rsidR="00473891" w:rsidRPr="00FA5EF5">
        <w:rPr>
          <w:rStyle w:val="FontStyle381"/>
          <w:rFonts w:ascii="Times New Roman" w:hAnsi="Times New Roman" w:cs="Times New Roman"/>
          <w:sz w:val="24"/>
          <w:szCs w:val="24"/>
          <w:lang w:eastAsia="en-US"/>
        </w:rPr>
        <w:t xml:space="preserve"> был применен фильтр высоких частот, а к столбцам - фильтр низких частот, таким образом, </w:t>
      </w:r>
      <w:r w:rsidR="00473891" w:rsidRPr="00FA5EF5">
        <w:rPr>
          <w:rStyle w:val="FontStyle383"/>
          <w:rFonts w:ascii="Times New Roman" w:hAnsi="Times New Roman" w:cs="Times New Roman"/>
          <w:sz w:val="24"/>
          <w:szCs w:val="24"/>
          <w:lang w:val="en-US" w:eastAsia="en-US"/>
        </w:rPr>
        <w:t>a</w:t>
      </w:r>
      <w:r w:rsidR="00473891" w:rsidRPr="00FA5EF5">
        <w:rPr>
          <w:rStyle w:val="FontStyle383"/>
          <w:rFonts w:ascii="Times New Roman" w:hAnsi="Times New Roman" w:cs="Times New Roman"/>
          <w:i w:val="0"/>
          <w:sz w:val="24"/>
          <w:szCs w:val="24"/>
          <w:vertAlign w:val="subscript"/>
          <w:lang w:eastAsia="en-US"/>
        </w:rPr>
        <w:t>10</w:t>
      </w:r>
      <w:r w:rsidR="00473891" w:rsidRPr="00FA5EF5">
        <w:rPr>
          <w:rStyle w:val="FontStyle381"/>
          <w:rFonts w:ascii="Times New Roman" w:hAnsi="Times New Roman" w:cs="Times New Roman"/>
          <w:sz w:val="24"/>
          <w:szCs w:val="24"/>
          <w:lang w:eastAsia="en-US"/>
        </w:rPr>
        <w:t xml:space="preserve"> содержит вертикальные края. Применяемые фильтры согласно последовательным уровням каскада набора фильтров обозначаются последовательными парами двоичных индексов.</w:t>
      </w:r>
    </w:p>
    <w:p w14:paraId="457872BC" w14:textId="393088CF" w:rsidR="009026F6" w:rsidRPr="00FA5EF5" w:rsidRDefault="005577E6" w:rsidP="005577E6">
      <w:pPr>
        <w:widowControl/>
        <w:jc w:val="center"/>
        <w:rPr>
          <w:rFonts w:ascii="Times New Roman" w:hAnsi="Times New Roman" w:cs="Times New Roman"/>
        </w:rPr>
      </w:pPr>
      <w:r w:rsidRPr="00FA5EF5">
        <w:rPr>
          <w:rStyle w:val="FontStyle384"/>
          <w:rFonts w:ascii="Times New Roman" w:hAnsi="Times New Roman" w:cs="Times New Roman"/>
          <w:noProof/>
          <w:sz w:val="24"/>
          <w:szCs w:val="24"/>
        </w:rPr>
        <w:lastRenderedPageBreak/>
        <w:drawing>
          <wp:inline distT="0" distB="0" distL="0" distR="0" wp14:anchorId="36D1EE89" wp14:editId="0A534FFE">
            <wp:extent cx="5000625" cy="2952750"/>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00625" cy="2952750"/>
                    </a:xfrm>
                    <a:prstGeom prst="rect">
                      <a:avLst/>
                    </a:prstGeom>
                    <a:noFill/>
                    <a:ln>
                      <a:noFill/>
                    </a:ln>
                  </pic:spPr>
                </pic:pic>
              </a:graphicData>
            </a:graphic>
          </wp:inline>
        </w:drawing>
      </w:r>
    </w:p>
    <w:p w14:paraId="15FD3642" w14:textId="77777777" w:rsidR="005577E6" w:rsidRPr="00FA5EF5" w:rsidRDefault="005577E6" w:rsidP="00704F6B">
      <w:pPr>
        <w:pStyle w:val="Style18"/>
        <w:widowControl/>
        <w:jc w:val="center"/>
        <w:rPr>
          <w:rStyle w:val="FontStyle385"/>
          <w:rFonts w:ascii="Times New Roman" w:hAnsi="Times New Roman" w:cs="Times New Roman"/>
          <w:sz w:val="24"/>
          <w:szCs w:val="24"/>
          <w:lang w:eastAsia="en-US"/>
        </w:rPr>
      </w:pPr>
    </w:p>
    <w:p w14:paraId="38D67FF2" w14:textId="4A841F25" w:rsidR="009026F6" w:rsidRPr="00FA5EF5" w:rsidRDefault="004332ED"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.4 </w:t>
      </w:r>
      <w:r w:rsidR="001C795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1628D6" w:rsidRPr="00FA5EF5">
        <w:rPr>
          <w:rStyle w:val="FontStyle385"/>
          <w:rFonts w:ascii="Times New Roman" w:hAnsi="Times New Roman" w:cs="Times New Roman"/>
          <w:sz w:val="24"/>
          <w:szCs w:val="24"/>
          <w:lang w:eastAsia="en-US"/>
        </w:rPr>
        <w:t xml:space="preserve">Одноуровневое, двухмерное разложение полосы частот  </w:t>
      </w:r>
    </w:p>
    <w:p w14:paraId="17F7451A"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p>
    <w:p w14:paraId="0422B64A" w14:textId="403740F5"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B82A95" w:rsidRPr="00FA5EF5">
        <w:rPr>
          <w:rStyle w:val="FontStyle385"/>
          <w:rFonts w:ascii="Times New Roman" w:hAnsi="Times New Roman" w:cs="Times New Roman"/>
          <w:sz w:val="24"/>
          <w:szCs w:val="24"/>
          <w:lang w:eastAsia="en-US"/>
        </w:rPr>
        <w:t xml:space="preserve">.2.2.7 </w:t>
      </w:r>
      <w:r w:rsidR="001628D6" w:rsidRPr="00FA5EF5">
        <w:rPr>
          <w:rStyle w:val="FontStyle385"/>
          <w:rFonts w:ascii="Times New Roman" w:hAnsi="Times New Roman" w:cs="Times New Roman"/>
          <w:sz w:val="24"/>
          <w:szCs w:val="24"/>
          <w:lang w:eastAsia="en-US"/>
        </w:rPr>
        <w:t>Структура полосы частот</w:t>
      </w:r>
    </w:p>
    <w:p w14:paraId="42B7DF11" w14:textId="20D59E90" w:rsidR="009026F6" w:rsidRPr="00FA5EF5" w:rsidRDefault="00590EAB" w:rsidP="00BB4A3C">
      <w:pPr>
        <w:pStyle w:val="Style12"/>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 xml:space="preserve">После первого уровня разложения, показанного на </w:t>
      </w:r>
      <w:hyperlink w:anchor="bookmark92" w:history="1">
        <w:r w:rsidRPr="00FA5EF5">
          <w:rPr>
            <w:rStyle w:val="FontStyle384"/>
            <w:rFonts w:ascii="Times New Roman" w:hAnsi="Times New Roman" w:cs="Times New Roman"/>
            <w:color w:val="053CF5"/>
            <w:sz w:val="24"/>
            <w:szCs w:val="24"/>
            <w:u w:val="single"/>
            <w:lang w:eastAsia="en-US"/>
          </w:rPr>
          <w:t xml:space="preserve">рисунке </w:t>
        </w:r>
        <w:r w:rsidRPr="00FA5EF5">
          <w:rPr>
            <w:rStyle w:val="FontStyle384"/>
            <w:rFonts w:ascii="Times New Roman" w:hAnsi="Times New Roman" w:cs="Times New Roman"/>
            <w:color w:val="053CF5"/>
            <w:sz w:val="24"/>
            <w:szCs w:val="24"/>
            <w:u w:val="single"/>
            <w:lang w:val="en-US" w:eastAsia="en-US"/>
          </w:rPr>
          <w:t>F</w:t>
        </w:r>
        <w:r w:rsidRPr="00FA5EF5">
          <w:rPr>
            <w:rStyle w:val="FontStyle384"/>
            <w:rFonts w:ascii="Times New Roman" w:hAnsi="Times New Roman" w:cs="Times New Roman"/>
            <w:color w:val="053CF5"/>
            <w:sz w:val="24"/>
            <w:szCs w:val="24"/>
            <w:u w:val="single"/>
            <w:lang w:eastAsia="en-US"/>
          </w:rPr>
          <w:t>.4</w:t>
        </w:r>
      </w:hyperlink>
      <w:r w:rsidRPr="00FA5EF5">
        <w:rPr>
          <w:rStyle w:val="FontStyle384"/>
          <w:rFonts w:ascii="Times New Roman" w:hAnsi="Times New Roman" w:cs="Times New Roman"/>
          <w:sz w:val="24"/>
          <w:szCs w:val="24"/>
          <w:lang w:eastAsia="en-US"/>
        </w:rPr>
        <w:t xml:space="preserve">, любая из четырех получившихся в результате полос частот может быть проведена по уровням снова через набор фильтров с целью разложения на четыре полосы частот. </w:t>
      </w:r>
      <w:r w:rsidR="0033553B" w:rsidRPr="00FA5EF5">
        <w:rPr>
          <w:rStyle w:val="FontStyle384"/>
          <w:rFonts w:ascii="Times New Roman" w:hAnsi="Times New Roman" w:cs="Times New Roman"/>
          <w:sz w:val="24"/>
          <w:szCs w:val="24"/>
          <w:lang w:eastAsia="en-US"/>
        </w:rPr>
        <w:t xml:space="preserve">Настоящий процесс продолжается до тех пор, пока не будет получена требуемая структура полосы частот. На </w:t>
      </w:r>
      <w:hyperlink w:anchor="bookmark94" w:history="1">
        <w:r w:rsidR="0033553B" w:rsidRPr="00FA5EF5">
          <w:rPr>
            <w:rStyle w:val="FontStyle384"/>
            <w:rFonts w:ascii="Times New Roman" w:hAnsi="Times New Roman" w:cs="Times New Roman"/>
            <w:color w:val="053CF5"/>
            <w:sz w:val="24"/>
            <w:szCs w:val="24"/>
            <w:u w:val="single"/>
            <w:lang w:eastAsia="en-US"/>
          </w:rPr>
          <w:t xml:space="preserve">рисунке </w:t>
        </w:r>
        <w:r w:rsidR="0033553B" w:rsidRPr="00FA5EF5">
          <w:rPr>
            <w:rStyle w:val="FontStyle384"/>
            <w:rFonts w:ascii="Times New Roman" w:hAnsi="Times New Roman" w:cs="Times New Roman"/>
            <w:color w:val="053CF5"/>
            <w:sz w:val="24"/>
            <w:szCs w:val="24"/>
            <w:u w:val="single"/>
            <w:lang w:val="en-US" w:eastAsia="en-US"/>
          </w:rPr>
          <w:t>F</w:t>
        </w:r>
        <w:r w:rsidR="0033553B" w:rsidRPr="00FA5EF5">
          <w:rPr>
            <w:rStyle w:val="FontStyle384"/>
            <w:rFonts w:ascii="Times New Roman" w:hAnsi="Times New Roman" w:cs="Times New Roman"/>
            <w:color w:val="053CF5"/>
            <w:sz w:val="24"/>
            <w:szCs w:val="24"/>
            <w:u w:val="single"/>
            <w:lang w:eastAsia="en-US"/>
          </w:rPr>
          <w:t>.6</w:t>
        </w:r>
      </w:hyperlink>
      <w:r w:rsidR="0033553B" w:rsidRPr="00FA5EF5">
        <w:rPr>
          <w:rStyle w:val="FontStyle384"/>
          <w:rFonts w:ascii="Times New Roman" w:hAnsi="Times New Roman" w:cs="Times New Roman"/>
          <w:sz w:val="24"/>
          <w:szCs w:val="24"/>
          <w:lang w:eastAsia="en-US"/>
        </w:rPr>
        <w:t xml:space="preserve"> представлена структура полос частот, установленная в настоящем стандарте для изображений отпечатков пальцев. В таблице показано, какой из фильтров применялся для получения каждой из полосы частот.</w:t>
      </w:r>
    </w:p>
    <w:p w14:paraId="22F57322" w14:textId="77777777" w:rsidR="00704F6B" w:rsidRPr="00FA5EF5" w:rsidRDefault="00704F6B" w:rsidP="009026F6">
      <w:pPr>
        <w:pStyle w:val="Style139"/>
        <w:widowControl/>
        <w:jc w:val="both"/>
        <w:rPr>
          <w:rStyle w:val="FontStyle361"/>
          <w:rFonts w:ascii="Times New Roman" w:hAnsi="Times New Roman" w:cs="Times New Roman"/>
          <w:spacing w:val="0"/>
          <w:sz w:val="24"/>
          <w:szCs w:val="24"/>
          <w:lang w:eastAsia="en-US"/>
        </w:rPr>
      </w:pPr>
    </w:p>
    <w:p w14:paraId="1493C978" w14:textId="5646F687" w:rsidR="00FE0F49" w:rsidRPr="00FA5EF5" w:rsidRDefault="00D54249" w:rsidP="009026F6">
      <w:pPr>
        <w:pStyle w:val="Style139"/>
        <w:widowControl/>
        <w:jc w:val="both"/>
        <w:rPr>
          <w:rStyle w:val="FontStyle361"/>
          <w:rFonts w:ascii="Times New Roman" w:hAnsi="Times New Roman" w:cs="Times New Roman"/>
          <w:b w:val="0"/>
          <w:spacing w:val="0"/>
          <w:sz w:val="24"/>
          <w:szCs w:val="24"/>
          <w:lang w:val="en-US" w:eastAsia="en-US"/>
        </w:rPr>
      </w:pPr>
      <w:r w:rsidRPr="00FA5EF5">
        <w:rPr>
          <w:rStyle w:val="FontStyle361"/>
          <w:rFonts w:ascii="Times New Roman" w:hAnsi="Times New Roman" w:cs="Times New Roman"/>
          <w:b w:val="0"/>
          <w:noProof/>
          <w:sz w:val="24"/>
          <w:szCs w:val="24"/>
        </w:rPr>
        <w:lastRenderedPageBreak/>
        <w:drawing>
          <wp:inline distT="0" distB="0" distL="0" distR="0" wp14:anchorId="133E1FDE" wp14:editId="0BFF254F">
            <wp:extent cx="6115050" cy="50958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5095875"/>
                    </a:xfrm>
                    <a:prstGeom prst="rect">
                      <a:avLst/>
                    </a:prstGeom>
                    <a:noFill/>
                    <a:ln>
                      <a:noFill/>
                    </a:ln>
                  </pic:spPr>
                </pic:pic>
              </a:graphicData>
            </a:graphic>
          </wp:inline>
        </w:drawing>
      </w:r>
    </w:p>
    <w:p w14:paraId="7B6C8709" w14:textId="77777777" w:rsidR="00D54249" w:rsidRPr="00FA5EF5" w:rsidRDefault="00D54249" w:rsidP="00704F6B">
      <w:pPr>
        <w:pStyle w:val="Style18"/>
        <w:widowControl/>
        <w:jc w:val="center"/>
        <w:rPr>
          <w:rStyle w:val="FontStyle385"/>
          <w:rFonts w:ascii="Times New Roman" w:hAnsi="Times New Roman" w:cs="Times New Roman"/>
          <w:sz w:val="24"/>
          <w:szCs w:val="24"/>
          <w:lang w:val="ru" w:eastAsia="en-US"/>
        </w:rPr>
      </w:pPr>
      <w:bookmarkStart w:id="69" w:name="_Hlk96798194"/>
    </w:p>
    <w:p w14:paraId="04A4C0A9" w14:textId="52481189" w:rsidR="009026F6" w:rsidRPr="00FA5EF5" w:rsidRDefault="001465DB"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eastAsia="en-US"/>
        </w:rPr>
        <w:t xml:space="preserve"> </w:t>
      </w:r>
      <w:bookmarkEnd w:id="69"/>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.5 </w:t>
      </w:r>
      <w:r w:rsidR="001C795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3665E7" w:rsidRPr="00FA5EF5">
        <w:rPr>
          <w:rStyle w:val="FontStyle385"/>
          <w:rFonts w:ascii="Times New Roman" w:hAnsi="Times New Roman" w:cs="Times New Roman"/>
          <w:sz w:val="24"/>
          <w:szCs w:val="24"/>
          <w:lang w:eastAsia="en-US"/>
        </w:rPr>
        <w:t xml:space="preserve">Разложение полосы частот на четыре </w:t>
      </w:r>
      <w:proofErr w:type="spellStart"/>
      <w:r w:rsidR="003665E7" w:rsidRPr="00FA5EF5">
        <w:rPr>
          <w:rStyle w:val="FontStyle385"/>
          <w:rFonts w:ascii="Times New Roman" w:hAnsi="Times New Roman" w:cs="Times New Roman"/>
          <w:sz w:val="24"/>
          <w:szCs w:val="24"/>
          <w:lang w:eastAsia="en-US"/>
        </w:rPr>
        <w:t>поддполосы</w:t>
      </w:r>
      <w:proofErr w:type="spellEnd"/>
      <w:r w:rsidR="003665E7" w:rsidRPr="00FA5EF5">
        <w:rPr>
          <w:rStyle w:val="FontStyle385"/>
          <w:rFonts w:ascii="Times New Roman" w:hAnsi="Times New Roman" w:cs="Times New Roman"/>
          <w:sz w:val="24"/>
          <w:szCs w:val="24"/>
          <w:lang w:eastAsia="en-US"/>
        </w:rPr>
        <w:t xml:space="preserve"> </w:t>
      </w:r>
    </w:p>
    <w:p w14:paraId="3F7FD27C" w14:textId="77777777" w:rsidR="002B7B85" w:rsidRPr="00FA5EF5" w:rsidRDefault="002B7B85" w:rsidP="009026F6">
      <w:pPr>
        <w:pStyle w:val="Style203"/>
        <w:widowControl/>
        <w:jc w:val="both"/>
        <w:rPr>
          <w:rStyle w:val="FontStyle357"/>
          <w:rFonts w:ascii="Times New Roman" w:hAnsi="Times New Roman" w:cs="Times New Roman"/>
          <w:b w:val="0"/>
          <w:sz w:val="24"/>
          <w:szCs w:val="24"/>
          <w:lang w:eastAsia="en-US"/>
        </w:rPr>
      </w:pPr>
    </w:p>
    <w:p w14:paraId="06FD7205" w14:textId="2CB5BC50" w:rsidR="009026F6" w:rsidRPr="00FA5EF5" w:rsidRDefault="00EA5586" w:rsidP="00704F6B">
      <w:pPr>
        <w:pStyle w:val="Style18"/>
        <w:widowControl/>
        <w:jc w:val="center"/>
        <w:rPr>
          <w:rStyle w:val="FontStyle385"/>
          <w:rFonts w:ascii="Times New Roman" w:hAnsi="Times New Roman" w:cs="Times New Roman"/>
          <w:sz w:val="24"/>
          <w:szCs w:val="24"/>
          <w:lang w:eastAsia="en-US"/>
        </w:rPr>
      </w:pPr>
      <w:r w:rsidRPr="00FA5EF5">
        <w:rPr>
          <w:rStyle w:val="FontStyle357"/>
          <w:rFonts w:ascii="Times New Roman" w:hAnsi="Times New Roman" w:cs="Times New Roman"/>
          <w:b w:val="0"/>
          <w:noProof/>
          <w:sz w:val="24"/>
          <w:szCs w:val="24"/>
        </w:rPr>
        <w:drawing>
          <wp:inline distT="0" distB="0" distL="0" distR="0" wp14:anchorId="6E784CE1" wp14:editId="0BBF6202">
            <wp:extent cx="6115050" cy="30670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3067050"/>
                    </a:xfrm>
                    <a:prstGeom prst="rect">
                      <a:avLst/>
                    </a:prstGeom>
                    <a:noFill/>
                    <a:ln>
                      <a:noFill/>
                    </a:ln>
                  </pic:spPr>
                </pic:pic>
              </a:graphicData>
            </a:graphic>
          </wp:inline>
        </w:drawing>
      </w:r>
      <w:r w:rsidR="001465DB"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.6 </w:t>
      </w:r>
      <w:r w:rsidR="001C795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3665E7" w:rsidRPr="00FA5EF5">
        <w:rPr>
          <w:rStyle w:val="FontStyle385"/>
          <w:rFonts w:ascii="Times New Roman" w:hAnsi="Times New Roman" w:cs="Times New Roman"/>
          <w:sz w:val="24"/>
          <w:szCs w:val="24"/>
          <w:lang w:eastAsia="en-US"/>
        </w:rPr>
        <w:t>Разложение полосы частот</w:t>
      </w:r>
    </w:p>
    <w:p w14:paraId="440BE562"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bookmarkStart w:id="70" w:name="bookmark95"/>
    </w:p>
    <w:p w14:paraId="176BC9F4" w14:textId="6773C1A6" w:rsidR="009026F6"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bookmarkEnd w:id="70"/>
      <w:r w:rsidRPr="00FA5EF5">
        <w:rPr>
          <w:rStyle w:val="FontStyle386"/>
          <w:rFonts w:ascii="Times New Roman" w:hAnsi="Times New Roman" w:cs="Times New Roman"/>
          <w:sz w:val="24"/>
          <w:szCs w:val="24"/>
          <w:lang w:eastAsia="en-US"/>
        </w:rPr>
        <w:t xml:space="preserve">.2.3 </w:t>
      </w:r>
      <w:r w:rsidR="006E2153" w:rsidRPr="00FA5EF5">
        <w:rPr>
          <w:rStyle w:val="FontStyle386"/>
          <w:rFonts w:ascii="Times New Roman" w:hAnsi="Times New Roman" w:cs="Times New Roman"/>
          <w:sz w:val="24"/>
          <w:szCs w:val="24"/>
          <w:lang w:eastAsia="en-US"/>
        </w:rPr>
        <w:t>Квантование</w:t>
      </w:r>
    </w:p>
    <w:p w14:paraId="530616B0" w14:textId="77777777" w:rsidR="001C7955" w:rsidRPr="00FA5EF5" w:rsidRDefault="001C7955" w:rsidP="00BB4A3C">
      <w:pPr>
        <w:pStyle w:val="Style8"/>
        <w:widowControl/>
        <w:ind w:firstLine="720"/>
        <w:jc w:val="both"/>
        <w:rPr>
          <w:rStyle w:val="FontStyle386"/>
          <w:rFonts w:ascii="Times New Roman" w:hAnsi="Times New Roman" w:cs="Times New Roman"/>
          <w:sz w:val="24"/>
          <w:szCs w:val="24"/>
          <w:lang w:eastAsia="en-US"/>
        </w:rPr>
      </w:pPr>
    </w:p>
    <w:p w14:paraId="1D2F57F4" w14:textId="69B20C9A" w:rsidR="009026F6" w:rsidRPr="00FA5EF5" w:rsidRDefault="006E2153" w:rsidP="00BB4A3C">
      <w:pPr>
        <w:pStyle w:val="Style26"/>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После вычисления коэффициентов разложения на полосы частот итоговые коэффициенты каждой полосы частот единообразно квантуются. </w:t>
      </w:r>
      <w:r w:rsidR="00DB4441" w:rsidRPr="00FA5EF5">
        <w:rPr>
          <w:rStyle w:val="FontStyle381"/>
          <w:rFonts w:ascii="Times New Roman" w:hAnsi="Times New Roman" w:cs="Times New Roman"/>
          <w:sz w:val="24"/>
          <w:szCs w:val="24"/>
          <w:lang w:eastAsia="en-US"/>
        </w:rPr>
        <w:t xml:space="preserve">Нулевая ширина элемента </w:t>
      </w:r>
      <w:proofErr w:type="spellStart"/>
      <w:r w:rsidR="00DB4441" w:rsidRPr="00FA5EF5">
        <w:rPr>
          <w:rStyle w:val="FontStyle381"/>
          <w:rFonts w:ascii="Times New Roman" w:hAnsi="Times New Roman" w:cs="Times New Roman"/>
          <w:sz w:val="24"/>
          <w:szCs w:val="24"/>
          <w:lang w:eastAsia="en-US"/>
        </w:rPr>
        <w:t>квантователя</w:t>
      </w:r>
      <w:proofErr w:type="spellEnd"/>
      <w:r w:rsidR="00DB4441" w:rsidRPr="00FA5EF5">
        <w:rPr>
          <w:rStyle w:val="FontStyle381"/>
          <w:rFonts w:ascii="Times New Roman" w:hAnsi="Times New Roman" w:cs="Times New Roman"/>
          <w:sz w:val="24"/>
          <w:szCs w:val="24"/>
          <w:lang w:eastAsia="en-US"/>
        </w:rPr>
        <w:t xml:space="preserve"> и величина шага для каждой полосы частот содержатся в таблице квантования.</w:t>
      </w:r>
      <w:r w:rsidR="00E33281" w:rsidRPr="00FA5EF5">
        <w:rPr>
          <w:rStyle w:val="FontStyle381"/>
          <w:rFonts w:ascii="Times New Roman" w:hAnsi="Times New Roman" w:cs="Times New Roman"/>
          <w:sz w:val="24"/>
          <w:szCs w:val="24"/>
          <w:lang w:eastAsia="en-US"/>
        </w:rPr>
        <w:t xml:space="preserve"> Величина шага квантования равная 0 (</w:t>
      </w:r>
      <w:proofErr w:type="spellStart"/>
      <w:r w:rsidR="00E33281" w:rsidRPr="00FA5EF5">
        <w:rPr>
          <w:rStyle w:val="FontStyle383"/>
          <w:rFonts w:ascii="Times New Roman" w:hAnsi="Times New Roman" w:cs="Times New Roman"/>
          <w:sz w:val="24"/>
          <w:szCs w:val="24"/>
          <w:lang w:val="en-US" w:eastAsia="en-US"/>
        </w:rPr>
        <w:t>Q</w:t>
      </w:r>
      <w:r w:rsidR="00E33281" w:rsidRPr="00FA5EF5">
        <w:rPr>
          <w:rStyle w:val="FontStyle383"/>
          <w:rFonts w:ascii="Times New Roman" w:hAnsi="Times New Roman" w:cs="Times New Roman"/>
          <w:sz w:val="24"/>
          <w:szCs w:val="24"/>
          <w:vertAlign w:val="subscript"/>
          <w:lang w:val="en-US" w:eastAsia="en-US"/>
        </w:rPr>
        <w:t>k</w:t>
      </w:r>
      <w:proofErr w:type="spellEnd"/>
      <w:r w:rsidR="00E33281" w:rsidRPr="00FA5EF5">
        <w:rPr>
          <w:rStyle w:val="FontStyle381"/>
          <w:rFonts w:ascii="Times New Roman" w:hAnsi="Times New Roman" w:cs="Times New Roman"/>
          <w:sz w:val="24"/>
          <w:szCs w:val="24"/>
          <w:lang w:eastAsia="en-US"/>
        </w:rPr>
        <w:t xml:space="preserve"> = 0) указывает на то, что все коэффициенты в пределах полосы частот имеют значение ноль и что полоса частот не передана. К </w:t>
      </w:r>
      <w:proofErr w:type="spellStart"/>
      <w:r w:rsidR="00E33281" w:rsidRPr="00FA5EF5">
        <w:rPr>
          <w:rStyle w:val="FontStyle381"/>
          <w:rFonts w:ascii="Times New Roman" w:hAnsi="Times New Roman" w:cs="Times New Roman"/>
          <w:sz w:val="24"/>
          <w:szCs w:val="24"/>
          <w:lang w:eastAsia="en-US"/>
        </w:rPr>
        <w:t>вейвлет</w:t>
      </w:r>
      <w:proofErr w:type="spellEnd"/>
      <w:r w:rsidR="00E33281" w:rsidRPr="00FA5EF5">
        <w:rPr>
          <w:rStyle w:val="FontStyle381"/>
          <w:rFonts w:ascii="Times New Roman" w:hAnsi="Times New Roman" w:cs="Times New Roman"/>
          <w:sz w:val="24"/>
          <w:szCs w:val="24"/>
          <w:lang w:eastAsia="en-US"/>
        </w:rPr>
        <w:t xml:space="preserve">-коэффициентам  </w:t>
      </w:r>
      <w:proofErr w:type="spellStart"/>
      <w:r w:rsidR="00415EC6" w:rsidRPr="00FA5EF5">
        <w:rPr>
          <w:rStyle w:val="FontStyle383"/>
          <w:rFonts w:ascii="Times New Roman" w:hAnsi="Times New Roman" w:cs="Times New Roman"/>
          <w:sz w:val="24"/>
          <w:szCs w:val="24"/>
          <w:lang w:val="en-US" w:eastAsia="en-US"/>
        </w:rPr>
        <w:t>a</w:t>
      </w:r>
      <w:r w:rsidR="00E33281" w:rsidRPr="00FA5EF5">
        <w:rPr>
          <w:rStyle w:val="FontStyle383"/>
          <w:rFonts w:ascii="Times New Roman" w:hAnsi="Times New Roman" w:cs="Times New Roman"/>
          <w:sz w:val="24"/>
          <w:szCs w:val="24"/>
          <w:vertAlign w:val="subscript"/>
          <w:lang w:val="en-US" w:eastAsia="en-US"/>
        </w:rPr>
        <w:t>k</w:t>
      </w:r>
      <w:proofErr w:type="spellEnd"/>
      <w:r w:rsidR="00E33281" w:rsidRPr="00FA5EF5">
        <w:rPr>
          <w:rStyle w:val="FontStyle383"/>
          <w:rFonts w:ascii="Times New Roman" w:hAnsi="Times New Roman" w:cs="Times New Roman"/>
          <w:sz w:val="24"/>
          <w:szCs w:val="24"/>
          <w:lang w:eastAsia="en-US"/>
        </w:rPr>
        <w:t>(</w:t>
      </w:r>
      <w:r w:rsidR="00E33281" w:rsidRPr="00FA5EF5">
        <w:rPr>
          <w:rStyle w:val="FontStyle383"/>
          <w:rFonts w:ascii="Times New Roman" w:hAnsi="Times New Roman" w:cs="Times New Roman"/>
          <w:sz w:val="24"/>
          <w:szCs w:val="24"/>
          <w:lang w:val="en-US" w:eastAsia="en-US"/>
        </w:rPr>
        <w:t>m</w:t>
      </w:r>
      <w:r w:rsidR="00E33281" w:rsidRPr="00FA5EF5">
        <w:rPr>
          <w:rStyle w:val="FontStyle383"/>
          <w:rFonts w:ascii="Times New Roman" w:hAnsi="Times New Roman" w:cs="Times New Roman"/>
          <w:sz w:val="24"/>
          <w:szCs w:val="24"/>
          <w:lang w:eastAsia="en-US"/>
        </w:rPr>
        <w:t>,</w:t>
      </w:r>
      <w:r w:rsidR="00415EC6" w:rsidRPr="00FA5EF5">
        <w:rPr>
          <w:rStyle w:val="FontStyle383"/>
          <w:rFonts w:ascii="Times New Roman" w:hAnsi="Times New Roman" w:cs="Times New Roman"/>
          <w:sz w:val="24"/>
          <w:szCs w:val="24"/>
          <w:lang w:val="en-US" w:eastAsia="en-US"/>
        </w:rPr>
        <w:t>n</w:t>
      </w:r>
      <w:r w:rsidR="00E33281" w:rsidRPr="00FA5EF5">
        <w:rPr>
          <w:rStyle w:val="FontStyle383"/>
          <w:rFonts w:ascii="Times New Roman" w:hAnsi="Times New Roman" w:cs="Times New Roman"/>
          <w:sz w:val="24"/>
          <w:szCs w:val="24"/>
          <w:lang w:eastAsia="en-US"/>
        </w:rPr>
        <w:t xml:space="preserve">) </w:t>
      </w:r>
      <w:r w:rsidR="00E33281" w:rsidRPr="00FA5EF5">
        <w:rPr>
          <w:rStyle w:val="FontStyle381"/>
          <w:rFonts w:ascii="Times New Roman" w:hAnsi="Times New Roman" w:cs="Times New Roman"/>
          <w:sz w:val="24"/>
          <w:szCs w:val="24"/>
          <w:lang w:eastAsia="en-US"/>
        </w:rPr>
        <w:t xml:space="preserve">полосы частот </w:t>
      </w:r>
      <w:r w:rsidR="00E33281" w:rsidRPr="00FA5EF5">
        <w:rPr>
          <w:rStyle w:val="FontStyle383"/>
          <w:rFonts w:ascii="Times New Roman" w:hAnsi="Times New Roman" w:cs="Times New Roman"/>
          <w:sz w:val="24"/>
          <w:szCs w:val="24"/>
          <w:lang w:val="en-US" w:eastAsia="en-US"/>
        </w:rPr>
        <w:t>k</w:t>
      </w:r>
      <w:r w:rsidR="00E33281" w:rsidRPr="00FA5EF5">
        <w:rPr>
          <w:rStyle w:val="FontStyle381"/>
          <w:rFonts w:ascii="Times New Roman" w:hAnsi="Times New Roman" w:cs="Times New Roman"/>
          <w:sz w:val="24"/>
          <w:szCs w:val="24"/>
          <w:lang w:eastAsia="en-US"/>
        </w:rPr>
        <w:t xml:space="preserve"> применяется следующее уравнение: </w:t>
      </w:r>
    </w:p>
    <w:p w14:paraId="3C4DFBF7" w14:textId="77777777" w:rsidR="009026F6" w:rsidRPr="00FA5EF5" w:rsidRDefault="00D45805" w:rsidP="00BB4A3C">
      <w:pPr>
        <w:pStyle w:val="Style37"/>
        <w:widowControl/>
        <w:ind w:firstLine="720"/>
        <w:jc w:val="both"/>
        <w:rPr>
          <w:rStyle w:val="FontStyle374"/>
          <w:rFonts w:ascii="Times New Roman" w:hAnsi="Times New Roman" w:cs="Times New Roman"/>
          <w:spacing w:val="0"/>
          <w:sz w:val="24"/>
          <w:szCs w:val="24"/>
          <w:vertAlign w:val="superscript"/>
          <w:lang w:val="en-US" w:eastAsia="en-US"/>
        </w:rPr>
      </w:pPr>
      <w:r w:rsidRPr="00FA5EF5">
        <w:rPr>
          <w:rFonts w:ascii="Times New Roman" w:hAnsi="Times New Roman" w:cs="Times New Roman"/>
          <w:i/>
          <w:iCs/>
          <w:noProof/>
          <w:color w:val="000000"/>
        </w:rPr>
        <w:drawing>
          <wp:inline distT="0" distB="0" distL="0" distR="0" wp14:anchorId="76427464" wp14:editId="6E7829D2">
            <wp:extent cx="4472940" cy="1386840"/>
            <wp:effectExtent l="0" t="0" r="381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09572" name="Picture 7"/>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4472940" cy="1386840"/>
                    </a:xfrm>
                    <a:prstGeom prst="rect">
                      <a:avLst/>
                    </a:prstGeom>
                    <a:noFill/>
                    <a:ln>
                      <a:noFill/>
                    </a:ln>
                  </pic:spPr>
                </pic:pic>
              </a:graphicData>
            </a:graphic>
          </wp:inline>
        </w:drawing>
      </w:r>
    </w:p>
    <w:p w14:paraId="16C801C8" w14:textId="06C6614E" w:rsidR="009026F6" w:rsidRPr="00FA5EF5" w:rsidRDefault="00E33281" w:rsidP="00BB4A3C">
      <w:pPr>
        <w:pStyle w:val="Style26"/>
        <w:widowControl/>
        <w:ind w:firstLine="720"/>
        <w:jc w:val="both"/>
        <w:rPr>
          <w:rStyle w:val="FontStyle381"/>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t xml:space="preserve">В работе декодера индексы </w:t>
      </w:r>
      <w:proofErr w:type="spellStart"/>
      <w:r w:rsidRPr="00FA5EF5">
        <w:rPr>
          <w:rStyle w:val="FontStyle381"/>
          <w:rFonts w:ascii="Times New Roman" w:hAnsi="Times New Roman" w:cs="Times New Roman"/>
          <w:sz w:val="24"/>
          <w:szCs w:val="24"/>
          <w:lang w:eastAsia="en-US"/>
        </w:rPr>
        <w:t>деквантуются</w:t>
      </w:r>
      <w:proofErr w:type="spellEnd"/>
      <w:r w:rsidRPr="00FA5EF5">
        <w:rPr>
          <w:rStyle w:val="FontStyle381"/>
          <w:rFonts w:ascii="Times New Roman" w:hAnsi="Times New Roman" w:cs="Times New Roman"/>
          <w:sz w:val="24"/>
          <w:szCs w:val="24"/>
          <w:lang w:eastAsia="en-US"/>
        </w:rPr>
        <w:t xml:space="preserve"> с применением следующего уравнения. </w:t>
      </w:r>
      <w:r w:rsidR="00FF087D" w:rsidRPr="00FA5EF5">
        <w:rPr>
          <w:rStyle w:val="FontStyle381"/>
          <w:rFonts w:ascii="Times New Roman" w:hAnsi="Times New Roman" w:cs="Times New Roman"/>
          <w:sz w:val="24"/>
          <w:szCs w:val="24"/>
          <w:lang w:eastAsia="en-US"/>
        </w:rPr>
        <w:t>Значение</w:t>
      </w:r>
      <w:r w:rsidR="00FF087D" w:rsidRPr="00FA5EF5">
        <w:rPr>
          <w:rStyle w:val="FontStyle381"/>
          <w:rFonts w:ascii="Times New Roman" w:hAnsi="Times New Roman" w:cs="Times New Roman"/>
          <w:sz w:val="24"/>
          <w:szCs w:val="24"/>
          <w:lang w:val="en-US" w:eastAsia="en-US"/>
        </w:rPr>
        <w:t xml:space="preserve"> </w:t>
      </w:r>
      <w:r w:rsidR="00FF087D" w:rsidRPr="00FA5EF5">
        <w:rPr>
          <w:rStyle w:val="FontStyle383"/>
          <w:rFonts w:ascii="Times New Roman" w:hAnsi="Times New Roman" w:cs="Times New Roman"/>
          <w:sz w:val="24"/>
          <w:szCs w:val="24"/>
          <w:lang w:val="en-US" w:eastAsia="en-US"/>
        </w:rPr>
        <w:t>C</w:t>
      </w:r>
      <w:r w:rsidR="00FF087D" w:rsidRPr="00FA5EF5">
        <w:rPr>
          <w:rStyle w:val="FontStyle381"/>
          <w:rFonts w:ascii="Times New Roman" w:hAnsi="Times New Roman" w:cs="Times New Roman"/>
          <w:sz w:val="24"/>
          <w:szCs w:val="24"/>
          <w:lang w:eastAsia="en-US"/>
        </w:rPr>
        <w:t xml:space="preserve"> устанавливает</w:t>
      </w:r>
      <w:r w:rsidR="00FF087D" w:rsidRPr="00FA5EF5">
        <w:rPr>
          <w:rStyle w:val="FontStyle381"/>
          <w:rFonts w:ascii="Times New Roman" w:hAnsi="Times New Roman" w:cs="Times New Roman"/>
          <w:sz w:val="24"/>
          <w:szCs w:val="24"/>
          <w:lang w:val="en-US" w:eastAsia="en-US"/>
        </w:rPr>
        <w:t xml:space="preserve"> </w:t>
      </w:r>
      <w:r w:rsidR="00FF087D" w:rsidRPr="00FA5EF5">
        <w:rPr>
          <w:rStyle w:val="FontStyle381"/>
          <w:rFonts w:ascii="Times New Roman" w:hAnsi="Times New Roman" w:cs="Times New Roman"/>
          <w:sz w:val="24"/>
          <w:szCs w:val="24"/>
          <w:lang w:eastAsia="en-US"/>
        </w:rPr>
        <w:t>центр</w:t>
      </w:r>
      <w:r w:rsidR="00FF087D" w:rsidRPr="00FA5EF5">
        <w:rPr>
          <w:rStyle w:val="FontStyle381"/>
          <w:rFonts w:ascii="Times New Roman" w:hAnsi="Times New Roman" w:cs="Times New Roman"/>
          <w:sz w:val="24"/>
          <w:szCs w:val="24"/>
          <w:lang w:val="en-US" w:eastAsia="en-US"/>
        </w:rPr>
        <w:t xml:space="preserve"> </w:t>
      </w:r>
      <w:r w:rsidR="00FF087D" w:rsidRPr="00FA5EF5">
        <w:rPr>
          <w:rStyle w:val="FontStyle381"/>
          <w:rFonts w:ascii="Times New Roman" w:hAnsi="Times New Roman" w:cs="Times New Roman"/>
          <w:sz w:val="24"/>
          <w:szCs w:val="24"/>
          <w:lang w:eastAsia="en-US"/>
        </w:rPr>
        <w:t>элементов</w:t>
      </w:r>
      <w:r w:rsidR="00FF087D" w:rsidRPr="00FA5EF5">
        <w:rPr>
          <w:rStyle w:val="FontStyle381"/>
          <w:rFonts w:ascii="Times New Roman" w:hAnsi="Times New Roman" w:cs="Times New Roman"/>
          <w:sz w:val="24"/>
          <w:szCs w:val="24"/>
          <w:lang w:val="en-US" w:eastAsia="en-US"/>
        </w:rPr>
        <w:t xml:space="preserve"> </w:t>
      </w:r>
      <w:r w:rsidR="00FF087D" w:rsidRPr="00FA5EF5">
        <w:rPr>
          <w:rStyle w:val="FontStyle381"/>
          <w:rFonts w:ascii="Times New Roman" w:hAnsi="Times New Roman" w:cs="Times New Roman"/>
          <w:sz w:val="24"/>
          <w:szCs w:val="24"/>
          <w:lang w:eastAsia="en-US"/>
        </w:rPr>
        <w:t>квантования</w:t>
      </w:r>
      <w:r w:rsidR="00FF087D" w:rsidRPr="00FA5EF5">
        <w:rPr>
          <w:rStyle w:val="FontStyle381"/>
          <w:rFonts w:ascii="Times New Roman" w:hAnsi="Times New Roman" w:cs="Times New Roman"/>
          <w:sz w:val="24"/>
          <w:szCs w:val="24"/>
          <w:lang w:val="en-US" w:eastAsia="en-US"/>
        </w:rPr>
        <w:t xml:space="preserve">. </w:t>
      </w:r>
    </w:p>
    <w:p w14:paraId="11F92156" w14:textId="2C700736" w:rsidR="009026F6" w:rsidRPr="00FA5EF5" w:rsidRDefault="00D45805" w:rsidP="00BB4A3C">
      <w:pPr>
        <w:pStyle w:val="Style119"/>
        <w:widowControl/>
        <w:ind w:firstLine="720"/>
        <w:jc w:val="both"/>
        <w:rPr>
          <w:rStyle w:val="FontStyle384"/>
          <w:rFonts w:ascii="Times New Roman" w:hAnsi="Times New Roman" w:cs="Times New Roman"/>
          <w:sz w:val="24"/>
          <w:szCs w:val="24"/>
          <w:vertAlign w:val="superscript"/>
          <w:lang w:val="en-US" w:eastAsia="en-US"/>
        </w:rPr>
      </w:pPr>
      <w:r w:rsidRPr="00FA5EF5">
        <w:rPr>
          <w:rFonts w:ascii="Times New Roman" w:hAnsi="Times New Roman" w:cs="Times New Roman"/>
          <w:noProof/>
          <w:color w:val="000000"/>
          <w:vertAlign w:val="superscript"/>
        </w:rPr>
        <w:drawing>
          <wp:inline distT="0" distB="0" distL="0" distR="0" wp14:anchorId="12E9431F" wp14:editId="19C0AA0C">
            <wp:extent cx="3893820" cy="891540"/>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8535" name="Picture 8"/>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3893820" cy="891540"/>
                    </a:xfrm>
                    <a:prstGeom prst="rect">
                      <a:avLst/>
                    </a:prstGeom>
                    <a:noFill/>
                    <a:ln>
                      <a:noFill/>
                    </a:ln>
                  </pic:spPr>
                </pic:pic>
              </a:graphicData>
            </a:graphic>
          </wp:inline>
        </w:drawing>
      </w:r>
    </w:p>
    <w:p w14:paraId="60D171AA" w14:textId="309B5D62" w:rsidR="00FB7EE2" w:rsidRPr="00FA5EF5" w:rsidRDefault="00FB7EE2" w:rsidP="00BB4A3C">
      <w:pPr>
        <w:pStyle w:val="Style119"/>
        <w:widowControl/>
        <w:ind w:firstLine="720"/>
        <w:jc w:val="both"/>
        <w:rPr>
          <w:rStyle w:val="FontStyle381"/>
          <w:rFonts w:ascii="Times New Roman" w:hAnsi="Times New Roman" w:cs="Times New Roman"/>
          <w:sz w:val="24"/>
          <w:szCs w:val="24"/>
        </w:rPr>
      </w:pPr>
      <w:proofErr w:type="spellStart"/>
      <w:proofErr w:type="gramStart"/>
      <w:r w:rsidRPr="00FA5EF5">
        <w:rPr>
          <w:rStyle w:val="FontStyle383"/>
          <w:rFonts w:ascii="Times New Roman" w:hAnsi="Times New Roman" w:cs="Times New Roman"/>
          <w:sz w:val="24"/>
          <w:szCs w:val="24"/>
          <w:lang w:val="en-US" w:eastAsia="en-US"/>
        </w:rPr>
        <w:t>Z</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lang w:eastAsia="en-US"/>
        </w:rPr>
        <w:t xml:space="preserve"> означает ширину центрального (нулевого) элемента квантования, а </w:t>
      </w:r>
      <w:proofErr w:type="spellStart"/>
      <w:r w:rsidRPr="00FA5EF5">
        <w:rPr>
          <w:rStyle w:val="FontStyle383"/>
          <w:rFonts w:ascii="Times New Roman" w:hAnsi="Times New Roman" w:cs="Times New Roman"/>
          <w:sz w:val="24"/>
          <w:szCs w:val="24"/>
          <w:lang w:val="en-US" w:eastAsia="en-US"/>
        </w:rPr>
        <w:t>Q</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vertAlign w:val="subscript"/>
          <w:lang w:eastAsia="en-US"/>
        </w:rPr>
        <w:t xml:space="preserve"> </w:t>
      </w:r>
      <w:r w:rsidRPr="00FA5EF5">
        <w:rPr>
          <w:rStyle w:val="FontStyle381"/>
          <w:rFonts w:ascii="Times New Roman" w:hAnsi="Times New Roman" w:cs="Times New Roman"/>
          <w:sz w:val="24"/>
          <w:szCs w:val="24"/>
          <w:lang w:eastAsia="en-US"/>
        </w:rPr>
        <w:t xml:space="preserve">означает ширину (ненулевых) элементов квантования </w:t>
      </w:r>
      <w:r w:rsidRPr="00FA5EF5">
        <w:rPr>
          <w:rStyle w:val="FontStyle381"/>
          <w:rFonts w:ascii="Times New Roman" w:hAnsi="Times New Roman" w:cs="Times New Roman"/>
          <w:i/>
          <w:sz w:val="24"/>
          <w:szCs w:val="24"/>
          <w:lang w:val="en-US" w:eastAsia="en-US"/>
        </w:rPr>
        <w:t>k</w:t>
      </w:r>
      <w:r w:rsidRPr="00FA5EF5">
        <w:rPr>
          <w:rStyle w:val="FontStyle381"/>
          <w:rFonts w:ascii="Times New Roman" w:hAnsi="Times New Roman" w:cs="Times New Roman"/>
          <w:sz w:val="24"/>
          <w:szCs w:val="24"/>
          <w:lang w:eastAsia="en-US"/>
        </w:rPr>
        <w:t>-й полосы частот.</w:t>
      </w:r>
      <w:proofErr w:type="gramEnd"/>
    </w:p>
    <w:p w14:paraId="1D80A541" w14:textId="1336A8F9" w:rsidR="00704F6B" w:rsidRDefault="00FB7EE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Функция [</w:t>
      </w:r>
      <w:r w:rsidRPr="00FA5EF5">
        <w:rPr>
          <w:rStyle w:val="FontStyle383"/>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 xml:space="preserve">] является наименьшим целым числом, которое больше или равно </w:t>
      </w:r>
      <w:r w:rsidRPr="00FA5EF5">
        <w:rPr>
          <w:rStyle w:val="FontStyle383"/>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 xml:space="preserve">, </w:t>
      </w:r>
      <w:r w:rsidR="00415EC6" w:rsidRPr="00FA5EF5">
        <w:rPr>
          <w:rStyle w:val="FontStyle381"/>
          <w:rFonts w:ascii="Times New Roman" w:hAnsi="Times New Roman" w:cs="Times New Roman"/>
          <w:sz w:val="24"/>
          <w:szCs w:val="24"/>
          <w:lang w:eastAsia="en-US"/>
        </w:rPr>
        <w:t>и</w:t>
      </w:r>
      <w:r w:rsidRPr="00FA5EF5">
        <w:rPr>
          <w:rStyle w:val="FontStyle381"/>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 xml:space="preserve">] является наибольшим целым числом, которые меньше или равно </w:t>
      </w:r>
      <w:r w:rsidRPr="00FA5EF5">
        <w:rPr>
          <w:rStyle w:val="FontStyle381"/>
          <w:rFonts w:ascii="Times New Roman" w:hAnsi="Times New Roman" w:cs="Times New Roman"/>
          <w:i/>
          <w:sz w:val="24"/>
          <w:szCs w:val="24"/>
          <w:lang w:eastAsia="en-US"/>
        </w:rPr>
        <w:t>x</w:t>
      </w:r>
      <w:r w:rsidRPr="00FA5EF5">
        <w:rPr>
          <w:rStyle w:val="FontStyle381"/>
          <w:rFonts w:ascii="Times New Roman" w:hAnsi="Times New Roman" w:cs="Times New Roman"/>
          <w:sz w:val="24"/>
          <w:szCs w:val="24"/>
          <w:lang w:eastAsia="en-US"/>
        </w:rPr>
        <w:t>.</w:t>
      </w:r>
    </w:p>
    <w:p w14:paraId="2BA13EAC" w14:textId="77777777" w:rsidR="001C7955" w:rsidRPr="00FA5EF5" w:rsidRDefault="001C7955" w:rsidP="00BB4A3C">
      <w:pPr>
        <w:pStyle w:val="Style26"/>
        <w:widowControl/>
        <w:ind w:firstLine="720"/>
        <w:jc w:val="both"/>
        <w:rPr>
          <w:rStyle w:val="FontStyle381"/>
          <w:rFonts w:ascii="Times New Roman" w:hAnsi="Times New Roman" w:cs="Times New Roman"/>
          <w:sz w:val="24"/>
          <w:szCs w:val="24"/>
          <w:lang w:eastAsia="en-US"/>
        </w:rPr>
      </w:pPr>
    </w:p>
    <w:p w14:paraId="6B506D40" w14:textId="0720E1E9" w:rsidR="009026F6" w:rsidRDefault="00D45805" w:rsidP="00BB4A3C">
      <w:pPr>
        <w:pStyle w:val="Style27"/>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.2.4 </w:t>
      </w:r>
      <w:proofErr w:type="spellStart"/>
      <w:r w:rsidR="00752B63" w:rsidRPr="00FA5EF5">
        <w:rPr>
          <w:rStyle w:val="FontStyle386"/>
          <w:rFonts w:ascii="Times New Roman" w:hAnsi="Times New Roman" w:cs="Times New Roman"/>
          <w:sz w:val="24"/>
          <w:szCs w:val="24"/>
          <w:lang w:eastAsia="en-US"/>
        </w:rPr>
        <w:t>Энтропийное</w:t>
      </w:r>
      <w:proofErr w:type="spellEnd"/>
      <w:r w:rsidR="00752B63" w:rsidRPr="00FA5EF5">
        <w:rPr>
          <w:rStyle w:val="FontStyle386"/>
          <w:rFonts w:ascii="Times New Roman" w:hAnsi="Times New Roman" w:cs="Times New Roman"/>
          <w:sz w:val="24"/>
          <w:szCs w:val="24"/>
          <w:lang w:eastAsia="en-US"/>
        </w:rPr>
        <w:t xml:space="preserve"> кодирование</w:t>
      </w:r>
    </w:p>
    <w:p w14:paraId="63EE1311" w14:textId="77777777" w:rsidR="001C7955" w:rsidRPr="00FA5EF5" w:rsidRDefault="001C7955" w:rsidP="00BB4A3C">
      <w:pPr>
        <w:pStyle w:val="Style27"/>
        <w:widowControl/>
        <w:ind w:firstLine="720"/>
        <w:jc w:val="both"/>
        <w:rPr>
          <w:rStyle w:val="FontStyle386"/>
          <w:rFonts w:ascii="Times New Roman" w:hAnsi="Times New Roman" w:cs="Times New Roman"/>
          <w:sz w:val="24"/>
          <w:szCs w:val="24"/>
          <w:lang w:eastAsia="en-US"/>
        </w:rPr>
      </w:pPr>
    </w:p>
    <w:p w14:paraId="077C2AC3" w14:textId="325BCEFF"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1" w:name="bookmark96"/>
      <w:r w:rsidRPr="00FA5EF5">
        <w:rPr>
          <w:rStyle w:val="FontStyle385"/>
          <w:rFonts w:ascii="Times New Roman" w:hAnsi="Times New Roman" w:cs="Times New Roman"/>
          <w:sz w:val="24"/>
          <w:szCs w:val="24"/>
          <w:lang w:val="en-US" w:eastAsia="en-US"/>
        </w:rPr>
        <w:t>F</w:t>
      </w:r>
      <w:bookmarkEnd w:id="71"/>
      <w:r w:rsidRPr="00FA5EF5">
        <w:rPr>
          <w:rStyle w:val="FontStyle385"/>
          <w:rFonts w:ascii="Times New Roman" w:hAnsi="Times New Roman" w:cs="Times New Roman"/>
          <w:sz w:val="24"/>
          <w:szCs w:val="24"/>
          <w:lang w:eastAsia="en-US"/>
        </w:rPr>
        <w:t xml:space="preserve">.2.4.1 </w:t>
      </w:r>
      <w:r w:rsidR="00752B63" w:rsidRPr="00FA5EF5">
        <w:rPr>
          <w:rStyle w:val="FontStyle385"/>
          <w:rFonts w:ascii="Times New Roman" w:hAnsi="Times New Roman" w:cs="Times New Roman"/>
          <w:sz w:val="24"/>
          <w:szCs w:val="24"/>
          <w:lang w:eastAsia="en-US"/>
        </w:rPr>
        <w:t>Последовательность данных</w:t>
      </w:r>
    </w:p>
    <w:p w14:paraId="41812DB7" w14:textId="30E0DB1E" w:rsidR="009026F6" w:rsidRPr="00FA5EF5" w:rsidRDefault="000E1014"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Пронумерованные по порядку полосы частот объединяются в блоки для </w:t>
      </w:r>
      <w:proofErr w:type="spellStart"/>
      <w:r w:rsidRPr="00FA5EF5">
        <w:rPr>
          <w:rStyle w:val="FontStyle381"/>
          <w:rFonts w:ascii="Times New Roman" w:hAnsi="Times New Roman" w:cs="Times New Roman"/>
          <w:sz w:val="24"/>
          <w:szCs w:val="24"/>
          <w:lang w:eastAsia="en-US"/>
        </w:rPr>
        <w:t>энтропийного</w:t>
      </w:r>
      <w:proofErr w:type="spellEnd"/>
      <w:r w:rsidRPr="00FA5EF5">
        <w:rPr>
          <w:rStyle w:val="FontStyle381"/>
          <w:rFonts w:ascii="Times New Roman" w:hAnsi="Times New Roman" w:cs="Times New Roman"/>
          <w:sz w:val="24"/>
          <w:szCs w:val="24"/>
          <w:lang w:eastAsia="en-US"/>
        </w:rPr>
        <w:t xml:space="preserve"> кодирования. </w:t>
      </w:r>
      <w:r w:rsidR="00981CBF" w:rsidRPr="00FA5EF5">
        <w:rPr>
          <w:rStyle w:val="FontStyle381"/>
          <w:rFonts w:ascii="Times New Roman" w:hAnsi="Times New Roman" w:cs="Times New Roman"/>
          <w:sz w:val="24"/>
          <w:szCs w:val="24"/>
          <w:lang w:eastAsia="en-US"/>
        </w:rPr>
        <w:t>В целях обеспечения прогрессивной передачи</w:t>
      </w:r>
      <w:r w:rsidR="00910CC6" w:rsidRPr="00FA5EF5">
        <w:rPr>
          <w:rStyle w:val="FontStyle381"/>
          <w:rFonts w:ascii="Times New Roman" w:hAnsi="Times New Roman" w:cs="Times New Roman"/>
          <w:sz w:val="24"/>
          <w:szCs w:val="24"/>
          <w:lang w:eastAsia="en-US"/>
        </w:rPr>
        <w:t>,</w:t>
      </w:r>
      <w:r w:rsidR="00981CBF" w:rsidRPr="00FA5EF5">
        <w:rPr>
          <w:rStyle w:val="FontStyle381"/>
          <w:rFonts w:ascii="Times New Roman" w:hAnsi="Times New Roman" w:cs="Times New Roman"/>
          <w:sz w:val="24"/>
          <w:szCs w:val="24"/>
          <w:lang w:eastAsia="en-US"/>
        </w:rPr>
        <w:t xml:space="preserve"> изображение должно быть разделено как минимум на три блока, при этом граница между первым блоком и вторым располагается между 18 и 19 полосами частот, а граница между вторым блоком и третьим располагается между 51 и 52 полосами частот. </w:t>
      </w:r>
      <w:r w:rsidR="00910CC6" w:rsidRPr="00FA5EF5">
        <w:rPr>
          <w:rStyle w:val="FontStyle381"/>
          <w:rFonts w:ascii="Times New Roman" w:hAnsi="Times New Roman" w:cs="Times New Roman"/>
          <w:sz w:val="24"/>
          <w:szCs w:val="24"/>
          <w:lang w:eastAsia="en-US"/>
        </w:rPr>
        <w:t xml:space="preserve">Дополнительное разбиение трех этих блоков не является обязательным. Ко всем полосам частот в блоке необходимо применять таблицу кодирования Хаффмана. В пределах полосы частот коэффициенты должны быть расположены слева направо и сверху вниз. </w:t>
      </w:r>
      <w:r w:rsidR="00C63FD1" w:rsidRPr="00FA5EF5">
        <w:rPr>
          <w:rStyle w:val="FontStyle381"/>
          <w:rFonts w:ascii="Times New Roman" w:hAnsi="Times New Roman" w:cs="Times New Roman"/>
          <w:sz w:val="24"/>
          <w:szCs w:val="24"/>
          <w:lang w:eastAsia="en-US"/>
        </w:rPr>
        <w:t xml:space="preserve">В пределах блока, полосы частот должны быть представлены в виде списка в порядке возрастания. </w:t>
      </w:r>
    </w:p>
    <w:p w14:paraId="13C3AC23" w14:textId="3A979B5C"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415EC6" w:rsidRPr="00FA5EF5">
        <w:rPr>
          <w:rStyle w:val="FontStyle385"/>
          <w:rFonts w:ascii="Times New Roman" w:hAnsi="Times New Roman" w:cs="Times New Roman"/>
          <w:sz w:val="24"/>
          <w:szCs w:val="24"/>
          <w:lang w:eastAsia="en-US"/>
        </w:rPr>
        <w:t xml:space="preserve">.2.4.2 </w:t>
      </w:r>
      <w:r w:rsidR="00C63FD1" w:rsidRPr="00FA5EF5">
        <w:rPr>
          <w:rStyle w:val="FontStyle385"/>
          <w:rFonts w:ascii="Times New Roman" w:hAnsi="Times New Roman" w:cs="Times New Roman"/>
          <w:sz w:val="24"/>
          <w:szCs w:val="24"/>
          <w:lang w:eastAsia="en-US"/>
        </w:rPr>
        <w:t>Кодер Хаффмана</w:t>
      </w:r>
    </w:p>
    <w:p w14:paraId="54AF6858" w14:textId="4687184C" w:rsidR="009026F6" w:rsidRPr="00FA5EF5" w:rsidRDefault="00C63FD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Кодер Хаффмана применяется для присваивания квантованным коэффициентам в пределах блока кодов переменной длины. </w:t>
      </w:r>
      <w:r w:rsidR="00823C50" w:rsidRPr="00FA5EF5">
        <w:rPr>
          <w:rStyle w:val="FontStyle381"/>
          <w:rFonts w:ascii="Times New Roman" w:hAnsi="Times New Roman" w:cs="Times New Roman"/>
          <w:sz w:val="24"/>
          <w:szCs w:val="24"/>
          <w:lang w:eastAsia="en-US"/>
        </w:rPr>
        <w:t xml:space="preserve">Для нулевых серий представлены особые значения. Коэффициенты и нулевые длины серий, выходящие за пределы диапазона, представленного в таблице, внесены в кодовый поток с </w:t>
      </w:r>
      <w:proofErr w:type="spellStart"/>
      <w:r w:rsidR="00823C50" w:rsidRPr="00FA5EF5">
        <w:rPr>
          <w:rStyle w:val="FontStyle381"/>
          <w:rFonts w:ascii="Times New Roman" w:hAnsi="Times New Roman" w:cs="Times New Roman"/>
          <w:sz w:val="24"/>
          <w:szCs w:val="24"/>
          <w:lang w:eastAsia="en-US"/>
        </w:rPr>
        <w:t>esc</w:t>
      </w:r>
      <w:proofErr w:type="spellEnd"/>
      <w:r w:rsidR="00823C50" w:rsidRPr="00FA5EF5">
        <w:rPr>
          <w:rStyle w:val="FontStyle381"/>
          <w:rFonts w:ascii="Times New Roman" w:hAnsi="Times New Roman" w:cs="Times New Roman"/>
          <w:sz w:val="24"/>
          <w:szCs w:val="24"/>
          <w:lang w:eastAsia="en-US"/>
        </w:rPr>
        <w:t xml:space="preserve">-последовательностью. </w:t>
      </w:r>
      <w:r w:rsidR="00740C91" w:rsidRPr="00FA5EF5">
        <w:rPr>
          <w:rStyle w:val="FontStyle381"/>
          <w:rFonts w:ascii="Times New Roman" w:hAnsi="Times New Roman" w:cs="Times New Roman"/>
          <w:sz w:val="24"/>
          <w:szCs w:val="24"/>
          <w:lang w:eastAsia="en-US"/>
        </w:rPr>
        <w:t xml:space="preserve">На декодер может быть установлено максимум восемь таблиц. В </w:t>
      </w:r>
      <w:hyperlink w:anchor="bookmark97" w:history="1">
        <w:r w:rsidR="00740C91" w:rsidRPr="00FA5EF5">
          <w:rPr>
            <w:rStyle w:val="FontStyle381"/>
            <w:rFonts w:ascii="Times New Roman" w:hAnsi="Times New Roman" w:cs="Times New Roman"/>
            <w:color w:val="053CF5"/>
            <w:sz w:val="24"/>
            <w:szCs w:val="24"/>
            <w:u w:val="single"/>
            <w:lang w:eastAsia="en-US"/>
          </w:rPr>
          <w:t xml:space="preserve">таблице </w:t>
        </w:r>
        <w:r w:rsidR="00740C91" w:rsidRPr="00FA5EF5">
          <w:rPr>
            <w:rStyle w:val="FontStyle381"/>
            <w:rFonts w:ascii="Times New Roman" w:hAnsi="Times New Roman" w:cs="Times New Roman"/>
            <w:color w:val="053CF5"/>
            <w:sz w:val="24"/>
            <w:szCs w:val="24"/>
            <w:u w:val="single"/>
            <w:lang w:val="en-US" w:eastAsia="en-US"/>
          </w:rPr>
          <w:t>F</w:t>
        </w:r>
        <w:r w:rsidR="00740C91" w:rsidRPr="00FA5EF5">
          <w:rPr>
            <w:rStyle w:val="FontStyle381"/>
            <w:rFonts w:ascii="Times New Roman" w:hAnsi="Times New Roman" w:cs="Times New Roman"/>
            <w:color w:val="053CF5"/>
            <w:sz w:val="24"/>
            <w:szCs w:val="24"/>
            <w:u w:val="single"/>
            <w:lang w:eastAsia="en-US"/>
          </w:rPr>
          <w:t>.2</w:t>
        </w:r>
      </w:hyperlink>
      <w:r w:rsidR="00740C91" w:rsidRPr="00FA5EF5">
        <w:rPr>
          <w:rStyle w:val="FontStyle381"/>
          <w:rFonts w:ascii="Times New Roman" w:hAnsi="Times New Roman" w:cs="Times New Roman"/>
          <w:sz w:val="24"/>
          <w:szCs w:val="24"/>
          <w:lang w:eastAsia="en-US"/>
        </w:rPr>
        <w:t xml:space="preserve"> в виде списка представлен полный набор символов.</w:t>
      </w:r>
    </w:p>
    <w:p w14:paraId="6842E98F"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6A06FADF" w14:textId="2782CE47" w:rsidR="009026F6" w:rsidRPr="00FA5EF5" w:rsidRDefault="000E1014"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lastRenderedPageBreak/>
        <w:t>Таблица</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1C7955">
        <w:rPr>
          <w:rStyle w:val="FontStyle385"/>
          <w:rFonts w:ascii="Times New Roman" w:hAnsi="Times New Roman" w:cs="Times New Roman"/>
          <w:sz w:val="24"/>
          <w:szCs w:val="24"/>
          <w:lang w:eastAsia="en-US"/>
        </w:rPr>
        <w:t>.2 –</w:t>
      </w:r>
      <w:r w:rsidR="00D45805" w:rsidRPr="00FA5EF5">
        <w:rPr>
          <w:rStyle w:val="FontStyle385"/>
          <w:rFonts w:ascii="Times New Roman" w:hAnsi="Times New Roman" w:cs="Times New Roman"/>
          <w:sz w:val="24"/>
          <w:szCs w:val="24"/>
          <w:lang w:eastAsia="en-US"/>
        </w:rPr>
        <w:t xml:space="preserve"> </w:t>
      </w:r>
      <w:r w:rsidR="00C63FD1" w:rsidRPr="00FA5EF5">
        <w:rPr>
          <w:rStyle w:val="FontStyle385"/>
          <w:rFonts w:ascii="Times New Roman" w:hAnsi="Times New Roman" w:cs="Times New Roman"/>
          <w:sz w:val="24"/>
          <w:szCs w:val="24"/>
          <w:lang w:eastAsia="en-US"/>
        </w:rPr>
        <w:t>Входные</w:t>
      </w:r>
      <w:r w:rsidR="001C7955">
        <w:rPr>
          <w:rStyle w:val="FontStyle385"/>
          <w:rFonts w:ascii="Times New Roman" w:hAnsi="Times New Roman" w:cs="Times New Roman"/>
          <w:sz w:val="24"/>
          <w:szCs w:val="24"/>
          <w:lang w:eastAsia="en-US"/>
        </w:rPr>
        <w:t xml:space="preserve"> </w:t>
      </w:r>
      <w:r w:rsidR="00C63FD1" w:rsidRPr="00FA5EF5">
        <w:rPr>
          <w:rStyle w:val="FontStyle385"/>
          <w:rFonts w:ascii="Times New Roman" w:hAnsi="Times New Roman" w:cs="Times New Roman"/>
          <w:sz w:val="24"/>
          <w:szCs w:val="24"/>
          <w:lang w:eastAsia="en-US"/>
        </w:rPr>
        <w:t>символы таблицы Хаффмана</w:t>
      </w:r>
    </w:p>
    <w:tbl>
      <w:tblPr>
        <w:tblW w:w="0" w:type="auto"/>
        <w:jc w:val="center"/>
        <w:tblLayout w:type="fixed"/>
        <w:tblCellMar>
          <w:left w:w="40" w:type="dxa"/>
          <w:right w:w="40" w:type="dxa"/>
        </w:tblCellMar>
        <w:tblLook w:val="0000" w:firstRow="0" w:lastRow="0" w:firstColumn="0" w:lastColumn="0" w:noHBand="0" w:noVBand="0"/>
      </w:tblPr>
      <w:tblGrid>
        <w:gridCol w:w="1200"/>
        <w:gridCol w:w="3691"/>
      </w:tblGrid>
      <w:tr w:rsidR="00133765" w:rsidRPr="00FA5EF5" w14:paraId="5FD691AA" w14:textId="77777777" w:rsidTr="00704F6B">
        <w:trPr>
          <w:trHeight w:val="317"/>
          <w:jc w:val="center"/>
        </w:trPr>
        <w:tc>
          <w:tcPr>
            <w:tcW w:w="1200" w:type="dxa"/>
            <w:tcBorders>
              <w:top w:val="single" w:sz="6" w:space="0" w:color="auto"/>
              <w:left w:val="single" w:sz="6" w:space="0" w:color="auto"/>
              <w:bottom w:val="single" w:sz="6" w:space="0" w:color="auto"/>
              <w:right w:val="single" w:sz="6" w:space="0" w:color="auto"/>
            </w:tcBorders>
          </w:tcPr>
          <w:p w14:paraId="28D33ABE" w14:textId="652FF99A" w:rsidR="009026F6" w:rsidRPr="00FA5EF5" w:rsidRDefault="00D45805" w:rsidP="00415EC6">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Наименование</w:t>
            </w:r>
          </w:p>
        </w:tc>
        <w:tc>
          <w:tcPr>
            <w:tcW w:w="3686" w:type="dxa"/>
            <w:tcBorders>
              <w:top w:val="single" w:sz="6" w:space="0" w:color="auto"/>
              <w:left w:val="single" w:sz="6" w:space="0" w:color="auto"/>
              <w:bottom w:val="single" w:sz="6" w:space="0" w:color="auto"/>
              <w:right w:val="single" w:sz="6" w:space="0" w:color="auto"/>
            </w:tcBorders>
          </w:tcPr>
          <w:p w14:paraId="4A815CEB" w14:textId="377A1D89" w:rsidR="009026F6" w:rsidRPr="00FA5EF5" w:rsidRDefault="00C63FD1" w:rsidP="00415EC6">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Значение</w:t>
            </w:r>
          </w:p>
        </w:tc>
      </w:tr>
      <w:tr w:rsidR="00133765" w:rsidRPr="00FA5EF5" w14:paraId="07136504" w14:textId="77777777" w:rsidTr="00704F6B">
        <w:trPr>
          <w:trHeight w:val="302"/>
          <w:jc w:val="center"/>
        </w:trPr>
        <w:tc>
          <w:tcPr>
            <w:tcW w:w="1200" w:type="dxa"/>
            <w:tcBorders>
              <w:top w:val="single" w:sz="6" w:space="0" w:color="auto"/>
              <w:left w:val="single" w:sz="6" w:space="0" w:color="auto"/>
              <w:bottom w:val="single" w:sz="6" w:space="0" w:color="auto"/>
              <w:right w:val="single" w:sz="6" w:space="0" w:color="auto"/>
            </w:tcBorders>
          </w:tcPr>
          <w:p w14:paraId="459F0EF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w:t>
            </w:r>
          </w:p>
        </w:tc>
        <w:tc>
          <w:tcPr>
            <w:tcW w:w="3686" w:type="dxa"/>
            <w:tcBorders>
              <w:top w:val="single" w:sz="6" w:space="0" w:color="auto"/>
              <w:left w:val="single" w:sz="6" w:space="0" w:color="auto"/>
              <w:bottom w:val="single" w:sz="6" w:space="0" w:color="auto"/>
              <w:right w:val="single" w:sz="6" w:space="0" w:color="auto"/>
            </w:tcBorders>
          </w:tcPr>
          <w:p w14:paraId="020EA66D" w14:textId="58107F91" w:rsidR="009026F6" w:rsidRPr="00FA5EF5" w:rsidRDefault="00740C9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Длина нулевой серии 1</w:t>
            </w:r>
          </w:p>
        </w:tc>
      </w:tr>
      <w:tr w:rsidR="00133765" w:rsidRPr="00FA5EF5" w14:paraId="27222903" w14:textId="77777777" w:rsidTr="00704F6B">
        <w:trPr>
          <w:trHeight w:val="302"/>
          <w:jc w:val="center"/>
        </w:trPr>
        <w:tc>
          <w:tcPr>
            <w:tcW w:w="1200" w:type="dxa"/>
            <w:tcBorders>
              <w:top w:val="single" w:sz="6" w:space="0" w:color="auto"/>
              <w:left w:val="single" w:sz="6" w:space="0" w:color="auto"/>
              <w:bottom w:val="single" w:sz="6" w:space="0" w:color="auto"/>
              <w:right w:val="single" w:sz="6" w:space="0" w:color="auto"/>
            </w:tcBorders>
          </w:tcPr>
          <w:p w14:paraId="0E16ED8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w:t>
            </w:r>
          </w:p>
        </w:tc>
        <w:tc>
          <w:tcPr>
            <w:tcW w:w="3686" w:type="dxa"/>
            <w:tcBorders>
              <w:top w:val="single" w:sz="6" w:space="0" w:color="auto"/>
              <w:left w:val="single" w:sz="6" w:space="0" w:color="auto"/>
              <w:bottom w:val="single" w:sz="6" w:space="0" w:color="auto"/>
              <w:right w:val="single" w:sz="6" w:space="0" w:color="auto"/>
            </w:tcBorders>
          </w:tcPr>
          <w:p w14:paraId="20A2F873" w14:textId="28EB9C00" w:rsidR="009026F6" w:rsidRPr="00FA5EF5" w:rsidRDefault="00740C9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 xml:space="preserve">Длина нулевой серии </w:t>
            </w:r>
            <w:r w:rsidR="00D45805" w:rsidRPr="00FA5EF5">
              <w:rPr>
                <w:rStyle w:val="FontStyle377"/>
                <w:rFonts w:ascii="Times New Roman" w:hAnsi="Times New Roman" w:cs="Times New Roman"/>
                <w:sz w:val="24"/>
                <w:szCs w:val="24"/>
                <w:lang w:val="ru" w:eastAsia="en-US"/>
              </w:rPr>
              <w:t>2</w:t>
            </w:r>
          </w:p>
        </w:tc>
      </w:tr>
      <w:tr w:rsidR="00133765" w:rsidRPr="00FA5EF5" w14:paraId="43E04B2E" w14:textId="77777777" w:rsidTr="00704F6B">
        <w:trPr>
          <w:trHeight w:val="307"/>
          <w:jc w:val="center"/>
        </w:trPr>
        <w:tc>
          <w:tcPr>
            <w:tcW w:w="1200" w:type="dxa"/>
            <w:tcBorders>
              <w:top w:val="single" w:sz="6" w:space="0" w:color="auto"/>
              <w:left w:val="single" w:sz="6" w:space="0" w:color="auto"/>
              <w:bottom w:val="single" w:sz="6" w:space="0" w:color="auto"/>
              <w:right w:val="single" w:sz="6" w:space="0" w:color="auto"/>
            </w:tcBorders>
          </w:tcPr>
          <w:p w14:paraId="648C100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3</w:t>
            </w:r>
          </w:p>
        </w:tc>
        <w:tc>
          <w:tcPr>
            <w:tcW w:w="3686" w:type="dxa"/>
            <w:tcBorders>
              <w:top w:val="single" w:sz="6" w:space="0" w:color="auto"/>
              <w:left w:val="single" w:sz="6" w:space="0" w:color="auto"/>
              <w:bottom w:val="single" w:sz="6" w:space="0" w:color="auto"/>
              <w:right w:val="single" w:sz="6" w:space="0" w:color="auto"/>
            </w:tcBorders>
          </w:tcPr>
          <w:p w14:paraId="6C4F93A6" w14:textId="711450FB" w:rsidR="009026F6" w:rsidRPr="00FA5EF5" w:rsidRDefault="00740C9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 xml:space="preserve">Длина нулевой серии </w:t>
            </w:r>
            <w:r w:rsidR="00D45805" w:rsidRPr="00FA5EF5">
              <w:rPr>
                <w:rStyle w:val="FontStyle377"/>
                <w:rFonts w:ascii="Times New Roman" w:hAnsi="Times New Roman" w:cs="Times New Roman"/>
                <w:sz w:val="24"/>
                <w:szCs w:val="24"/>
                <w:lang w:val="ru" w:eastAsia="en-US"/>
              </w:rPr>
              <w:t>3</w:t>
            </w:r>
          </w:p>
        </w:tc>
      </w:tr>
      <w:tr w:rsidR="00133765" w:rsidRPr="00FA5EF5" w14:paraId="0B2D8B14" w14:textId="77777777" w:rsidTr="00704F6B">
        <w:trPr>
          <w:trHeight w:val="302"/>
          <w:jc w:val="center"/>
        </w:trPr>
        <w:tc>
          <w:tcPr>
            <w:tcW w:w="1200" w:type="dxa"/>
            <w:tcBorders>
              <w:top w:val="single" w:sz="6" w:space="0" w:color="auto"/>
              <w:left w:val="single" w:sz="6" w:space="0" w:color="auto"/>
              <w:bottom w:val="single" w:sz="6" w:space="0" w:color="auto"/>
              <w:right w:val="single" w:sz="6" w:space="0" w:color="auto"/>
            </w:tcBorders>
          </w:tcPr>
          <w:p w14:paraId="0EB0F191" w14:textId="77777777" w:rsidR="009026F6" w:rsidRPr="00FA5EF5" w:rsidRDefault="009026F6" w:rsidP="009026F6">
            <w:pPr>
              <w:pStyle w:val="Style127"/>
              <w:widowControl/>
              <w:jc w:val="both"/>
              <w:rPr>
                <w:rFonts w:ascii="Times New Roman" w:hAnsi="Times New Roman" w:cs="Times New Roman"/>
              </w:rPr>
            </w:pPr>
          </w:p>
        </w:tc>
        <w:tc>
          <w:tcPr>
            <w:tcW w:w="3686" w:type="dxa"/>
            <w:tcBorders>
              <w:top w:val="single" w:sz="6" w:space="0" w:color="auto"/>
              <w:left w:val="single" w:sz="6" w:space="0" w:color="auto"/>
              <w:bottom w:val="single" w:sz="6" w:space="0" w:color="auto"/>
              <w:right w:val="single" w:sz="6" w:space="0" w:color="auto"/>
            </w:tcBorders>
          </w:tcPr>
          <w:p w14:paraId="352FF096"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54566B95" w14:textId="77777777" w:rsidTr="00704F6B">
        <w:trPr>
          <w:trHeight w:val="302"/>
          <w:jc w:val="center"/>
        </w:trPr>
        <w:tc>
          <w:tcPr>
            <w:tcW w:w="1200" w:type="dxa"/>
            <w:tcBorders>
              <w:top w:val="single" w:sz="6" w:space="0" w:color="auto"/>
              <w:left w:val="single" w:sz="6" w:space="0" w:color="auto"/>
              <w:bottom w:val="single" w:sz="6" w:space="0" w:color="auto"/>
              <w:right w:val="single" w:sz="6" w:space="0" w:color="auto"/>
            </w:tcBorders>
          </w:tcPr>
          <w:p w14:paraId="6D3D36E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100</w:t>
            </w:r>
          </w:p>
        </w:tc>
        <w:tc>
          <w:tcPr>
            <w:tcW w:w="3686" w:type="dxa"/>
            <w:tcBorders>
              <w:top w:val="single" w:sz="6" w:space="0" w:color="auto"/>
              <w:left w:val="single" w:sz="6" w:space="0" w:color="auto"/>
              <w:bottom w:val="single" w:sz="6" w:space="0" w:color="auto"/>
              <w:right w:val="single" w:sz="6" w:space="0" w:color="auto"/>
            </w:tcBorders>
          </w:tcPr>
          <w:p w14:paraId="60706EC5" w14:textId="3002BB7B" w:rsidR="009026F6" w:rsidRPr="00FA5EF5" w:rsidRDefault="0021791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Длина нулевой серии 100</w:t>
            </w:r>
          </w:p>
        </w:tc>
      </w:tr>
      <w:tr w:rsidR="00133765" w:rsidRPr="00FA5EF5" w14:paraId="038AE2A7" w14:textId="77777777" w:rsidTr="00704F6B">
        <w:trPr>
          <w:trHeight w:val="302"/>
          <w:jc w:val="center"/>
        </w:trPr>
        <w:tc>
          <w:tcPr>
            <w:tcW w:w="1200" w:type="dxa"/>
            <w:tcBorders>
              <w:top w:val="single" w:sz="6" w:space="0" w:color="auto"/>
              <w:left w:val="single" w:sz="6" w:space="0" w:color="auto"/>
              <w:bottom w:val="single" w:sz="6" w:space="0" w:color="auto"/>
              <w:right w:val="single" w:sz="6" w:space="0" w:color="auto"/>
            </w:tcBorders>
          </w:tcPr>
          <w:p w14:paraId="126A222D"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101</w:t>
            </w:r>
          </w:p>
        </w:tc>
        <w:tc>
          <w:tcPr>
            <w:tcW w:w="3686" w:type="dxa"/>
            <w:tcBorders>
              <w:top w:val="single" w:sz="6" w:space="0" w:color="auto"/>
              <w:left w:val="single" w:sz="6" w:space="0" w:color="auto"/>
              <w:bottom w:val="single" w:sz="6" w:space="0" w:color="auto"/>
              <w:right w:val="single" w:sz="6" w:space="0" w:color="auto"/>
            </w:tcBorders>
          </w:tcPr>
          <w:p w14:paraId="0CADD32B" w14:textId="4888864B"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положительного коэффициента (8 битов)</w:t>
            </w:r>
          </w:p>
        </w:tc>
      </w:tr>
      <w:tr w:rsidR="00133765" w:rsidRPr="00FA5EF5" w14:paraId="1CAC0D20" w14:textId="77777777" w:rsidTr="00704F6B">
        <w:trPr>
          <w:trHeight w:val="322"/>
          <w:jc w:val="center"/>
        </w:trPr>
        <w:tc>
          <w:tcPr>
            <w:tcW w:w="1200" w:type="dxa"/>
            <w:tcBorders>
              <w:top w:val="single" w:sz="6" w:space="0" w:color="auto"/>
              <w:left w:val="single" w:sz="6" w:space="0" w:color="auto"/>
              <w:bottom w:val="single" w:sz="6" w:space="0" w:color="auto"/>
              <w:right w:val="single" w:sz="6" w:space="0" w:color="auto"/>
            </w:tcBorders>
          </w:tcPr>
          <w:p w14:paraId="0225E5D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102</w:t>
            </w:r>
          </w:p>
        </w:tc>
        <w:tc>
          <w:tcPr>
            <w:tcW w:w="3686" w:type="dxa"/>
            <w:tcBorders>
              <w:top w:val="single" w:sz="6" w:space="0" w:color="auto"/>
              <w:left w:val="single" w:sz="6" w:space="0" w:color="auto"/>
              <w:bottom w:val="single" w:sz="6" w:space="0" w:color="auto"/>
              <w:right w:val="single" w:sz="6" w:space="0" w:color="auto"/>
            </w:tcBorders>
          </w:tcPr>
          <w:p w14:paraId="02EEC299" w14:textId="177CD1E4"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отрицательного коэффициента (8 битов)</w:t>
            </w:r>
          </w:p>
        </w:tc>
      </w:tr>
      <w:tr w:rsidR="00133765" w:rsidRPr="00FA5EF5" w14:paraId="02DBFB06"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5132EFB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103</w:t>
            </w:r>
          </w:p>
        </w:tc>
        <w:tc>
          <w:tcPr>
            <w:tcW w:w="3691" w:type="dxa"/>
            <w:tcBorders>
              <w:top w:val="single" w:sz="6" w:space="0" w:color="auto"/>
              <w:left w:val="single" w:sz="6" w:space="0" w:color="auto"/>
              <w:bottom w:val="single" w:sz="6" w:space="0" w:color="auto"/>
              <w:right w:val="single" w:sz="6" w:space="0" w:color="auto"/>
            </w:tcBorders>
          </w:tcPr>
          <w:p w14:paraId="2A2259CE" w14:textId="52F595ED"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положительного коэффициента (16 битов)</w:t>
            </w:r>
          </w:p>
        </w:tc>
      </w:tr>
      <w:tr w:rsidR="00133765" w:rsidRPr="00FA5EF5" w14:paraId="7B85BC7D"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4C39B7B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104</w:t>
            </w:r>
          </w:p>
        </w:tc>
        <w:tc>
          <w:tcPr>
            <w:tcW w:w="3691" w:type="dxa"/>
            <w:tcBorders>
              <w:top w:val="single" w:sz="6" w:space="0" w:color="auto"/>
              <w:left w:val="single" w:sz="6" w:space="0" w:color="auto"/>
              <w:bottom w:val="single" w:sz="6" w:space="0" w:color="auto"/>
              <w:right w:val="single" w:sz="6" w:space="0" w:color="auto"/>
            </w:tcBorders>
          </w:tcPr>
          <w:p w14:paraId="5D4A03EE" w14:textId="52C71D70"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отрицательного коэффициента (16 битов)</w:t>
            </w:r>
          </w:p>
        </w:tc>
      </w:tr>
      <w:tr w:rsidR="00133765" w:rsidRPr="00FA5EF5" w14:paraId="72A615CC"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549D115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105</w:t>
            </w:r>
          </w:p>
        </w:tc>
        <w:tc>
          <w:tcPr>
            <w:tcW w:w="3691" w:type="dxa"/>
            <w:tcBorders>
              <w:top w:val="single" w:sz="6" w:space="0" w:color="auto"/>
              <w:left w:val="single" w:sz="6" w:space="0" w:color="auto"/>
              <w:bottom w:val="single" w:sz="6" w:space="0" w:color="auto"/>
              <w:right w:val="single" w:sz="6" w:space="0" w:color="auto"/>
            </w:tcBorders>
          </w:tcPr>
          <w:p w14:paraId="28AF92F9" w14:textId="2205FA85"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нулевой серии - 8 битов</w:t>
            </w:r>
          </w:p>
        </w:tc>
      </w:tr>
      <w:tr w:rsidR="00133765" w:rsidRPr="00FA5EF5" w14:paraId="589AFE6E" w14:textId="77777777" w:rsidTr="00704F6B">
        <w:trPr>
          <w:trHeight w:val="307"/>
          <w:jc w:val="center"/>
        </w:trPr>
        <w:tc>
          <w:tcPr>
            <w:tcW w:w="1195" w:type="dxa"/>
            <w:tcBorders>
              <w:top w:val="single" w:sz="6" w:space="0" w:color="auto"/>
              <w:left w:val="single" w:sz="6" w:space="0" w:color="auto"/>
              <w:bottom w:val="single" w:sz="6" w:space="0" w:color="auto"/>
              <w:right w:val="single" w:sz="6" w:space="0" w:color="auto"/>
            </w:tcBorders>
          </w:tcPr>
          <w:p w14:paraId="689F2DE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106</w:t>
            </w:r>
          </w:p>
        </w:tc>
        <w:tc>
          <w:tcPr>
            <w:tcW w:w="3691" w:type="dxa"/>
            <w:tcBorders>
              <w:top w:val="single" w:sz="6" w:space="0" w:color="auto"/>
              <w:left w:val="single" w:sz="6" w:space="0" w:color="auto"/>
              <w:bottom w:val="single" w:sz="6" w:space="0" w:color="auto"/>
              <w:right w:val="single" w:sz="6" w:space="0" w:color="auto"/>
            </w:tcBorders>
          </w:tcPr>
          <w:p w14:paraId="3DB15F1F" w14:textId="2D0D5569" w:rsidR="009026F6" w:rsidRPr="00FA5EF5" w:rsidRDefault="00217911"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val="en-US" w:eastAsia="en-US"/>
              </w:rPr>
              <w:t>esc</w:t>
            </w:r>
            <w:r w:rsidRPr="00FA5EF5">
              <w:rPr>
                <w:rStyle w:val="FontStyle377"/>
                <w:rFonts w:ascii="Times New Roman" w:hAnsi="Times New Roman" w:cs="Times New Roman"/>
                <w:sz w:val="24"/>
                <w:szCs w:val="24"/>
                <w:lang w:eastAsia="en-US"/>
              </w:rPr>
              <w:t xml:space="preserve"> для нулевой серии - 16 битов</w:t>
            </w:r>
          </w:p>
        </w:tc>
      </w:tr>
      <w:tr w:rsidR="00133765" w:rsidRPr="00FA5EF5" w14:paraId="7CAB3C2B"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4D1F9774"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107</w:t>
            </w:r>
          </w:p>
        </w:tc>
        <w:tc>
          <w:tcPr>
            <w:tcW w:w="3691" w:type="dxa"/>
            <w:tcBorders>
              <w:top w:val="single" w:sz="6" w:space="0" w:color="auto"/>
              <w:left w:val="single" w:sz="6" w:space="0" w:color="auto"/>
              <w:bottom w:val="single" w:sz="6" w:space="0" w:color="auto"/>
              <w:right w:val="single" w:sz="6" w:space="0" w:color="auto"/>
            </w:tcBorders>
          </w:tcPr>
          <w:p w14:paraId="500220A5" w14:textId="796E1BC6" w:rsidR="009026F6" w:rsidRPr="00FA5EF5" w:rsidRDefault="0021791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Значение коэффициента - 73</w:t>
            </w:r>
          </w:p>
        </w:tc>
      </w:tr>
      <w:tr w:rsidR="00133765" w:rsidRPr="00FA5EF5" w14:paraId="053A54F6"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503042D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108</w:t>
            </w:r>
          </w:p>
        </w:tc>
        <w:tc>
          <w:tcPr>
            <w:tcW w:w="3691" w:type="dxa"/>
            <w:tcBorders>
              <w:top w:val="single" w:sz="6" w:space="0" w:color="auto"/>
              <w:left w:val="single" w:sz="6" w:space="0" w:color="auto"/>
              <w:bottom w:val="single" w:sz="6" w:space="0" w:color="auto"/>
              <w:right w:val="single" w:sz="6" w:space="0" w:color="auto"/>
            </w:tcBorders>
          </w:tcPr>
          <w:p w14:paraId="668130CF" w14:textId="36AB9AF0" w:rsidR="009026F6" w:rsidRPr="00FA5EF5" w:rsidRDefault="0021791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Значение коэффициента - 72</w:t>
            </w:r>
          </w:p>
        </w:tc>
      </w:tr>
      <w:tr w:rsidR="00133765" w:rsidRPr="00FA5EF5" w14:paraId="1FDB56D1"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29DA1A1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109</w:t>
            </w:r>
          </w:p>
        </w:tc>
        <w:tc>
          <w:tcPr>
            <w:tcW w:w="3691" w:type="dxa"/>
            <w:tcBorders>
              <w:top w:val="single" w:sz="6" w:space="0" w:color="auto"/>
              <w:left w:val="single" w:sz="6" w:space="0" w:color="auto"/>
              <w:bottom w:val="single" w:sz="6" w:space="0" w:color="auto"/>
              <w:right w:val="single" w:sz="6" w:space="0" w:color="auto"/>
            </w:tcBorders>
          </w:tcPr>
          <w:p w14:paraId="2F27AB17" w14:textId="51E02E8E" w:rsidR="009026F6" w:rsidRPr="00FA5EF5" w:rsidRDefault="00217911"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Значение коэффициента - 71</w:t>
            </w:r>
          </w:p>
        </w:tc>
      </w:tr>
      <w:tr w:rsidR="00133765" w:rsidRPr="00FA5EF5" w14:paraId="12562C6D"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3C9E5203" w14:textId="77777777" w:rsidR="009026F6" w:rsidRPr="00FA5EF5" w:rsidRDefault="009026F6" w:rsidP="009026F6">
            <w:pPr>
              <w:pStyle w:val="Style127"/>
              <w:widowControl/>
              <w:jc w:val="both"/>
              <w:rPr>
                <w:rFonts w:ascii="Times New Roman" w:hAnsi="Times New Roman" w:cs="Times New Roman"/>
              </w:rPr>
            </w:pPr>
          </w:p>
        </w:tc>
        <w:tc>
          <w:tcPr>
            <w:tcW w:w="3691" w:type="dxa"/>
            <w:tcBorders>
              <w:top w:val="single" w:sz="6" w:space="0" w:color="auto"/>
              <w:left w:val="single" w:sz="6" w:space="0" w:color="auto"/>
              <w:bottom w:val="single" w:sz="6" w:space="0" w:color="auto"/>
              <w:right w:val="single" w:sz="6" w:space="0" w:color="auto"/>
            </w:tcBorders>
          </w:tcPr>
          <w:p w14:paraId="20BD1EE0"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5246F61E" w14:textId="77777777" w:rsidTr="00704F6B">
        <w:trPr>
          <w:trHeight w:val="307"/>
          <w:jc w:val="center"/>
        </w:trPr>
        <w:tc>
          <w:tcPr>
            <w:tcW w:w="1195" w:type="dxa"/>
            <w:tcBorders>
              <w:top w:val="single" w:sz="6" w:space="0" w:color="auto"/>
              <w:left w:val="single" w:sz="6" w:space="0" w:color="auto"/>
              <w:bottom w:val="single" w:sz="6" w:space="0" w:color="auto"/>
              <w:right w:val="single" w:sz="6" w:space="0" w:color="auto"/>
            </w:tcBorders>
          </w:tcPr>
          <w:p w14:paraId="0EF31C2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180</w:t>
            </w:r>
          </w:p>
        </w:tc>
        <w:tc>
          <w:tcPr>
            <w:tcW w:w="3691" w:type="dxa"/>
            <w:tcBorders>
              <w:top w:val="single" w:sz="6" w:space="0" w:color="auto"/>
              <w:left w:val="single" w:sz="6" w:space="0" w:color="auto"/>
              <w:bottom w:val="single" w:sz="6" w:space="0" w:color="auto"/>
              <w:right w:val="single" w:sz="6" w:space="0" w:color="auto"/>
            </w:tcBorders>
          </w:tcPr>
          <w:p w14:paraId="1F8BD3BE" w14:textId="791FE8F8" w:rsidR="009026F6" w:rsidRPr="00FA5EF5" w:rsidRDefault="00D45805" w:rsidP="009026F6">
            <w:pPr>
              <w:pStyle w:val="Style173"/>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color w:val="auto"/>
                <w:sz w:val="24"/>
                <w:szCs w:val="24"/>
                <w:lang w:val="ru" w:eastAsia="en-US"/>
              </w:rPr>
              <w:t xml:space="preserve">- </w:t>
            </w:r>
            <w:r w:rsidR="00217911" w:rsidRPr="00FA5EF5">
              <w:rPr>
                <w:rFonts w:ascii="Times New Roman" w:hAnsi="Times New Roman" w:cs="Times New Roman"/>
                <w:i/>
                <w:iCs/>
                <w:shd w:val="clear" w:color="auto" w:fill="FFFFFF"/>
              </w:rPr>
              <w:t>Использовать только позицию 1 -</w:t>
            </w:r>
          </w:p>
        </w:tc>
      </w:tr>
      <w:tr w:rsidR="00133765" w:rsidRPr="00FA5EF5" w14:paraId="0D041AC8"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075CAB6D" w14:textId="77777777" w:rsidR="009026F6" w:rsidRPr="00FA5EF5" w:rsidRDefault="009026F6" w:rsidP="009026F6">
            <w:pPr>
              <w:pStyle w:val="Style127"/>
              <w:widowControl/>
              <w:jc w:val="both"/>
              <w:rPr>
                <w:rFonts w:ascii="Times New Roman" w:hAnsi="Times New Roman" w:cs="Times New Roman"/>
              </w:rPr>
            </w:pPr>
          </w:p>
        </w:tc>
        <w:tc>
          <w:tcPr>
            <w:tcW w:w="3691" w:type="dxa"/>
            <w:tcBorders>
              <w:top w:val="single" w:sz="6" w:space="0" w:color="auto"/>
              <w:left w:val="single" w:sz="6" w:space="0" w:color="auto"/>
              <w:bottom w:val="single" w:sz="6" w:space="0" w:color="auto"/>
              <w:right w:val="single" w:sz="6" w:space="0" w:color="auto"/>
            </w:tcBorders>
          </w:tcPr>
          <w:p w14:paraId="092935DD" w14:textId="77777777" w:rsidR="009026F6" w:rsidRPr="00FA5EF5" w:rsidRDefault="009026F6" w:rsidP="009026F6">
            <w:pPr>
              <w:pStyle w:val="Style127"/>
              <w:widowControl/>
              <w:jc w:val="both"/>
              <w:rPr>
                <w:rFonts w:ascii="Times New Roman" w:hAnsi="Times New Roman" w:cs="Times New Roman"/>
              </w:rPr>
            </w:pPr>
          </w:p>
        </w:tc>
      </w:tr>
      <w:tr w:rsidR="00133765" w:rsidRPr="00FA5EF5" w14:paraId="4188771B" w14:textId="77777777" w:rsidTr="00704F6B">
        <w:trPr>
          <w:trHeight w:val="302"/>
          <w:jc w:val="center"/>
        </w:trPr>
        <w:tc>
          <w:tcPr>
            <w:tcW w:w="1195" w:type="dxa"/>
            <w:tcBorders>
              <w:top w:val="single" w:sz="6" w:space="0" w:color="auto"/>
              <w:left w:val="single" w:sz="6" w:space="0" w:color="auto"/>
              <w:bottom w:val="single" w:sz="6" w:space="0" w:color="auto"/>
              <w:right w:val="single" w:sz="6" w:space="0" w:color="auto"/>
            </w:tcBorders>
          </w:tcPr>
          <w:p w14:paraId="718426AC"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253</w:t>
            </w:r>
          </w:p>
        </w:tc>
        <w:tc>
          <w:tcPr>
            <w:tcW w:w="3691" w:type="dxa"/>
            <w:tcBorders>
              <w:top w:val="single" w:sz="6" w:space="0" w:color="auto"/>
              <w:left w:val="single" w:sz="6" w:space="0" w:color="auto"/>
              <w:bottom w:val="single" w:sz="6" w:space="0" w:color="auto"/>
              <w:right w:val="single" w:sz="6" w:space="0" w:color="auto"/>
            </w:tcBorders>
          </w:tcPr>
          <w:p w14:paraId="75CC8147" w14:textId="5B972FDD" w:rsidR="009026F6" w:rsidRPr="00FA5EF5" w:rsidRDefault="00385653"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Значение коэффициента - 73</w:t>
            </w:r>
          </w:p>
        </w:tc>
      </w:tr>
      <w:tr w:rsidR="00133765" w:rsidRPr="00FA5EF5" w14:paraId="43B907B5" w14:textId="77777777" w:rsidTr="00704F6B">
        <w:trPr>
          <w:trHeight w:val="322"/>
          <w:jc w:val="center"/>
        </w:trPr>
        <w:tc>
          <w:tcPr>
            <w:tcW w:w="1195" w:type="dxa"/>
            <w:tcBorders>
              <w:top w:val="single" w:sz="6" w:space="0" w:color="auto"/>
              <w:left w:val="single" w:sz="6" w:space="0" w:color="auto"/>
              <w:bottom w:val="single" w:sz="6" w:space="0" w:color="auto"/>
              <w:right w:val="single" w:sz="6" w:space="0" w:color="auto"/>
            </w:tcBorders>
          </w:tcPr>
          <w:p w14:paraId="2B4E197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254</w:t>
            </w:r>
          </w:p>
        </w:tc>
        <w:tc>
          <w:tcPr>
            <w:tcW w:w="3691" w:type="dxa"/>
            <w:tcBorders>
              <w:top w:val="single" w:sz="6" w:space="0" w:color="auto"/>
              <w:left w:val="single" w:sz="6" w:space="0" w:color="auto"/>
              <w:bottom w:val="single" w:sz="6" w:space="0" w:color="auto"/>
              <w:right w:val="single" w:sz="6" w:space="0" w:color="auto"/>
            </w:tcBorders>
          </w:tcPr>
          <w:p w14:paraId="6E335E64" w14:textId="1923D22F" w:rsidR="009026F6" w:rsidRPr="00FA5EF5" w:rsidRDefault="00385653"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Значение коэффициента - 74</w:t>
            </w:r>
          </w:p>
        </w:tc>
      </w:tr>
    </w:tbl>
    <w:p w14:paraId="2C697B74"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bookmarkStart w:id="72" w:name="bookmark98"/>
    </w:p>
    <w:p w14:paraId="65B1DCAB" w14:textId="137E23D0" w:rsidR="009026F6"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bookmarkEnd w:id="72"/>
      <w:r w:rsidRPr="00FA5EF5">
        <w:rPr>
          <w:rStyle w:val="FontStyle386"/>
          <w:rFonts w:ascii="Times New Roman" w:hAnsi="Times New Roman" w:cs="Times New Roman"/>
          <w:sz w:val="24"/>
          <w:szCs w:val="24"/>
          <w:lang w:val="en-US" w:eastAsia="en-US"/>
        </w:rPr>
        <w:t xml:space="preserve">.3 </w:t>
      </w:r>
      <w:r w:rsidR="00385653" w:rsidRPr="00FA5EF5">
        <w:rPr>
          <w:rStyle w:val="FontStyle386"/>
          <w:rFonts w:ascii="Times New Roman" w:hAnsi="Times New Roman" w:cs="Times New Roman"/>
          <w:sz w:val="24"/>
          <w:szCs w:val="24"/>
          <w:lang w:val="ru" w:eastAsia="en-US"/>
        </w:rPr>
        <w:t>Форматы</w:t>
      </w:r>
      <w:r w:rsidR="00385653" w:rsidRPr="00FA5EF5">
        <w:rPr>
          <w:rStyle w:val="FontStyle386"/>
          <w:rFonts w:ascii="Times New Roman" w:hAnsi="Times New Roman" w:cs="Times New Roman"/>
          <w:sz w:val="24"/>
          <w:szCs w:val="24"/>
          <w:lang w:val="en-US" w:eastAsia="en-US"/>
        </w:rPr>
        <w:t xml:space="preserve"> </w:t>
      </w:r>
      <w:r w:rsidR="00385653" w:rsidRPr="00FA5EF5">
        <w:rPr>
          <w:rStyle w:val="FontStyle386"/>
          <w:rFonts w:ascii="Times New Roman" w:hAnsi="Times New Roman" w:cs="Times New Roman"/>
          <w:sz w:val="24"/>
          <w:szCs w:val="24"/>
          <w:lang w:val="ru" w:eastAsia="en-US"/>
        </w:rPr>
        <w:t>сжатых</w:t>
      </w:r>
      <w:r w:rsidR="00385653" w:rsidRPr="00FA5EF5">
        <w:rPr>
          <w:rStyle w:val="FontStyle386"/>
          <w:rFonts w:ascii="Times New Roman" w:hAnsi="Times New Roman" w:cs="Times New Roman"/>
          <w:sz w:val="24"/>
          <w:szCs w:val="24"/>
          <w:lang w:val="en-US" w:eastAsia="en-US"/>
        </w:rPr>
        <w:t xml:space="preserve"> </w:t>
      </w:r>
      <w:r w:rsidR="00385653" w:rsidRPr="00FA5EF5">
        <w:rPr>
          <w:rStyle w:val="FontStyle386"/>
          <w:rFonts w:ascii="Times New Roman" w:hAnsi="Times New Roman" w:cs="Times New Roman"/>
          <w:sz w:val="24"/>
          <w:szCs w:val="24"/>
          <w:lang w:val="ru" w:eastAsia="en-US"/>
        </w:rPr>
        <w:t>данных</w:t>
      </w:r>
      <w:r w:rsidR="00385653" w:rsidRPr="00FA5EF5">
        <w:rPr>
          <w:rStyle w:val="FontStyle386"/>
          <w:rFonts w:ascii="Times New Roman" w:hAnsi="Times New Roman" w:cs="Times New Roman"/>
          <w:sz w:val="24"/>
          <w:szCs w:val="24"/>
          <w:lang w:val="en-US" w:eastAsia="en-US"/>
        </w:rPr>
        <w:t xml:space="preserve"> </w:t>
      </w:r>
    </w:p>
    <w:p w14:paraId="60303103" w14:textId="77777777" w:rsidR="001C7955" w:rsidRPr="001C7955" w:rsidRDefault="001C7955" w:rsidP="00BB4A3C">
      <w:pPr>
        <w:pStyle w:val="Style8"/>
        <w:widowControl/>
        <w:ind w:firstLine="720"/>
        <w:jc w:val="both"/>
        <w:rPr>
          <w:rStyle w:val="FontStyle386"/>
          <w:rFonts w:ascii="Times New Roman" w:hAnsi="Times New Roman" w:cs="Times New Roman"/>
          <w:sz w:val="24"/>
          <w:szCs w:val="24"/>
          <w:lang w:eastAsia="en-US"/>
        </w:rPr>
      </w:pPr>
    </w:p>
    <w:p w14:paraId="736B698E" w14:textId="02AE8DCC" w:rsidR="009026F6"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.3.1 </w:t>
      </w:r>
      <w:r w:rsidR="00385653" w:rsidRPr="00FA5EF5">
        <w:rPr>
          <w:rStyle w:val="FontStyle386"/>
          <w:rFonts w:ascii="Times New Roman" w:hAnsi="Times New Roman" w:cs="Times New Roman"/>
          <w:sz w:val="24"/>
          <w:szCs w:val="24"/>
          <w:lang w:eastAsia="en-US"/>
        </w:rPr>
        <w:t xml:space="preserve">Общие аспекты спецификации форматов сжатых данных </w:t>
      </w:r>
    </w:p>
    <w:p w14:paraId="33D53B46" w14:textId="77777777" w:rsidR="001C7955" w:rsidRPr="00FA5EF5" w:rsidRDefault="001C7955" w:rsidP="00BB4A3C">
      <w:pPr>
        <w:pStyle w:val="Style8"/>
        <w:widowControl/>
        <w:ind w:firstLine="720"/>
        <w:jc w:val="both"/>
        <w:rPr>
          <w:rStyle w:val="FontStyle386"/>
          <w:rFonts w:ascii="Times New Roman" w:hAnsi="Times New Roman" w:cs="Times New Roman"/>
          <w:sz w:val="24"/>
          <w:szCs w:val="24"/>
          <w:lang w:eastAsia="en-US"/>
        </w:rPr>
      </w:pPr>
    </w:p>
    <w:p w14:paraId="7ABD59D4" w14:textId="0EB80B4B" w:rsidR="009026F6" w:rsidRPr="00FA5EF5" w:rsidRDefault="001104A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w:t>
      </w:r>
      <w:hyperlink w:anchor="bookmark98"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w:t>
        </w:r>
      </w:hyperlink>
      <w:r w:rsidRPr="00FA5EF5">
        <w:rPr>
          <w:rStyle w:val="FontStyle381"/>
          <w:rFonts w:ascii="Times New Roman" w:hAnsi="Times New Roman" w:cs="Times New Roman"/>
          <w:sz w:val="24"/>
          <w:szCs w:val="24"/>
          <w:lang w:eastAsia="en-US"/>
        </w:rPr>
        <w:t xml:space="preserve"> рассмотрено три формата сжатых данных:</w:t>
      </w:r>
    </w:p>
    <w:p w14:paraId="4D2C13EC" w14:textId="3BAAF05F" w:rsidR="009026F6" w:rsidRPr="00FA5EF5" w:rsidRDefault="00D45805" w:rsidP="00BB4A3C">
      <w:pPr>
        <w:pStyle w:val="Style15"/>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eastAsia="en-US"/>
        </w:rPr>
        <w:t xml:space="preserve">1) </w:t>
      </w:r>
      <w:r w:rsidR="001104AB" w:rsidRPr="00FA5EF5">
        <w:rPr>
          <w:rStyle w:val="FontStyle381"/>
          <w:rFonts w:ascii="Times New Roman" w:hAnsi="Times New Roman" w:cs="Times New Roman"/>
          <w:sz w:val="24"/>
          <w:szCs w:val="24"/>
          <w:lang w:eastAsia="en-US"/>
        </w:rPr>
        <w:t xml:space="preserve">Формат обмена, установленный в </w:t>
      </w:r>
      <w:hyperlink w:anchor="bookmark101" w:history="1">
        <w:r w:rsidR="00CD2AA3" w:rsidRPr="00FA5EF5">
          <w:rPr>
            <w:rStyle w:val="FontStyle381"/>
            <w:rFonts w:ascii="Times New Roman" w:hAnsi="Times New Roman" w:cs="Times New Roman"/>
            <w:color w:val="053CF5"/>
            <w:sz w:val="24"/>
            <w:szCs w:val="24"/>
            <w:u w:val="single"/>
            <w:lang w:val="en-US" w:eastAsia="en-US"/>
          </w:rPr>
          <w:t>F</w:t>
        </w:r>
        <w:r w:rsidR="00CD2AA3" w:rsidRPr="00FA5EF5">
          <w:rPr>
            <w:rStyle w:val="FontStyle381"/>
            <w:rFonts w:ascii="Times New Roman" w:hAnsi="Times New Roman" w:cs="Times New Roman"/>
            <w:color w:val="053CF5"/>
            <w:sz w:val="24"/>
            <w:szCs w:val="24"/>
            <w:u w:val="single"/>
            <w:lang w:eastAsia="en-US"/>
          </w:rPr>
          <w:t>.3.2</w:t>
        </w:r>
      </w:hyperlink>
      <w:r w:rsidR="001104AB" w:rsidRPr="00FA5EF5">
        <w:rPr>
          <w:rStyle w:val="FontStyle381"/>
          <w:rFonts w:ascii="Times New Roman" w:hAnsi="Times New Roman" w:cs="Times New Roman"/>
          <w:sz w:val="24"/>
          <w:szCs w:val="24"/>
          <w:lang w:eastAsia="en-US"/>
        </w:rPr>
        <w:t xml:space="preserve">; </w:t>
      </w:r>
    </w:p>
    <w:p w14:paraId="2F0532F5" w14:textId="417ABA3F" w:rsidR="009026F6" w:rsidRPr="00FA5EF5" w:rsidRDefault="00D45805" w:rsidP="00BB4A3C">
      <w:pPr>
        <w:pStyle w:val="Style15"/>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eastAsia="en-US"/>
        </w:rPr>
        <w:t xml:space="preserve">2) </w:t>
      </w:r>
      <w:r w:rsidR="00A06152" w:rsidRPr="00FA5EF5">
        <w:rPr>
          <w:rStyle w:val="FontStyle381"/>
          <w:rFonts w:ascii="Times New Roman" w:hAnsi="Times New Roman" w:cs="Times New Roman"/>
          <w:sz w:val="24"/>
          <w:szCs w:val="24"/>
          <w:lang w:eastAsia="en-US"/>
        </w:rPr>
        <w:t xml:space="preserve">Компактный формат для сжатых данных, установленный в </w:t>
      </w:r>
      <w:hyperlink w:anchor="bookmark117" w:history="1">
        <w:r w:rsidR="00A06152" w:rsidRPr="00FA5EF5">
          <w:rPr>
            <w:rStyle w:val="FontStyle381"/>
            <w:rFonts w:ascii="Times New Roman" w:hAnsi="Times New Roman" w:cs="Times New Roman"/>
            <w:color w:val="053CF5"/>
            <w:sz w:val="24"/>
            <w:szCs w:val="24"/>
            <w:u w:val="single"/>
            <w:lang w:val="en-US" w:eastAsia="en-US"/>
          </w:rPr>
          <w:t>F</w:t>
        </w:r>
        <w:r w:rsidR="00A06152" w:rsidRPr="00FA5EF5">
          <w:rPr>
            <w:rStyle w:val="FontStyle381"/>
            <w:rFonts w:ascii="Times New Roman" w:hAnsi="Times New Roman" w:cs="Times New Roman"/>
            <w:color w:val="053CF5"/>
            <w:sz w:val="24"/>
            <w:szCs w:val="24"/>
            <w:u w:val="single"/>
            <w:lang w:eastAsia="en-US"/>
          </w:rPr>
          <w:t>.3.3</w:t>
        </w:r>
      </w:hyperlink>
      <w:r w:rsidR="00A06152" w:rsidRPr="00FA5EF5">
        <w:rPr>
          <w:rStyle w:val="FontStyle381"/>
          <w:rFonts w:ascii="Times New Roman" w:hAnsi="Times New Roman" w:cs="Times New Roman"/>
          <w:sz w:val="24"/>
          <w:szCs w:val="24"/>
          <w:lang w:eastAsia="en-US"/>
        </w:rPr>
        <w:t xml:space="preserve">; </w:t>
      </w:r>
    </w:p>
    <w:p w14:paraId="75809BE5" w14:textId="2F0F70A9"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3) </w:t>
      </w:r>
      <w:r w:rsidR="007E5135" w:rsidRPr="00FA5EF5">
        <w:rPr>
          <w:rStyle w:val="FontStyle381"/>
          <w:rFonts w:ascii="Times New Roman" w:hAnsi="Times New Roman" w:cs="Times New Roman"/>
          <w:sz w:val="24"/>
          <w:szCs w:val="24"/>
          <w:lang w:eastAsia="en-US"/>
        </w:rPr>
        <w:t xml:space="preserve">Компактный формат для данных спецификации таблиц, установленный в </w:t>
      </w:r>
      <w:hyperlink w:anchor="bookmark118" w:history="1">
        <w:r w:rsidR="007E5135" w:rsidRPr="00FA5EF5">
          <w:rPr>
            <w:rStyle w:val="FontStyle381"/>
            <w:rFonts w:ascii="Times New Roman" w:hAnsi="Times New Roman" w:cs="Times New Roman"/>
            <w:color w:val="053CF5"/>
            <w:sz w:val="24"/>
            <w:szCs w:val="24"/>
            <w:u w:val="single"/>
            <w:lang w:val="en-US" w:eastAsia="en-US"/>
          </w:rPr>
          <w:t>F</w:t>
        </w:r>
        <w:r w:rsidR="007E5135" w:rsidRPr="00FA5EF5">
          <w:rPr>
            <w:rStyle w:val="FontStyle381"/>
            <w:rFonts w:ascii="Times New Roman" w:hAnsi="Times New Roman" w:cs="Times New Roman"/>
            <w:color w:val="053CF5"/>
            <w:sz w:val="24"/>
            <w:szCs w:val="24"/>
            <w:u w:val="single"/>
            <w:lang w:eastAsia="en-US"/>
          </w:rPr>
          <w:t>.3.4</w:t>
        </w:r>
      </w:hyperlink>
      <w:r w:rsidR="007E5135" w:rsidRPr="00FA5EF5">
        <w:rPr>
          <w:rStyle w:val="FontStyle381"/>
          <w:rFonts w:ascii="Times New Roman" w:hAnsi="Times New Roman" w:cs="Times New Roman"/>
          <w:sz w:val="24"/>
          <w:szCs w:val="24"/>
          <w:lang w:eastAsia="en-US"/>
        </w:rPr>
        <w:t xml:space="preserve">. </w:t>
      </w:r>
    </w:p>
    <w:p w14:paraId="5967E3B3" w14:textId="13983E74" w:rsidR="009026F6" w:rsidRPr="00FA5EF5" w:rsidRDefault="007E513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В настоящем пункте описываются составные части этих форматов.</w:t>
      </w:r>
      <w:r w:rsidR="00D45805"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Спецификации форматов, представленные в </w:t>
      </w:r>
      <w:hyperlink w:anchor="bookmark101"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w:t>
        </w:r>
      </w:hyperlink>
      <w:r w:rsidRPr="00FA5EF5">
        <w:rPr>
          <w:rStyle w:val="FontStyle381"/>
          <w:rFonts w:ascii="Times New Roman" w:hAnsi="Times New Roman" w:cs="Times New Roman"/>
          <w:sz w:val="24"/>
          <w:szCs w:val="24"/>
          <w:lang w:eastAsia="en-US"/>
        </w:rPr>
        <w:t xml:space="preserve"> - </w:t>
      </w:r>
      <w:hyperlink w:anchor="bookmark118"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.3.4</w:t>
        </w:r>
      </w:hyperlink>
      <w:r w:rsidRPr="00FA5EF5">
        <w:rPr>
          <w:rStyle w:val="FontStyle381"/>
          <w:rFonts w:ascii="Times New Roman" w:hAnsi="Times New Roman" w:cs="Times New Roman"/>
          <w:sz w:val="24"/>
          <w:szCs w:val="24"/>
          <w:lang w:eastAsia="en-US"/>
        </w:rPr>
        <w:t xml:space="preserve">, устанавливают значения символов и цифр, применяемых в спецификациях форматов. Со структурной точки зрения форматы сжатых данных состоят из упорядоченной совокупности параметров, маркеров и </w:t>
      </w:r>
      <w:proofErr w:type="spellStart"/>
      <w:r w:rsidR="00B95CEF" w:rsidRPr="00FA5EF5">
        <w:rPr>
          <w:rStyle w:val="FontStyle381"/>
          <w:rFonts w:ascii="Times New Roman" w:hAnsi="Times New Roman" w:cs="Times New Roman"/>
          <w:sz w:val="24"/>
          <w:szCs w:val="24"/>
          <w:lang w:eastAsia="en-US"/>
        </w:rPr>
        <w:t>энтропийно</w:t>
      </w:r>
      <w:proofErr w:type="spellEnd"/>
      <w:r w:rsidR="00B95CEF" w:rsidRPr="00FA5EF5">
        <w:rPr>
          <w:rStyle w:val="FontStyle381"/>
          <w:rFonts w:ascii="Times New Roman" w:hAnsi="Times New Roman" w:cs="Times New Roman"/>
          <w:sz w:val="24"/>
          <w:szCs w:val="24"/>
          <w:lang w:eastAsia="en-US"/>
        </w:rPr>
        <w:t>-кодированных сегментов данных</w:t>
      </w:r>
      <w:r w:rsidRPr="00FA5EF5">
        <w:rPr>
          <w:rStyle w:val="FontStyle381"/>
          <w:rFonts w:ascii="Times New Roman" w:hAnsi="Times New Roman" w:cs="Times New Roman"/>
          <w:sz w:val="24"/>
          <w:szCs w:val="24"/>
          <w:lang w:eastAsia="en-US"/>
        </w:rPr>
        <w:t>.</w:t>
      </w:r>
      <w:r w:rsidR="00102046" w:rsidRPr="00FA5EF5">
        <w:rPr>
          <w:rStyle w:val="FontStyle381"/>
          <w:rFonts w:ascii="Times New Roman" w:hAnsi="Times New Roman" w:cs="Times New Roman"/>
          <w:sz w:val="24"/>
          <w:szCs w:val="24"/>
          <w:lang w:eastAsia="en-US"/>
        </w:rPr>
        <w:t xml:space="preserve"> Параметры и маркеры, в свою очередь, объединяются в сегменты с маркерами. </w:t>
      </w:r>
      <w:r w:rsidR="00CE4D8B" w:rsidRPr="00FA5EF5">
        <w:rPr>
          <w:rStyle w:val="FontStyle381"/>
          <w:rFonts w:ascii="Times New Roman" w:hAnsi="Times New Roman" w:cs="Times New Roman"/>
          <w:sz w:val="24"/>
          <w:szCs w:val="24"/>
          <w:lang w:eastAsia="en-US"/>
        </w:rPr>
        <w:t xml:space="preserve">Вследствие того, что все составные части представлены байт-синхронизованными кодами, каждый формат сжатых данных состоит из упорядоченной последовательности 8-битных байтов. </w:t>
      </w:r>
      <w:r w:rsidR="00D70EE0" w:rsidRPr="00FA5EF5">
        <w:rPr>
          <w:rStyle w:val="FontStyle381"/>
          <w:rFonts w:ascii="Times New Roman" w:hAnsi="Times New Roman" w:cs="Times New Roman"/>
          <w:sz w:val="24"/>
          <w:szCs w:val="24"/>
          <w:lang w:eastAsia="en-US"/>
        </w:rPr>
        <w:t>Для каждого байта</w:t>
      </w:r>
      <w:r w:rsidR="00EC1968" w:rsidRPr="00FA5EF5">
        <w:rPr>
          <w:rStyle w:val="FontStyle381"/>
          <w:rFonts w:ascii="Times New Roman" w:hAnsi="Times New Roman" w:cs="Times New Roman"/>
          <w:sz w:val="24"/>
          <w:szCs w:val="24"/>
          <w:lang w:eastAsia="en-US"/>
        </w:rPr>
        <w:t>,</w:t>
      </w:r>
      <w:r w:rsidR="00D70EE0" w:rsidRPr="00FA5EF5">
        <w:rPr>
          <w:rStyle w:val="FontStyle381"/>
          <w:rFonts w:ascii="Times New Roman" w:hAnsi="Times New Roman" w:cs="Times New Roman"/>
          <w:sz w:val="24"/>
          <w:szCs w:val="24"/>
          <w:lang w:eastAsia="en-US"/>
        </w:rPr>
        <w:t xml:space="preserve"> определен старший разряд (</w:t>
      </w:r>
      <w:proofErr w:type="gramStart"/>
      <w:r w:rsidR="00D70EE0" w:rsidRPr="00FA5EF5">
        <w:rPr>
          <w:rStyle w:val="FontStyle381"/>
          <w:rFonts w:ascii="Times New Roman" w:hAnsi="Times New Roman" w:cs="Times New Roman"/>
          <w:sz w:val="24"/>
          <w:szCs w:val="24"/>
          <w:lang w:eastAsia="en-US"/>
        </w:rPr>
        <w:t>СР</w:t>
      </w:r>
      <w:proofErr w:type="gramEnd"/>
      <w:r w:rsidR="00D70EE0" w:rsidRPr="00FA5EF5">
        <w:rPr>
          <w:rStyle w:val="FontStyle381"/>
          <w:rFonts w:ascii="Times New Roman" w:hAnsi="Times New Roman" w:cs="Times New Roman"/>
          <w:sz w:val="24"/>
          <w:szCs w:val="24"/>
          <w:lang w:eastAsia="en-US"/>
        </w:rPr>
        <w:t>) и младший разряд (</w:t>
      </w:r>
      <w:r w:rsidR="00D70EE0" w:rsidRPr="00FA5EF5">
        <w:rPr>
          <w:rStyle w:val="FontStyle381"/>
          <w:rFonts w:ascii="Times New Roman" w:hAnsi="Times New Roman" w:cs="Times New Roman"/>
          <w:sz w:val="24"/>
          <w:szCs w:val="24"/>
          <w:lang w:val="en-US" w:eastAsia="en-US"/>
        </w:rPr>
        <w:t>MP</w:t>
      </w:r>
      <w:r w:rsidR="00D70EE0" w:rsidRPr="00FA5EF5">
        <w:rPr>
          <w:rStyle w:val="FontStyle381"/>
          <w:rFonts w:ascii="Times New Roman" w:hAnsi="Times New Roman" w:cs="Times New Roman"/>
          <w:sz w:val="24"/>
          <w:szCs w:val="24"/>
          <w:lang w:eastAsia="en-US"/>
        </w:rPr>
        <w:t xml:space="preserve">). </w:t>
      </w:r>
    </w:p>
    <w:p w14:paraId="01971DF3" w14:textId="44199397"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415EC6" w:rsidRPr="00FA5EF5">
        <w:rPr>
          <w:rStyle w:val="FontStyle385"/>
          <w:rFonts w:ascii="Times New Roman" w:hAnsi="Times New Roman" w:cs="Times New Roman"/>
          <w:sz w:val="24"/>
          <w:szCs w:val="24"/>
          <w:lang w:eastAsia="en-US"/>
        </w:rPr>
        <w:t xml:space="preserve">.3.1.1 </w:t>
      </w:r>
      <w:r w:rsidR="00EC1968" w:rsidRPr="00FA5EF5">
        <w:rPr>
          <w:rStyle w:val="FontStyle385"/>
          <w:rFonts w:ascii="Times New Roman" w:hAnsi="Times New Roman" w:cs="Times New Roman"/>
          <w:sz w:val="24"/>
          <w:szCs w:val="24"/>
          <w:lang w:eastAsia="en-US"/>
        </w:rPr>
        <w:t>Составные части</w:t>
      </w:r>
    </w:p>
    <w:p w14:paraId="1D64B78A" w14:textId="6A7CE5A9" w:rsidR="00704F6B" w:rsidRPr="00FA5EF5" w:rsidRDefault="00EC1968"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настоящем пункте представлено общее описание каждой составной части формата сжатых данных. </w:t>
      </w:r>
    </w:p>
    <w:p w14:paraId="3BE1EED1" w14:textId="1FEF51A1"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.3.1.1.1 </w:t>
      </w:r>
      <w:r w:rsidR="00EC1968" w:rsidRPr="00FA5EF5">
        <w:rPr>
          <w:rStyle w:val="FontStyle385"/>
          <w:rFonts w:ascii="Times New Roman" w:hAnsi="Times New Roman" w:cs="Times New Roman"/>
          <w:sz w:val="24"/>
          <w:szCs w:val="24"/>
          <w:lang w:eastAsia="en-US"/>
        </w:rPr>
        <w:t xml:space="preserve">Параметры </w:t>
      </w:r>
    </w:p>
    <w:p w14:paraId="5B2E7A12" w14:textId="5188D0B4" w:rsidR="009026F6" w:rsidRPr="00FA5EF5" w:rsidRDefault="00D35F0F"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lastRenderedPageBreak/>
        <w:t xml:space="preserve">Параметры являются целыми числами со значениями, характерными для процесса кодирования, характеристик исходного изображения и иными характеристиками, выбираемыми в зависимости от приложения. Параметрам присваиваются 4-битные, 1-байтные или 2-байтные коды. </w:t>
      </w:r>
      <w:r w:rsidR="00907CE1" w:rsidRPr="00FA5EF5">
        <w:rPr>
          <w:rStyle w:val="FontStyle381"/>
          <w:rFonts w:ascii="Times New Roman" w:hAnsi="Times New Roman" w:cs="Times New Roman"/>
          <w:sz w:val="24"/>
          <w:szCs w:val="24"/>
          <w:lang w:eastAsia="en-US"/>
        </w:rPr>
        <w:t>Параметры, кроме определенных дополнительных групп параметров, кодируют важную информацию, при отсутствии которой в результате процесса декодирования не удастся точно восстановить изображение.</w:t>
      </w:r>
      <w:r w:rsidR="00664B3F" w:rsidRPr="00FA5EF5">
        <w:rPr>
          <w:rStyle w:val="FontStyle381"/>
          <w:rFonts w:ascii="Times New Roman" w:hAnsi="Times New Roman" w:cs="Times New Roman"/>
          <w:sz w:val="24"/>
          <w:szCs w:val="24"/>
          <w:lang w:eastAsia="en-US"/>
        </w:rPr>
        <w:t xml:space="preserve"> Присваиваемый параметру код должен быть целым числом без знака, определенной длины в битах с особым значением параметра.</w:t>
      </w:r>
      <w:r w:rsidR="00B5090E" w:rsidRPr="00FA5EF5">
        <w:rPr>
          <w:rStyle w:val="FontStyle381"/>
          <w:rFonts w:ascii="Times New Roman" w:hAnsi="Times New Roman" w:cs="Times New Roman"/>
          <w:sz w:val="24"/>
          <w:szCs w:val="24"/>
          <w:lang w:eastAsia="en-US"/>
        </w:rPr>
        <w:t xml:space="preserve"> Что касается параметров длиной 2 байта (16 битов)</w:t>
      </w:r>
      <w:r w:rsidR="006B6E2B" w:rsidRPr="00FA5EF5">
        <w:rPr>
          <w:rStyle w:val="FontStyle381"/>
          <w:rFonts w:ascii="Times New Roman" w:hAnsi="Times New Roman" w:cs="Times New Roman"/>
          <w:sz w:val="24"/>
          <w:szCs w:val="24"/>
          <w:lang w:eastAsia="en-US"/>
        </w:rPr>
        <w:t xml:space="preserve"> по длине</w:t>
      </w:r>
      <w:r w:rsidR="00B5090E" w:rsidRPr="00FA5EF5">
        <w:rPr>
          <w:rStyle w:val="FontStyle381"/>
          <w:rFonts w:ascii="Times New Roman" w:hAnsi="Times New Roman" w:cs="Times New Roman"/>
          <w:sz w:val="24"/>
          <w:szCs w:val="24"/>
          <w:lang w:eastAsia="en-US"/>
        </w:rPr>
        <w:t xml:space="preserve">, старший разряд в формате обмена должен располагаться первым.  </w:t>
      </w:r>
      <w:r w:rsidR="006B6E2B" w:rsidRPr="00FA5EF5">
        <w:rPr>
          <w:rStyle w:val="FontStyle381"/>
          <w:rFonts w:ascii="Times New Roman" w:hAnsi="Times New Roman" w:cs="Times New Roman"/>
          <w:sz w:val="24"/>
          <w:szCs w:val="24"/>
          <w:lang w:eastAsia="en-US"/>
        </w:rPr>
        <w:t>Что касается параметров с длиной 4 бита, то они всегда идут попарно, и пара должна быть закодирована одним байтом.</w:t>
      </w:r>
      <w:r w:rsidR="009D2B85" w:rsidRPr="00FA5EF5">
        <w:rPr>
          <w:rStyle w:val="FontStyle381"/>
          <w:rFonts w:ascii="Times New Roman" w:hAnsi="Times New Roman" w:cs="Times New Roman"/>
          <w:sz w:val="24"/>
          <w:szCs w:val="24"/>
          <w:lang w:eastAsia="en-US"/>
        </w:rPr>
        <w:t xml:space="preserve"> </w:t>
      </w:r>
      <w:r w:rsidR="008D5885" w:rsidRPr="00FA5EF5">
        <w:rPr>
          <w:rStyle w:val="FontStyle381"/>
          <w:rFonts w:ascii="Times New Roman" w:hAnsi="Times New Roman" w:cs="Times New Roman"/>
          <w:sz w:val="24"/>
          <w:szCs w:val="24"/>
          <w:lang w:eastAsia="en-US"/>
        </w:rPr>
        <w:t xml:space="preserve">Первый 4-битный параметр пары должен занимать 4 старших разряда байта. В любом 16-битном, 8-битном или 4-битном параметре младший разряд должен располагаться первым, а старший разряд должен располагаться последним. </w:t>
      </w:r>
    </w:p>
    <w:p w14:paraId="210DE8DF" w14:textId="4413AF90"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.3.1.1.2 </w:t>
      </w:r>
      <w:r w:rsidR="000A17E5" w:rsidRPr="00FA5EF5">
        <w:rPr>
          <w:rStyle w:val="FontStyle385"/>
          <w:rFonts w:ascii="Times New Roman" w:hAnsi="Times New Roman" w:cs="Times New Roman"/>
          <w:sz w:val="24"/>
          <w:szCs w:val="24"/>
          <w:lang w:eastAsia="en-US"/>
        </w:rPr>
        <w:t>Маркеры</w:t>
      </w:r>
    </w:p>
    <w:p w14:paraId="2DAB6ECE" w14:textId="5BE07582" w:rsidR="009026F6" w:rsidRPr="00FA5EF5" w:rsidRDefault="000A17E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Маркеры служат для идентификации различных структурных составляющих форматов сжатых данных.</w:t>
      </w:r>
      <w:r w:rsidR="00EE7567" w:rsidRPr="00FA5EF5">
        <w:rPr>
          <w:rStyle w:val="FontStyle381"/>
          <w:rFonts w:ascii="Times New Roman" w:hAnsi="Times New Roman" w:cs="Times New Roman"/>
          <w:sz w:val="24"/>
          <w:szCs w:val="24"/>
          <w:lang w:eastAsia="en-US"/>
        </w:rPr>
        <w:t xml:space="preserve"> Большинство маркеров запускают сегменты с маркерами, содержащими соответствующую группу параметров; некоторые маркеры располагаются отдельно. </w:t>
      </w:r>
      <w:r w:rsidR="00372879" w:rsidRPr="00FA5EF5">
        <w:rPr>
          <w:rStyle w:val="FontStyle381"/>
          <w:rFonts w:ascii="Times New Roman" w:hAnsi="Times New Roman" w:cs="Times New Roman"/>
          <w:sz w:val="24"/>
          <w:szCs w:val="24"/>
          <w:lang w:eastAsia="en-US"/>
        </w:rPr>
        <w:t xml:space="preserve">Всем маркерам присвоены двухбайтные коды: </w:t>
      </w:r>
      <w:proofErr w:type="spellStart"/>
      <w:r w:rsidR="00372879" w:rsidRPr="00FA5EF5">
        <w:rPr>
          <w:rStyle w:val="FontStyle381"/>
          <w:rFonts w:ascii="Times New Roman" w:hAnsi="Times New Roman" w:cs="Times New Roman"/>
          <w:sz w:val="24"/>
          <w:szCs w:val="24"/>
          <w:lang w:eastAsia="en-US"/>
        </w:rPr>
        <w:t>X'FF'байт</w:t>
      </w:r>
      <w:proofErr w:type="spellEnd"/>
      <w:r w:rsidR="00372879" w:rsidRPr="00FA5EF5">
        <w:rPr>
          <w:rStyle w:val="FontStyle381"/>
          <w:rFonts w:ascii="Times New Roman" w:hAnsi="Times New Roman" w:cs="Times New Roman"/>
          <w:sz w:val="24"/>
          <w:szCs w:val="24"/>
          <w:lang w:eastAsia="en-US"/>
        </w:rPr>
        <w:t xml:space="preserve">, за которым следует байт не равный 0 или X'FF'(смотреть </w:t>
      </w:r>
      <w:hyperlink w:anchor="bookmark99" w:history="1">
        <w:r w:rsidR="00372879" w:rsidRPr="00FA5EF5">
          <w:rPr>
            <w:rStyle w:val="FontStyle381"/>
            <w:rFonts w:ascii="Times New Roman" w:hAnsi="Times New Roman" w:cs="Times New Roman"/>
            <w:color w:val="053CF5"/>
            <w:sz w:val="24"/>
            <w:szCs w:val="24"/>
            <w:u w:val="single"/>
            <w:lang w:val="ru" w:eastAsia="en-US"/>
          </w:rPr>
          <w:t>таблицу</w:t>
        </w:r>
        <w:r w:rsidR="00372879" w:rsidRPr="00FA5EF5">
          <w:rPr>
            <w:rStyle w:val="FontStyle381"/>
            <w:rFonts w:ascii="Times New Roman" w:hAnsi="Times New Roman" w:cs="Times New Roman"/>
            <w:color w:val="053CF5"/>
            <w:sz w:val="24"/>
            <w:szCs w:val="24"/>
            <w:u w:val="single"/>
            <w:lang w:eastAsia="en-US"/>
          </w:rPr>
          <w:t xml:space="preserve"> </w:t>
        </w:r>
        <w:r w:rsidR="00372879" w:rsidRPr="00FA5EF5">
          <w:rPr>
            <w:rStyle w:val="FontStyle381"/>
            <w:rFonts w:ascii="Times New Roman" w:hAnsi="Times New Roman" w:cs="Times New Roman"/>
            <w:color w:val="053CF5"/>
            <w:sz w:val="24"/>
            <w:szCs w:val="24"/>
            <w:u w:val="single"/>
            <w:lang w:val="en-US" w:eastAsia="en-US"/>
          </w:rPr>
          <w:t>F</w:t>
        </w:r>
        <w:r w:rsidR="00372879" w:rsidRPr="00FA5EF5">
          <w:rPr>
            <w:rStyle w:val="FontStyle381"/>
            <w:rFonts w:ascii="Times New Roman" w:hAnsi="Times New Roman" w:cs="Times New Roman"/>
            <w:color w:val="053CF5"/>
            <w:sz w:val="24"/>
            <w:szCs w:val="24"/>
            <w:u w:val="single"/>
            <w:lang w:eastAsia="en-US"/>
          </w:rPr>
          <w:t>.3</w:t>
        </w:r>
      </w:hyperlink>
      <w:r w:rsidR="00372879" w:rsidRPr="00FA5EF5">
        <w:rPr>
          <w:rStyle w:val="FontStyle381"/>
          <w:rFonts w:ascii="Times New Roman" w:hAnsi="Times New Roman" w:cs="Times New Roman"/>
          <w:sz w:val="24"/>
          <w:szCs w:val="24"/>
          <w:lang w:eastAsia="en-US"/>
        </w:rPr>
        <w:t xml:space="preserve">). Любому маркеру по желанию может предшествовать любое количество байтов заполнения, которым присваивается код X'FF'. </w:t>
      </w:r>
    </w:p>
    <w:p w14:paraId="22C3C275" w14:textId="77777777" w:rsidR="00B82A95" w:rsidRPr="00FA5EF5" w:rsidRDefault="00B82A95" w:rsidP="00BB4A3C">
      <w:pPr>
        <w:pStyle w:val="Style10"/>
        <w:widowControl/>
        <w:ind w:firstLine="720"/>
        <w:jc w:val="both"/>
        <w:rPr>
          <w:rStyle w:val="FontStyle377"/>
          <w:rFonts w:ascii="Times New Roman" w:hAnsi="Times New Roman" w:cs="Times New Roman"/>
          <w:sz w:val="24"/>
          <w:szCs w:val="24"/>
          <w:lang w:eastAsia="en-US"/>
        </w:rPr>
      </w:pPr>
    </w:p>
    <w:p w14:paraId="24C6ACBB" w14:textId="36C9B107" w:rsidR="009026F6" w:rsidRPr="001C7955" w:rsidRDefault="007D0C19" w:rsidP="00BB4A3C">
      <w:pPr>
        <w:pStyle w:val="Style10"/>
        <w:widowControl/>
        <w:ind w:firstLine="720"/>
        <w:jc w:val="both"/>
        <w:rPr>
          <w:rStyle w:val="FontStyle377"/>
          <w:rFonts w:ascii="Times New Roman" w:hAnsi="Times New Roman" w:cs="Times New Roman"/>
          <w:sz w:val="20"/>
          <w:szCs w:val="24"/>
          <w:lang w:eastAsia="en-US"/>
        </w:rPr>
      </w:pPr>
      <w:r w:rsidRPr="001C7955">
        <w:rPr>
          <w:rStyle w:val="FontStyle377"/>
          <w:rFonts w:ascii="Times New Roman" w:hAnsi="Times New Roman" w:cs="Times New Roman"/>
          <w:sz w:val="20"/>
          <w:szCs w:val="24"/>
          <w:lang w:eastAsia="en-US"/>
        </w:rPr>
        <w:t>П</w:t>
      </w:r>
      <w:r w:rsidR="001C7955" w:rsidRPr="001C7955">
        <w:rPr>
          <w:rStyle w:val="FontStyle377"/>
          <w:rFonts w:ascii="Times New Roman" w:hAnsi="Times New Roman" w:cs="Times New Roman"/>
          <w:sz w:val="20"/>
          <w:szCs w:val="24"/>
          <w:lang w:eastAsia="en-US"/>
        </w:rPr>
        <w:t>римечание</w:t>
      </w:r>
      <w:r w:rsidR="001C7955">
        <w:rPr>
          <w:rStyle w:val="FontStyle377"/>
          <w:rFonts w:ascii="Times New Roman" w:hAnsi="Times New Roman" w:cs="Times New Roman"/>
          <w:sz w:val="20"/>
          <w:szCs w:val="24"/>
          <w:lang w:eastAsia="en-US"/>
        </w:rPr>
        <w:t xml:space="preserve"> –</w:t>
      </w:r>
      <w:r w:rsidR="00D45805" w:rsidRPr="001C7955">
        <w:rPr>
          <w:rStyle w:val="FontStyle377"/>
          <w:rFonts w:ascii="Times New Roman" w:hAnsi="Times New Roman" w:cs="Times New Roman"/>
          <w:sz w:val="20"/>
          <w:szCs w:val="24"/>
          <w:lang w:eastAsia="en-US"/>
        </w:rPr>
        <w:t xml:space="preserve"> </w:t>
      </w:r>
      <w:r w:rsidR="00C27F9C" w:rsidRPr="001C7955">
        <w:rPr>
          <w:rStyle w:val="FontStyle377"/>
          <w:rFonts w:ascii="Times New Roman" w:hAnsi="Times New Roman" w:cs="Times New Roman"/>
          <w:sz w:val="20"/>
          <w:szCs w:val="24"/>
          <w:lang w:eastAsia="en-US"/>
        </w:rPr>
        <w:t>Вследствие</w:t>
      </w:r>
      <w:r w:rsidR="001C7955">
        <w:rPr>
          <w:rStyle w:val="FontStyle377"/>
          <w:rFonts w:ascii="Times New Roman" w:hAnsi="Times New Roman" w:cs="Times New Roman"/>
          <w:sz w:val="20"/>
          <w:szCs w:val="24"/>
          <w:lang w:eastAsia="en-US"/>
        </w:rPr>
        <w:t xml:space="preserve"> </w:t>
      </w:r>
      <w:r w:rsidR="0071023A" w:rsidRPr="001C7955">
        <w:rPr>
          <w:rStyle w:val="FontStyle377"/>
          <w:rFonts w:ascii="Times New Roman" w:hAnsi="Times New Roman" w:cs="Times New Roman"/>
          <w:sz w:val="20"/>
          <w:szCs w:val="24"/>
          <w:lang w:eastAsia="en-US"/>
        </w:rPr>
        <w:t>этой</w:t>
      </w:r>
      <w:r w:rsidR="00C27F9C" w:rsidRPr="001C7955">
        <w:rPr>
          <w:rStyle w:val="FontStyle377"/>
          <w:rFonts w:ascii="Times New Roman" w:hAnsi="Times New Roman" w:cs="Times New Roman"/>
          <w:sz w:val="20"/>
          <w:szCs w:val="24"/>
          <w:lang w:eastAsia="en-US"/>
        </w:rPr>
        <w:t xml:space="preserve"> особой структуры присвоения кодов маркеры позволяют декодеру проанализировать формат обмена и расположить различные его составляющие без необходимости декодировать другие сегменты данных изображения. </w:t>
      </w:r>
    </w:p>
    <w:p w14:paraId="4B07D8F9" w14:textId="77777777" w:rsidR="00B82A95" w:rsidRPr="00FA5EF5" w:rsidRDefault="00B82A95" w:rsidP="00BB4A3C">
      <w:pPr>
        <w:pStyle w:val="Style18"/>
        <w:widowControl/>
        <w:ind w:firstLine="720"/>
        <w:jc w:val="both"/>
        <w:rPr>
          <w:rStyle w:val="FontStyle385"/>
          <w:rFonts w:ascii="Times New Roman" w:hAnsi="Times New Roman" w:cs="Times New Roman"/>
          <w:sz w:val="24"/>
          <w:szCs w:val="24"/>
          <w:lang w:eastAsia="en-US"/>
        </w:rPr>
      </w:pPr>
    </w:p>
    <w:p w14:paraId="74DD37E1" w14:textId="5820BEF0"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B82A95" w:rsidRPr="00FA5EF5">
        <w:rPr>
          <w:rStyle w:val="FontStyle385"/>
          <w:rFonts w:ascii="Times New Roman" w:hAnsi="Times New Roman" w:cs="Times New Roman"/>
          <w:sz w:val="24"/>
          <w:szCs w:val="24"/>
          <w:lang w:eastAsia="en-US"/>
        </w:rPr>
        <w:t xml:space="preserve">.3.1.1.3 </w:t>
      </w:r>
      <w:r w:rsidR="0071023A" w:rsidRPr="00FA5EF5">
        <w:rPr>
          <w:rStyle w:val="FontStyle385"/>
          <w:rFonts w:ascii="Times New Roman" w:hAnsi="Times New Roman" w:cs="Times New Roman"/>
          <w:sz w:val="24"/>
          <w:szCs w:val="24"/>
          <w:lang w:eastAsia="en-US"/>
        </w:rPr>
        <w:t>Присвоение кодов маркерам</w:t>
      </w:r>
    </w:p>
    <w:p w14:paraId="65B5AA8C" w14:textId="768CA389" w:rsidR="009026F6" w:rsidRPr="00FA5EF5" w:rsidRDefault="0071023A"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Всем маркерам должны быть присвоены двухбайтные коды: байт </w:t>
      </w:r>
      <w:r w:rsidRPr="00FA5EF5">
        <w:rPr>
          <w:rStyle w:val="FontStyle381"/>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FF</w:t>
      </w:r>
      <w:r w:rsidRPr="00FA5EF5">
        <w:rPr>
          <w:rStyle w:val="FontStyle381"/>
          <w:rFonts w:ascii="Times New Roman" w:hAnsi="Times New Roman" w:cs="Times New Roman"/>
          <w:sz w:val="24"/>
          <w:szCs w:val="24"/>
          <w:lang w:eastAsia="en-US"/>
        </w:rPr>
        <w:t xml:space="preserve">', за которым следует второй байт не равный 0 или </w:t>
      </w:r>
      <w:r w:rsidRPr="00FA5EF5">
        <w:rPr>
          <w:rStyle w:val="FontStyle381"/>
          <w:rFonts w:ascii="Times New Roman" w:hAnsi="Times New Roman" w:cs="Times New Roman"/>
          <w:sz w:val="24"/>
          <w:szCs w:val="24"/>
          <w:lang w:val="en-US" w:eastAsia="en-US"/>
        </w:rPr>
        <w:t>X</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FF</w:t>
      </w:r>
      <w:r w:rsidRPr="00FA5EF5">
        <w:rPr>
          <w:rStyle w:val="FontStyle381"/>
          <w:rFonts w:ascii="Times New Roman" w:hAnsi="Times New Roman" w:cs="Times New Roman"/>
          <w:sz w:val="24"/>
          <w:szCs w:val="24"/>
          <w:lang w:eastAsia="en-US"/>
        </w:rPr>
        <w:t xml:space="preserve">'. </w:t>
      </w:r>
      <w:r w:rsidR="00257459" w:rsidRPr="00FA5EF5">
        <w:rPr>
          <w:rStyle w:val="FontStyle381"/>
          <w:rFonts w:ascii="Times New Roman" w:hAnsi="Times New Roman" w:cs="Times New Roman"/>
          <w:sz w:val="24"/>
          <w:szCs w:val="24"/>
          <w:lang w:eastAsia="en-US"/>
        </w:rPr>
        <w:t xml:space="preserve">Второй байт для каждого определенного маркера установлен в </w:t>
      </w:r>
      <w:hyperlink w:anchor="bookmark99" w:history="1">
        <w:r w:rsidR="00257459" w:rsidRPr="00FA5EF5">
          <w:rPr>
            <w:rStyle w:val="FontStyle381"/>
            <w:rFonts w:ascii="Times New Roman" w:hAnsi="Times New Roman" w:cs="Times New Roman"/>
            <w:color w:val="053CF5"/>
            <w:sz w:val="24"/>
            <w:szCs w:val="24"/>
            <w:u w:val="single"/>
            <w:lang w:eastAsia="en-US"/>
          </w:rPr>
          <w:t xml:space="preserve">таблице </w:t>
        </w:r>
        <w:r w:rsidR="00257459" w:rsidRPr="00FA5EF5">
          <w:rPr>
            <w:rStyle w:val="FontStyle381"/>
            <w:rFonts w:ascii="Times New Roman" w:hAnsi="Times New Roman" w:cs="Times New Roman"/>
            <w:color w:val="053CF5"/>
            <w:sz w:val="24"/>
            <w:szCs w:val="24"/>
            <w:u w:val="single"/>
            <w:lang w:val="en-US" w:eastAsia="en-US"/>
          </w:rPr>
          <w:t>F</w:t>
        </w:r>
        <w:r w:rsidR="00257459" w:rsidRPr="00FA5EF5">
          <w:rPr>
            <w:rStyle w:val="FontStyle381"/>
            <w:rFonts w:ascii="Times New Roman" w:hAnsi="Times New Roman" w:cs="Times New Roman"/>
            <w:color w:val="053CF5"/>
            <w:sz w:val="24"/>
            <w:szCs w:val="24"/>
            <w:u w:val="single"/>
            <w:lang w:eastAsia="en-US"/>
          </w:rPr>
          <w:t>.3</w:t>
        </w:r>
      </w:hyperlink>
      <w:r w:rsidR="00257459" w:rsidRPr="00FA5EF5">
        <w:rPr>
          <w:rStyle w:val="FontStyle381"/>
          <w:rFonts w:ascii="Times New Roman" w:hAnsi="Times New Roman" w:cs="Times New Roman"/>
          <w:sz w:val="24"/>
          <w:szCs w:val="24"/>
          <w:lang w:eastAsia="en-US"/>
        </w:rPr>
        <w:t xml:space="preserve">. Символ * (звездочка) указывает отдельно стоящий маркер, который не запускает сегмент с маркерами. </w:t>
      </w:r>
    </w:p>
    <w:p w14:paraId="055CA7C9" w14:textId="24B4F9B8"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415EC6" w:rsidRPr="00FA5EF5">
        <w:rPr>
          <w:rStyle w:val="FontStyle385"/>
          <w:rFonts w:ascii="Times New Roman" w:hAnsi="Times New Roman" w:cs="Times New Roman"/>
          <w:sz w:val="24"/>
          <w:szCs w:val="24"/>
          <w:lang w:eastAsia="en-US"/>
        </w:rPr>
        <w:t xml:space="preserve">.3.1.1.4 </w:t>
      </w:r>
      <w:r w:rsidR="00356FD5" w:rsidRPr="00FA5EF5">
        <w:rPr>
          <w:rStyle w:val="FontStyle385"/>
          <w:rFonts w:ascii="Times New Roman" w:hAnsi="Times New Roman" w:cs="Times New Roman"/>
          <w:sz w:val="24"/>
          <w:szCs w:val="24"/>
          <w:lang w:eastAsia="en-US"/>
        </w:rPr>
        <w:t>Сегменты с маркерами</w:t>
      </w:r>
    </w:p>
    <w:p w14:paraId="4E9D8536" w14:textId="7C0EE3FA" w:rsidR="009026F6" w:rsidRPr="00FA5EF5" w:rsidRDefault="009D0BC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Сегмент с маркерами состоит из маркера, за которым следует последовательность соответствующих параметров. Первый параметр в сегменте с маркерами представляет собой параметр длины в два байта. Этот параметр длины кодирует число байтов в сегменте с маркерами, включая параметр длины и исключая двухбайтовый маркер.</w:t>
      </w:r>
      <w:r w:rsidR="00D45805" w:rsidRPr="00FA5EF5">
        <w:rPr>
          <w:rStyle w:val="FontStyle381"/>
          <w:rFonts w:ascii="Times New Roman" w:hAnsi="Times New Roman" w:cs="Times New Roman"/>
          <w:sz w:val="24"/>
          <w:szCs w:val="24"/>
          <w:lang w:eastAsia="en-US"/>
        </w:rPr>
        <w:t xml:space="preserve"> </w:t>
      </w:r>
      <w:r w:rsidR="008D2871" w:rsidRPr="00FA5EF5">
        <w:rPr>
          <w:rStyle w:val="FontStyle381"/>
          <w:rFonts w:ascii="Times New Roman" w:hAnsi="Times New Roman" w:cs="Times New Roman"/>
          <w:sz w:val="24"/>
          <w:szCs w:val="24"/>
          <w:lang w:eastAsia="en-US"/>
        </w:rPr>
        <w:t xml:space="preserve">Сегменты с маркерами, идентифицируемые по кодам SOF и SOB маркеров, называются заголовками: заголовок кадра и заголовок блока соответственно. </w:t>
      </w:r>
    </w:p>
    <w:p w14:paraId="0C0C557E"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50387354" w14:textId="768F85D1" w:rsidR="009026F6" w:rsidRPr="00FA5EF5" w:rsidRDefault="000A17E5" w:rsidP="002B7B85">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Таблица</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1C7955">
        <w:rPr>
          <w:rStyle w:val="FontStyle385"/>
          <w:rFonts w:ascii="Times New Roman" w:hAnsi="Times New Roman" w:cs="Times New Roman"/>
          <w:sz w:val="24"/>
          <w:szCs w:val="24"/>
          <w:lang w:eastAsia="en-US"/>
        </w:rPr>
        <w:t xml:space="preserve">.3 – </w:t>
      </w:r>
      <w:r w:rsidR="006F222C" w:rsidRPr="00FA5EF5">
        <w:rPr>
          <w:rStyle w:val="FontStyle385"/>
          <w:rFonts w:ascii="Times New Roman" w:hAnsi="Times New Roman" w:cs="Times New Roman"/>
          <w:sz w:val="24"/>
          <w:szCs w:val="24"/>
          <w:lang w:eastAsia="en-US"/>
        </w:rPr>
        <w:t>Коды п</w:t>
      </w:r>
      <w:r w:rsidR="00393615" w:rsidRPr="00FA5EF5">
        <w:rPr>
          <w:rStyle w:val="FontStyle385"/>
          <w:rFonts w:ascii="Times New Roman" w:hAnsi="Times New Roman" w:cs="Times New Roman"/>
          <w:sz w:val="24"/>
          <w:szCs w:val="24"/>
          <w:lang w:eastAsia="en-US"/>
        </w:rPr>
        <w:t>рисвоенные маркерам</w:t>
      </w:r>
    </w:p>
    <w:tbl>
      <w:tblPr>
        <w:tblW w:w="0" w:type="auto"/>
        <w:jc w:val="center"/>
        <w:tblLayout w:type="fixed"/>
        <w:tblCellMar>
          <w:left w:w="40" w:type="dxa"/>
          <w:right w:w="40" w:type="dxa"/>
        </w:tblCellMar>
        <w:tblLook w:val="0000" w:firstRow="0" w:lastRow="0" w:firstColumn="0" w:lastColumn="0" w:noHBand="0" w:noVBand="0"/>
      </w:tblPr>
      <w:tblGrid>
        <w:gridCol w:w="2088"/>
        <w:gridCol w:w="811"/>
        <w:gridCol w:w="3350"/>
      </w:tblGrid>
      <w:tr w:rsidR="00133765" w:rsidRPr="00FA5EF5" w14:paraId="3B7FC98F" w14:textId="77777777" w:rsidTr="002B7B85">
        <w:trPr>
          <w:trHeight w:val="312"/>
          <w:jc w:val="center"/>
        </w:trPr>
        <w:tc>
          <w:tcPr>
            <w:tcW w:w="2088" w:type="dxa"/>
            <w:tcBorders>
              <w:top w:val="single" w:sz="6" w:space="0" w:color="auto"/>
              <w:left w:val="single" w:sz="6" w:space="0" w:color="auto"/>
              <w:bottom w:val="single" w:sz="6" w:space="0" w:color="auto"/>
              <w:right w:val="single" w:sz="6" w:space="0" w:color="auto"/>
            </w:tcBorders>
          </w:tcPr>
          <w:p w14:paraId="20AD2BF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X'FFAO'</w:t>
            </w:r>
          </w:p>
        </w:tc>
        <w:tc>
          <w:tcPr>
            <w:tcW w:w="811" w:type="dxa"/>
            <w:tcBorders>
              <w:top w:val="single" w:sz="6" w:space="0" w:color="auto"/>
              <w:left w:val="single" w:sz="6" w:space="0" w:color="auto"/>
              <w:bottom w:val="single" w:sz="6" w:space="0" w:color="auto"/>
              <w:right w:val="single" w:sz="6" w:space="0" w:color="auto"/>
            </w:tcBorders>
          </w:tcPr>
          <w:p w14:paraId="2E7C8364"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SOI *</w:t>
            </w:r>
          </w:p>
        </w:tc>
        <w:tc>
          <w:tcPr>
            <w:tcW w:w="3350" w:type="dxa"/>
            <w:tcBorders>
              <w:top w:val="single" w:sz="6" w:space="0" w:color="auto"/>
              <w:left w:val="single" w:sz="6" w:space="0" w:color="auto"/>
              <w:bottom w:val="single" w:sz="6" w:space="0" w:color="auto"/>
              <w:right w:val="single" w:sz="6" w:space="0" w:color="auto"/>
            </w:tcBorders>
          </w:tcPr>
          <w:p w14:paraId="79C952F0" w14:textId="5636C0F0"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Начало изображения</w:t>
            </w:r>
          </w:p>
        </w:tc>
      </w:tr>
      <w:tr w:rsidR="00133765" w:rsidRPr="00FA5EF5" w14:paraId="2B6C2090" w14:textId="77777777" w:rsidTr="002B7B85">
        <w:trPr>
          <w:trHeight w:val="307"/>
          <w:jc w:val="center"/>
        </w:trPr>
        <w:tc>
          <w:tcPr>
            <w:tcW w:w="2088" w:type="dxa"/>
            <w:tcBorders>
              <w:top w:val="single" w:sz="6" w:space="0" w:color="auto"/>
              <w:left w:val="single" w:sz="6" w:space="0" w:color="auto"/>
              <w:bottom w:val="single" w:sz="6" w:space="0" w:color="auto"/>
              <w:right w:val="single" w:sz="6" w:space="0" w:color="auto"/>
            </w:tcBorders>
          </w:tcPr>
          <w:p w14:paraId="30643CE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X'FFA1'</w:t>
            </w:r>
          </w:p>
        </w:tc>
        <w:tc>
          <w:tcPr>
            <w:tcW w:w="811" w:type="dxa"/>
            <w:tcBorders>
              <w:top w:val="single" w:sz="6" w:space="0" w:color="auto"/>
              <w:left w:val="single" w:sz="6" w:space="0" w:color="auto"/>
              <w:bottom w:val="single" w:sz="6" w:space="0" w:color="auto"/>
              <w:right w:val="single" w:sz="6" w:space="0" w:color="auto"/>
            </w:tcBorders>
          </w:tcPr>
          <w:p w14:paraId="10814E7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EOI *</w:t>
            </w:r>
          </w:p>
        </w:tc>
        <w:tc>
          <w:tcPr>
            <w:tcW w:w="3350" w:type="dxa"/>
            <w:tcBorders>
              <w:top w:val="single" w:sz="6" w:space="0" w:color="auto"/>
              <w:left w:val="single" w:sz="6" w:space="0" w:color="auto"/>
              <w:bottom w:val="single" w:sz="6" w:space="0" w:color="auto"/>
              <w:right w:val="single" w:sz="6" w:space="0" w:color="auto"/>
            </w:tcBorders>
          </w:tcPr>
          <w:p w14:paraId="4BAC48A8" w14:textId="748DD450"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Конец изображения</w:t>
            </w:r>
          </w:p>
        </w:tc>
      </w:tr>
      <w:tr w:rsidR="00133765" w:rsidRPr="00FA5EF5" w14:paraId="5BE75C05"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6E29EB6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X'FFA2'</w:t>
            </w:r>
          </w:p>
        </w:tc>
        <w:tc>
          <w:tcPr>
            <w:tcW w:w="811" w:type="dxa"/>
            <w:tcBorders>
              <w:top w:val="single" w:sz="6" w:space="0" w:color="auto"/>
              <w:left w:val="single" w:sz="6" w:space="0" w:color="auto"/>
              <w:bottom w:val="single" w:sz="6" w:space="0" w:color="auto"/>
              <w:right w:val="single" w:sz="6" w:space="0" w:color="auto"/>
            </w:tcBorders>
          </w:tcPr>
          <w:p w14:paraId="5937FBD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SOF</w:t>
            </w:r>
          </w:p>
        </w:tc>
        <w:tc>
          <w:tcPr>
            <w:tcW w:w="3350" w:type="dxa"/>
            <w:tcBorders>
              <w:top w:val="single" w:sz="6" w:space="0" w:color="auto"/>
              <w:left w:val="single" w:sz="6" w:space="0" w:color="auto"/>
              <w:bottom w:val="single" w:sz="6" w:space="0" w:color="auto"/>
              <w:right w:val="single" w:sz="6" w:space="0" w:color="auto"/>
            </w:tcBorders>
          </w:tcPr>
          <w:p w14:paraId="53C58760" w14:textId="344A9B32" w:rsidR="009026F6" w:rsidRPr="00FA5EF5" w:rsidRDefault="00393615" w:rsidP="00393615">
            <w:pPr>
              <w:pStyle w:val="Style111"/>
              <w:widowControl/>
              <w:jc w:val="both"/>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Начало кадра</w:t>
            </w:r>
          </w:p>
        </w:tc>
      </w:tr>
      <w:tr w:rsidR="00133765" w:rsidRPr="00FA5EF5" w14:paraId="34A47919"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55C2061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X'FFA3'</w:t>
            </w:r>
          </w:p>
        </w:tc>
        <w:tc>
          <w:tcPr>
            <w:tcW w:w="811" w:type="dxa"/>
            <w:tcBorders>
              <w:top w:val="single" w:sz="6" w:space="0" w:color="auto"/>
              <w:left w:val="single" w:sz="6" w:space="0" w:color="auto"/>
              <w:bottom w:val="single" w:sz="6" w:space="0" w:color="auto"/>
              <w:right w:val="single" w:sz="6" w:space="0" w:color="auto"/>
            </w:tcBorders>
          </w:tcPr>
          <w:p w14:paraId="0F710EEE"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SOB</w:t>
            </w:r>
          </w:p>
        </w:tc>
        <w:tc>
          <w:tcPr>
            <w:tcW w:w="3350" w:type="dxa"/>
            <w:tcBorders>
              <w:top w:val="single" w:sz="6" w:space="0" w:color="auto"/>
              <w:left w:val="single" w:sz="6" w:space="0" w:color="auto"/>
              <w:bottom w:val="single" w:sz="6" w:space="0" w:color="auto"/>
              <w:right w:val="single" w:sz="6" w:space="0" w:color="auto"/>
            </w:tcBorders>
          </w:tcPr>
          <w:p w14:paraId="7F56811F" w14:textId="49AF6A1C" w:rsidR="009026F6" w:rsidRPr="00FA5EF5" w:rsidRDefault="00393615" w:rsidP="00393615">
            <w:pPr>
              <w:pStyle w:val="Style111"/>
              <w:widowControl/>
              <w:jc w:val="both"/>
              <w:rPr>
                <w:rStyle w:val="FontStyle377"/>
                <w:rFonts w:ascii="Times New Roman" w:hAnsi="Times New Roman" w:cs="Times New Roman"/>
                <w:sz w:val="24"/>
                <w:szCs w:val="24"/>
                <w:lang w:val="ru" w:eastAsia="en-US"/>
              </w:rPr>
            </w:pPr>
            <w:r w:rsidRPr="00FA5EF5">
              <w:rPr>
                <w:rStyle w:val="FontStyle377"/>
                <w:rFonts w:ascii="Times New Roman" w:hAnsi="Times New Roman" w:cs="Times New Roman"/>
                <w:sz w:val="24"/>
                <w:szCs w:val="24"/>
                <w:lang w:val="ru" w:eastAsia="en-US"/>
              </w:rPr>
              <w:t>Начало блока</w:t>
            </w:r>
          </w:p>
        </w:tc>
      </w:tr>
      <w:tr w:rsidR="00133765" w:rsidRPr="00FA5EF5" w14:paraId="47902A35"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24C6913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X'FFA4'</w:t>
            </w:r>
          </w:p>
        </w:tc>
        <w:tc>
          <w:tcPr>
            <w:tcW w:w="811" w:type="dxa"/>
            <w:tcBorders>
              <w:top w:val="single" w:sz="6" w:space="0" w:color="auto"/>
              <w:left w:val="single" w:sz="6" w:space="0" w:color="auto"/>
              <w:bottom w:val="single" w:sz="6" w:space="0" w:color="auto"/>
              <w:right w:val="single" w:sz="6" w:space="0" w:color="auto"/>
            </w:tcBorders>
          </w:tcPr>
          <w:p w14:paraId="70BDE2B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DTT</w:t>
            </w:r>
          </w:p>
        </w:tc>
        <w:tc>
          <w:tcPr>
            <w:tcW w:w="3350" w:type="dxa"/>
            <w:tcBorders>
              <w:top w:val="single" w:sz="6" w:space="0" w:color="auto"/>
              <w:left w:val="single" w:sz="6" w:space="0" w:color="auto"/>
              <w:bottom w:val="single" w:sz="6" w:space="0" w:color="auto"/>
              <w:right w:val="single" w:sz="6" w:space="0" w:color="auto"/>
            </w:tcBorders>
          </w:tcPr>
          <w:p w14:paraId="3FAF6A5C" w14:textId="0D9F5B96"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Определение таблицы преобразования</w:t>
            </w:r>
          </w:p>
        </w:tc>
      </w:tr>
      <w:tr w:rsidR="00133765" w:rsidRPr="00FA5EF5" w14:paraId="5358414A"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00B0047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X'FFA5'</w:t>
            </w:r>
          </w:p>
        </w:tc>
        <w:tc>
          <w:tcPr>
            <w:tcW w:w="811" w:type="dxa"/>
            <w:tcBorders>
              <w:top w:val="single" w:sz="6" w:space="0" w:color="auto"/>
              <w:left w:val="single" w:sz="6" w:space="0" w:color="auto"/>
              <w:bottom w:val="single" w:sz="6" w:space="0" w:color="auto"/>
              <w:right w:val="single" w:sz="6" w:space="0" w:color="auto"/>
            </w:tcBorders>
          </w:tcPr>
          <w:p w14:paraId="7BA89242"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DQT</w:t>
            </w:r>
          </w:p>
        </w:tc>
        <w:tc>
          <w:tcPr>
            <w:tcW w:w="3350" w:type="dxa"/>
            <w:tcBorders>
              <w:top w:val="single" w:sz="6" w:space="0" w:color="auto"/>
              <w:left w:val="single" w:sz="6" w:space="0" w:color="auto"/>
              <w:bottom w:val="single" w:sz="6" w:space="0" w:color="auto"/>
              <w:right w:val="single" w:sz="6" w:space="0" w:color="auto"/>
            </w:tcBorders>
          </w:tcPr>
          <w:p w14:paraId="0CFFFB4C" w14:textId="2DEA22FB"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Определение таблицы квантования</w:t>
            </w:r>
          </w:p>
        </w:tc>
      </w:tr>
      <w:tr w:rsidR="00133765" w:rsidRPr="00FA5EF5" w14:paraId="652568E9" w14:textId="77777777" w:rsidTr="002B7B85">
        <w:trPr>
          <w:trHeight w:val="307"/>
          <w:jc w:val="center"/>
        </w:trPr>
        <w:tc>
          <w:tcPr>
            <w:tcW w:w="2088" w:type="dxa"/>
            <w:tcBorders>
              <w:top w:val="single" w:sz="6" w:space="0" w:color="auto"/>
              <w:left w:val="single" w:sz="6" w:space="0" w:color="auto"/>
              <w:bottom w:val="single" w:sz="6" w:space="0" w:color="auto"/>
              <w:right w:val="single" w:sz="6" w:space="0" w:color="auto"/>
            </w:tcBorders>
          </w:tcPr>
          <w:p w14:paraId="7BCD93F0"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X'FFA6'</w:t>
            </w:r>
          </w:p>
        </w:tc>
        <w:tc>
          <w:tcPr>
            <w:tcW w:w="811" w:type="dxa"/>
            <w:tcBorders>
              <w:top w:val="single" w:sz="6" w:space="0" w:color="auto"/>
              <w:left w:val="single" w:sz="6" w:space="0" w:color="auto"/>
              <w:bottom w:val="single" w:sz="6" w:space="0" w:color="auto"/>
              <w:right w:val="single" w:sz="6" w:space="0" w:color="auto"/>
            </w:tcBorders>
          </w:tcPr>
          <w:p w14:paraId="18B1592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DHT</w:t>
            </w:r>
          </w:p>
        </w:tc>
        <w:tc>
          <w:tcPr>
            <w:tcW w:w="3350" w:type="dxa"/>
            <w:tcBorders>
              <w:top w:val="single" w:sz="6" w:space="0" w:color="auto"/>
              <w:left w:val="single" w:sz="6" w:space="0" w:color="auto"/>
              <w:bottom w:val="single" w:sz="6" w:space="0" w:color="auto"/>
              <w:right w:val="single" w:sz="6" w:space="0" w:color="auto"/>
            </w:tcBorders>
          </w:tcPr>
          <w:p w14:paraId="66B5BD20" w14:textId="549C5898"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Определение таблицы (таблиц) Хаффмана</w:t>
            </w:r>
          </w:p>
        </w:tc>
      </w:tr>
      <w:tr w:rsidR="00133765" w:rsidRPr="00FA5EF5" w14:paraId="0C84381C"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6736AF40"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X'FFA7'</w:t>
            </w:r>
          </w:p>
        </w:tc>
        <w:tc>
          <w:tcPr>
            <w:tcW w:w="811" w:type="dxa"/>
            <w:tcBorders>
              <w:top w:val="single" w:sz="6" w:space="0" w:color="auto"/>
              <w:left w:val="single" w:sz="6" w:space="0" w:color="auto"/>
              <w:bottom w:val="single" w:sz="6" w:space="0" w:color="auto"/>
              <w:right w:val="single" w:sz="6" w:space="0" w:color="auto"/>
            </w:tcBorders>
          </w:tcPr>
          <w:p w14:paraId="37EE06B6"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DRI</w:t>
            </w:r>
          </w:p>
        </w:tc>
        <w:tc>
          <w:tcPr>
            <w:tcW w:w="3350" w:type="dxa"/>
            <w:tcBorders>
              <w:top w:val="single" w:sz="6" w:space="0" w:color="auto"/>
              <w:left w:val="single" w:sz="6" w:space="0" w:color="auto"/>
              <w:bottom w:val="single" w:sz="6" w:space="0" w:color="auto"/>
              <w:right w:val="single" w:sz="6" w:space="0" w:color="auto"/>
            </w:tcBorders>
          </w:tcPr>
          <w:p w14:paraId="41845380" w14:textId="48A96209"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 xml:space="preserve">Определение интервала </w:t>
            </w:r>
            <w:r w:rsidRPr="00FA5EF5">
              <w:rPr>
                <w:rStyle w:val="FontStyle377"/>
                <w:rFonts w:ascii="Times New Roman" w:hAnsi="Times New Roman" w:cs="Times New Roman"/>
                <w:sz w:val="24"/>
                <w:szCs w:val="24"/>
                <w:lang w:val="ru" w:eastAsia="en-US"/>
              </w:rPr>
              <w:lastRenderedPageBreak/>
              <w:t>перезапуска</w:t>
            </w:r>
          </w:p>
        </w:tc>
      </w:tr>
      <w:tr w:rsidR="00133765" w:rsidRPr="00FA5EF5" w14:paraId="4D2D63E6" w14:textId="77777777" w:rsidTr="002B7B85">
        <w:trPr>
          <w:trHeight w:val="302"/>
          <w:jc w:val="center"/>
        </w:trPr>
        <w:tc>
          <w:tcPr>
            <w:tcW w:w="2088" w:type="dxa"/>
            <w:tcBorders>
              <w:top w:val="single" w:sz="6" w:space="0" w:color="auto"/>
              <w:left w:val="single" w:sz="6" w:space="0" w:color="auto"/>
              <w:bottom w:val="single" w:sz="6" w:space="0" w:color="auto"/>
              <w:right w:val="single" w:sz="6" w:space="0" w:color="auto"/>
            </w:tcBorders>
          </w:tcPr>
          <w:p w14:paraId="47693F2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lastRenderedPageBreak/>
              <w:t>X'FFBO' - X'FFB7'</w:t>
            </w:r>
          </w:p>
        </w:tc>
        <w:tc>
          <w:tcPr>
            <w:tcW w:w="811" w:type="dxa"/>
            <w:tcBorders>
              <w:top w:val="single" w:sz="6" w:space="0" w:color="auto"/>
              <w:left w:val="single" w:sz="6" w:space="0" w:color="auto"/>
              <w:bottom w:val="single" w:sz="6" w:space="0" w:color="auto"/>
              <w:right w:val="single" w:sz="6" w:space="0" w:color="auto"/>
            </w:tcBorders>
          </w:tcPr>
          <w:p w14:paraId="2BA85864"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proofErr w:type="spellStart"/>
            <w:r w:rsidRPr="00FA5EF5">
              <w:rPr>
                <w:rStyle w:val="FontStyle377"/>
                <w:rFonts w:ascii="Times New Roman" w:hAnsi="Times New Roman" w:cs="Times New Roman"/>
                <w:sz w:val="24"/>
                <w:szCs w:val="24"/>
                <w:lang w:val="ru" w:eastAsia="en-US"/>
              </w:rPr>
              <w:t>RST</w:t>
            </w:r>
            <w:r w:rsidRPr="00FA5EF5">
              <w:rPr>
                <w:rStyle w:val="FontStyle377"/>
                <w:rFonts w:ascii="Times New Roman" w:hAnsi="Times New Roman" w:cs="Times New Roman"/>
                <w:sz w:val="24"/>
                <w:szCs w:val="24"/>
                <w:vertAlign w:val="subscript"/>
                <w:lang w:val="ru" w:eastAsia="en-US"/>
              </w:rPr>
              <w:t>m</w:t>
            </w:r>
            <w:proofErr w:type="spellEnd"/>
            <w:r w:rsidRPr="00FA5EF5">
              <w:rPr>
                <w:rStyle w:val="FontStyle377"/>
                <w:rFonts w:ascii="Times New Roman" w:hAnsi="Times New Roman" w:cs="Times New Roman"/>
                <w:sz w:val="24"/>
                <w:szCs w:val="24"/>
                <w:lang w:val="ru" w:eastAsia="en-US"/>
              </w:rPr>
              <w:t>*</w:t>
            </w:r>
          </w:p>
        </w:tc>
        <w:tc>
          <w:tcPr>
            <w:tcW w:w="3350" w:type="dxa"/>
            <w:tcBorders>
              <w:top w:val="single" w:sz="6" w:space="0" w:color="auto"/>
              <w:left w:val="single" w:sz="6" w:space="0" w:color="auto"/>
              <w:bottom w:val="single" w:sz="6" w:space="0" w:color="auto"/>
              <w:right w:val="single" w:sz="6" w:space="0" w:color="auto"/>
            </w:tcBorders>
          </w:tcPr>
          <w:p w14:paraId="7453C805" w14:textId="4DFAF19F" w:rsidR="009026F6" w:rsidRPr="00FA5EF5" w:rsidRDefault="00393615" w:rsidP="009026F6">
            <w:pPr>
              <w:pStyle w:val="Style111"/>
              <w:widowControl/>
              <w:jc w:val="both"/>
              <w:rPr>
                <w:rStyle w:val="FontStyle377"/>
                <w:rFonts w:ascii="Times New Roman" w:hAnsi="Times New Roman" w:cs="Times New Roman"/>
                <w:sz w:val="24"/>
                <w:szCs w:val="24"/>
                <w:lang w:eastAsia="en-US"/>
              </w:rPr>
            </w:pPr>
            <w:r w:rsidRPr="00FA5EF5">
              <w:rPr>
                <w:rStyle w:val="FontStyle377"/>
                <w:rFonts w:ascii="Times New Roman" w:hAnsi="Times New Roman" w:cs="Times New Roman"/>
                <w:sz w:val="24"/>
                <w:szCs w:val="24"/>
                <w:lang w:eastAsia="en-US"/>
              </w:rPr>
              <w:t xml:space="preserve">Перезагрузка с 8 по модулю подсчета </w:t>
            </w:r>
            <w:r w:rsidR="00197423" w:rsidRPr="00FA5EF5">
              <w:rPr>
                <w:rStyle w:val="FontStyle377"/>
                <w:rFonts w:ascii="Times New Roman" w:hAnsi="Times New Roman" w:cs="Times New Roman"/>
                <w:sz w:val="24"/>
                <w:szCs w:val="24"/>
                <w:lang w:eastAsia="en-US"/>
              </w:rPr>
              <w:t>«</w:t>
            </w:r>
            <w:r w:rsidRPr="00FA5EF5">
              <w:rPr>
                <w:rStyle w:val="FontStyle377"/>
                <w:rFonts w:ascii="Times New Roman" w:hAnsi="Times New Roman" w:cs="Times New Roman"/>
                <w:sz w:val="24"/>
                <w:szCs w:val="24"/>
                <w:lang w:val="en-US" w:eastAsia="en-US"/>
              </w:rPr>
              <w:t>m</w:t>
            </w:r>
            <w:r w:rsidR="005A33FC" w:rsidRPr="00FA5EF5">
              <w:rPr>
                <w:rStyle w:val="FontStyle377"/>
                <w:rFonts w:ascii="Times New Roman" w:hAnsi="Times New Roman" w:cs="Times New Roman"/>
                <w:sz w:val="24"/>
                <w:szCs w:val="24"/>
                <w:lang w:eastAsia="en-US"/>
              </w:rPr>
              <w:t>»</w:t>
            </w:r>
          </w:p>
        </w:tc>
      </w:tr>
      <w:tr w:rsidR="00133765" w:rsidRPr="00FA5EF5" w14:paraId="75D1F88F" w14:textId="77777777" w:rsidTr="002B7B85">
        <w:trPr>
          <w:trHeight w:val="322"/>
          <w:jc w:val="center"/>
        </w:trPr>
        <w:tc>
          <w:tcPr>
            <w:tcW w:w="2088" w:type="dxa"/>
            <w:tcBorders>
              <w:top w:val="single" w:sz="6" w:space="0" w:color="auto"/>
              <w:left w:val="single" w:sz="6" w:space="0" w:color="auto"/>
              <w:bottom w:val="single" w:sz="6" w:space="0" w:color="auto"/>
              <w:right w:val="single" w:sz="6" w:space="0" w:color="auto"/>
            </w:tcBorders>
          </w:tcPr>
          <w:p w14:paraId="615E409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X'FFA8'</w:t>
            </w:r>
          </w:p>
        </w:tc>
        <w:tc>
          <w:tcPr>
            <w:tcW w:w="811" w:type="dxa"/>
            <w:tcBorders>
              <w:top w:val="single" w:sz="6" w:space="0" w:color="auto"/>
              <w:left w:val="single" w:sz="6" w:space="0" w:color="auto"/>
              <w:bottom w:val="single" w:sz="6" w:space="0" w:color="auto"/>
              <w:right w:val="single" w:sz="6" w:space="0" w:color="auto"/>
            </w:tcBorders>
          </w:tcPr>
          <w:p w14:paraId="77E129CF"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COM</w:t>
            </w:r>
          </w:p>
        </w:tc>
        <w:tc>
          <w:tcPr>
            <w:tcW w:w="3350" w:type="dxa"/>
            <w:tcBorders>
              <w:top w:val="single" w:sz="6" w:space="0" w:color="auto"/>
              <w:left w:val="single" w:sz="6" w:space="0" w:color="auto"/>
              <w:bottom w:val="single" w:sz="6" w:space="0" w:color="auto"/>
              <w:right w:val="single" w:sz="6" w:space="0" w:color="auto"/>
            </w:tcBorders>
          </w:tcPr>
          <w:p w14:paraId="140DF08C" w14:textId="28B96050" w:rsidR="009026F6" w:rsidRPr="00FA5EF5" w:rsidRDefault="0039361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Комментарий</w:t>
            </w:r>
          </w:p>
        </w:tc>
      </w:tr>
    </w:tbl>
    <w:p w14:paraId="13396DA7"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p>
    <w:p w14:paraId="1D306222" w14:textId="6E57A92F"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 xml:space="preserve">F.3.1.1.5 </w:t>
      </w:r>
      <w:proofErr w:type="spellStart"/>
      <w:r w:rsidR="003A730D" w:rsidRPr="00FA5EF5">
        <w:rPr>
          <w:rStyle w:val="FontStyle385"/>
          <w:rFonts w:ascii="Times New Roman" w:hAnsi="Times New Roman" w:cs="Times New Roman"/>
          <w:sz w:val="24"/>
          <w:szCs w:val="24"/>
          <w:lang w:val="ru" w:eastAsia="en-US"/>
        </w:rPr>
        <w:t>Энтропийно</w:t>
      </w:r>
      <w:proofErr w:type="spellEnd"/>
      <w:r w:rsidR="003A730D" w:rsidRPr="00FA5EF5">
        <w:rPr>
          <w:rStyle w:val="FontStyle385"/>
          <w:rFonts w:ascii="Times New Roman" w:hAnsi="Times New Roman" w:cs="Times New Roman"/>
          <w:sz w:val="24"/>
          <w:szCs w:val="24"/>
          <w:lang w:val="ru" w:eastAsia="en-US"/>
        </w:rPr>
        <w:t>-кодированные сегменты данных</w:t>
      </w:r>
    </w:p>
    <w:p w14:paraId="64316A3F" w14:textId="326845BA" w:rsidR="009026F6" w:rsidRPr="00FA5EF5" w:rsidRDefault="003A730D" w:rsidP="00BB4A3C">
      <w:pPr>
        <w:pStyle w:val="Style26"/>
        <w:widowControl/>
        <w:ind w:firstLine="720"/>
        <w:jc w:val="both"/>
        <w:rPr>
          <w:rStyle w:val="FontStyle381"/>
          <w:rFonts w:ascii="Times New Roman" w:hAnsi="Times New Roman" w:cs="Times New Roman"/>
          <w:sz w:val="24"/>
          <w:szCs w:val="24"/>
          <w:lang w:eastAsia="en-US"/>
        </w:rPr>
      </w:pPr>
      <w:proofErr w:type="spellStart"/>
      <w:r w:rsidRPr="00FA5EF5">
        <w:rPr>
          <w:rStyle w:val="FontStyle381"/>
          <w:rFonts w:ascii="Times New Roman" w:hAnsi="Times New Roman" w:cs="Times New Roman"/>
          <w:sz w:val="24"/>
          <w:szCs w:val="24"/>
          <w:lang w:eastAsia="en-US"/>
        </w:rPr>
        <w:t>Энтропийно</w:t>
      </w:r>
      <w:proofErr w:type="spellEnd"/>
      <w:r w:rsidRPr="00FA5EF5">
        <w:rPr>
          <w:rStyle w:val="FontStyle381"/>
          <w:rFonts w:ascii="Times New Roman" w:hAnsi="Times New Roman" w:cs="Times New Roman"/>
          <w:sz w:val="24"/>
          <w:szCs w:val="24"/>
          <w:lang w:eastAsia="en-US"/>
        </w:rPr>
        <w:t>-кодированный сегмент данных (</w:t>
      </w:r>
      <w:r w:rsidRPr="00FA5EF5">
        <w:rPr>
          <w:rStyle w:val="FontStyle381"/>
          <w:rFonts w:ascii="Times New Roman" w:hAnsi="Times New Roman" w:cs="Times New Roman"/>
          <w:sz w:val="24"/>
          <w:szCs w:val="24"/>
          <w:lang w:val="en-US" w:eastAsia="en-US"/>
        </w:rPr>
        <w:t>ECS</w:t>
      </w:r>
      <w:r w:rsidRPr="00FA5EF5">
        <w:rPr>
          <w:rStyle w:val="FontStyle381"/>
          <w:rFonts w:ascii="Times New Roman" w:hAnsi="Times New Roman" w:cs="Times New Roman"/>
          <w:sz w:val="24"/>
          <w:szCs w:val="24"/>
          <w:lang w:eastAsia="en-US"/>
        </w:rPr>
        <w:t xml:space="preserve">) содержит выходные данные процедуры </w:t>
      </w:r>
      <w:proofErr w:type="spellStart"/>
      <w:r w:rsidRPr="00FA5EF5">
        <w:rPr>
          <w:rStyle w:val="FontStyle381"/>
          <w:rFonts w:ascii="Times New Roman" w:hAnsi="Times New Roman" w:cs="Times New Roman"/>
          <w:sz w:val="24"/>
          <w:szCs w:val="24"/>
          <w:lang w:eastAsia="en-US"/>
        </w:rPr>
        <w:t>энтропийного</w:t>
      </w:r>
      <w:proofErr w:type="spellEnd"/>
      <w:r w:rsidRPr="00FA5EF5">
        <w:rPr>
          <w:rStyle w:val="FontStyle381"/>
          <w:rFonts w:ascii="Times New Roman" w:hAnsi="Times New Roman" w:cs="Times New Roman"/>
          <w:sz w:val="24"/>
          <w:szCs w:val="24"/>
          <w:lang w:eastAsia="en-US"/>
        </w:rPr>
        <w:t xml:space="preserve"> кодирования. </w:t>
      </w:r>
    </w:p>
    <w:p w14:paraId="7B49CFAE" w14:textId="77777777" w:rsidR="00B82A95" w:rsidRPr="00FA5EF5" w:rsidRDefault="00B82A95" w:rsidP="00BB4A3C">
      <w:pPr>
        <w:pStyle w:val="Style10"/>
        <w:widowControl/>
        <w:ind w:firstLine="720"/>
        <w:jc w:val="both"/>
        <w:rPr>
          <w:rStyle w:val="FontStyle377"/>
          <w:rFonts w:ascii="Times New Roman" w:hAnsi="Times New Roman" w:cs="Times New Roman"/>
          <w:sz w:val="24"/>
          <w:szCs w:val="24"/>
          <w:lang w:eastAsia="en-US"/>
        </w:rPr>
      </w:pPr>
    </w:p>
    <w:p w14:paraId="77E2A9C0" w14:textId="77777777" w:rsidR="001C7955" w:rsidRDefault="003345C1" w:rsidP="00BB4A3C">
      <w:pPr>
        <w:pStyle w:val="Style10"/>
        <w:widowControl/>
        <w:ind w:firstLine="720"/>
        <w:jc w:val="both"/>
        <w:rPr>
          <w:rStyle w:val="FontStyle377"/>
          <w:rFonts w:ascii="Times New Roman" w:hAnsi="Times New Roman" w:cs="Times New Roman"/>
          <w:sz w:val="20"/>
          <w:szCs w:val="24"/>
          <w:lang w:eastAsia="en-US"/>
        </w:rPr>
      </w:pPr>
      <w:r w:rsidRPr="001C7955">
        <w:rPr>
          <w:rStyle w:val="FontStyle377"/>
          <w:rFonts w:ascii="Times New Roman" w:hAnsi="Times New Roman" w:cs="Times New Roman"/>
          <w:sz w:val="20"/>
          <w:szCs w:val="24"/>
          <w:lang w:eastAsia="en-US"/>
        </w:rPr>
        <w:t>П</w:t>
      </w:r>
      <w:r w:rsidR="001C7955" w:rsidRPr="001C7955">
        <w:rPr>
          <w:rStyle w:val="FontStyle377"/>
          <w:rFonts w:ascii="Times New Roman" w:hAnsi="Times New Roman" w:cs="Times New Roman"/>
          <w:sz w:val="20"/>
          <w:szCs w:val="24"/>
          <w:lang w:eastAsia="en-US"/>
        </w:rPr>
        <w:t>римечани</w:t>
      </w:r>
      <w:r w:rsidR="001C7955">
        <w:rPr>
          <w:rStyle w:val="FontStyle377"/>
          <w:rFonts w:ascii="Times New Roman" w:hAnsi="Times New Roman" w:cs="Times New Roman"/>
          <w:sz w:val="20"/>
          <w:szCs w:val="24"/>
          <w:lang w:eastAsia="en-US"/>
        </w:rPr>
        <w:t>я</w:t>
      </w:r>
      <w:r w:rsidR="00D45805" w:rsidRPr="001C7955">
        <w:rPr>
          <w:rStyle w:val="FontStyle377"/>
          <w:rFonts w:ascii="Times New Roman" w:hAnsi="Times New Roman" w:cs="Times New Roman"/>
          <w:sz w:val="20"/>
          <w:szCs w:val="24"/>
          <w:lang w:eastAsia="en-US"/>
        </w:rPr>
        <w:t xml:space="preserve"> </w:t>
      </w:r>
    </w:p>
    <w:p w14:paraId="678A93B0" w14:textId="2A44E2EA" w:rsidR="003345C1" w:rsidRPr="001C7955" w:rsidRDefault="00D45805" w:rsidP="00BB4A3C">
      <w:pPr>
        <w:pStyle w:val="Style10"/>
        <w:widowControl/>
        <w:ind w:firstLine="720"/>
        <w:jc w:val="both"/>
        <w:rPr>
          <w:rStyle w:val="FontStyle377"/>
          <w:rFonts w:ascii="Times New Roman" w:hAnsi="Times New Roman" w:cs="Times New Roman"/>
          <w:sz w:val="20"/>
          <w:szCs w:val="24"/>
          <w:lang w:eastAsia="en-US"/>
        </w:rPr>
      </w:pPr>
      <w:r w:rsidRPr="001C7955">
        <w:rPr>
          <w:rStyle w:val="FontStyle377"/>
          <w:rFonts w:ascii="Times New Roman" w:hAnsi="Times New Roman" w:cs="Times New Roman"/>
          <w:sz w:val="20"/>
          <w:szCs w:val="24"/>
          <w:lang w:eastAsia="en-US"/>
        </w:rPr>
        <w:t>1</w:t>
      </w:r>
      <w:r w:rsidR="001C7955">
        <w:rPr>
          <w:rStyle w:val="FontStyle377"/>
          <w:rFonts w:ascii="Times New Roman" w:hAnsi="Times New Roman" w:cs="Times New Roman"/>
          <w:sz w:val="20"/>
          <w:szCs w:val="24"/>
          <w:lang w:eastAsia="en-US"/>
        </w:rPr>
        <w:t xml:space="preserve"> </w:t>
      </w:r>
      <w:r w:rsidR="003345C1" w:rsidRPr="001C7955">
        <w:rPr>
          <w:rStyle w:val="FontStyle377"/>
          <w:rFonts w:ascii="Times New Roman" w:hAnsi="Times New Roman" w:cs="Times New Roman"/>
          <w:sz w:val="20"/>
          <w:szCs w:val="24"/>
          <w:lang w:eastAsia="en-US"/>
        </w:rPr>
        <w:t xml:space="preserve">Представление </w:t>
      </w:r>
      <w:proofErr w:type="spellStart"/>
      <w:r w:rsidR="003345C1" w:rsidRPr="001C7955">
        <w:rPr>
          <w:rStyle w:val="FontStyle377"/>
          <w:rFonts w:ascii="Times New Roman" w:hAnsi="Times New Roman" w:cs="Times New Roman"/>
          <w:sz w:val="20"/>
          <w:szCs w:val="24"/>
          <w:lang w:eastAsia="en-US"/>
        </w:rPr>
        <w:t>энтропийно</w:t>
      </w:r>
      <w:proofErr w:type="spellEnd"/>
      <w:r w:rsidR="003345C1" w:rsidRPr="001C7955">
        <w:rPr>
          <w:rStyle w:val="FontStyle377"/>
          <w:rFonts w:ascii="Times New Roman" w:hAnsi="Times New Roman" w:cs="Times New Roman"/>
          <w:sz w:val="20"/>
          <w:szCs w:val="24"/>
          <w:lang w:eastAsia="en-US"/>
        </w:rPr>
        <w:t xml:space="preserve">-кодированных сегментов данных в виде целого числа байтов достигается следующим образом: в случае необходимости для приведения сжатых данных к завершенному виду последний байт сегмента заполняется битами. </w:t>
      </w:r>
    </w:p>
    <w:p w14:paraId="00316BE1" w14:textId="3C3EC42F" w:rsidR="009026F6" w:rsidRPr="001C7955" w:rsidRDefault="00D45805" w:rsidP="00BB4A3C">
      <w:pPr>
        <w:pStyle w:val="Style10"/>
        <w:widowControl/>
        <w:ind w:firstLine="720"/>
        <w:jc w:val="both"/>
        <w:rPr>
          <w:rStyle w:val="FontStyle377"/>
          <w:rFonts w:ascii="Times New Roman" w:hAnsi="Times New Roman" w:cs="Times New Roman"/>
          <w:sz w:val="20"/>
          <w:szCs w:val="24"/>
          <w:lang w:eastAsia="en-US"/>
        </w:rPr>
      </w:pPr>
      <w:r w:rsidRPr="001C7955">
        <w:rPr>
          <w:rStyle w:val="FontStyle377"/>
          <w:rFonts w:ascii="Times New Roman" w:hAnsi="Times New Roman" w:cs="Times New Roman"/>
          <w:sz w:val="20"/>
          <w:szCs w:val="24"/>
          <w:lang w:eastAsia="en-US"/>
        </w:rPr>
        <w:t>2</w:t>
      </w:r>
      <w:proofErr w:type="gramStart"/>
      <w:r w:rsidR="001C7955">
        <w:rPr>
          <w:rStyle w:val="FontStyle377"/>
          <w:rFonts w:ascii="Times New Roman" w:hAnsi="Times New Roman" w:cs="Times New Roman"/>
          <w:sz w:val="20"/>
          <w:szCs w:val="24"/>
          <w:lang w:eastAsia="en-US"/>
        </w:rPr>
        <w:t xml:space="preserve"> </w:t>
      </w:r>
      <w:r w:rsidR="003345C1" w:rsidRPr="001C7955">
        <w:rPr>
          <w:rStyle w:val="FontStyle377"/>
          <w:rFonts w:ascii="Times New Roman" w:hAnsi="Times New Roman" w:cs="Times New Roman"/>
          <w:sz w:val="20"/>
          <w:szCs w:val="24"/>
          <w:lang w:eastAsia="en-US"/>
        </w:rPr>
        <w:t>Д</w:t>
      </w:r>
      <w:proofErr w:type="gramEnd"/>
      <w:r w:rsidR="003345C1" w:rsidRPr="001C7955">
        <w:rPr>
          <w:rStyle w:val="FontStyle377"/>
          <w:rFonts w:ascii="Times New Roman" w:hAnsi="Times New Roman" w:cs="Times New Roman"/>
          <w:sz w:val="20"/>
          <w:szCs w:val="24"/>
          <w:lang w:eastAsia="en-US"/>
        </w:rPr>
        <w:t xml:space="preserve">ля обеспечения отсутствия маркера в пределах </w:t>
      </w:r>
      <w:proofErr w:type="spellStart"/>
      <w:r w:rsidR="003345C1" w:rsidRPr="001C7955">
        <w:rPr>
          <w:rStyle w:val="FontStyle377"/>
          <w:rFonts w:ascii="Times New Roman" w:hAnsi="Times New Roman" w:cs="Times New Roman"/>
          <w:sz w:val="20"/>
          <w:szCs w:val="24"/>
          <w:lang w:eastAsia="en-US"/>
        </w:rPr>
        <w:t>энтропийно</w:t>
      </w:r>
      <w:proofErr w:type="spellEnd"/>
      <w:r w:rsidR="003345C1" w:rsidRPr="001C7955">
        <w:rPr>
          <w:rStyle w:val="FontStyle377"/>
          <w:rFonts w:ascii="Times New Roman" w:hAnsi="Times New Roman" w:cs="Times New Roman"/>
          <w:sz w:val="20"/>
          <w:szCs w:val="24"/>
          <w:lang w:eastAsia="en-US"/>
        </w:rPr>
        <w:t xml:space="preserve">-кодированного сегмента за любым </w:t>
      </w:r>
      <w:r w:rsidR="003345C1" w:rsidRPr="001C7955">
        <w:rPr>
          <w:rStyle w:val="FontStyle377"/>
          <w:rFonts w:ascii="Times New Roman" w:hAnsi="Times New Roman" w:cs="Times New Roman"/>
          <w:sz w:val="20"/>
          <w:szCs w:val="24"/>
          <w:lang w:val="en-US" w:eastAsia="en-US"/>
        </w:rPr>
        <w:t>X</w:t>
      </w:r>
      <w:r w:rsidR="003345C1" w:rsidRPr="001C7955">
        <w:rPr>
          <w:rStyle w:val="FontStyle377"/>
          <w:rFonts w:ascii="Times New Roman" w:hAnsi="Times New Roman" w:cs="Times New Roman"/>
          <w:sz w:val="20"/>
          <w:szCs w:val="24"/>
          <w:lang w:eastAsia="en-US"/>
        </w:rPr>
        <w:t>'</w:t>
      </w:r>
      <w:r w:rsidR="003345C1" w:rsidRPr="001C7955">
        <w:rPr>
          <w:rStyle w:val="FontStyle377"/>
          <w:rFonts w:ascii="Times New Roman" w:hAnsi="Times New Roman" w:cs="Times New Roman"/>
          <w:sz w:val="20"/>
          <w:szCs w:val="24"/>
          <w:lang w:val="en-US" w:eastAsia="en-US"/>
        </w:rPr>
        <w:t>FF</w:t>
      </w:r>
      <w:r w:rsidR="003345C1" w:rsidRPr="001C7955">
        <w:rPr>
          <w:rStyle w:val="FontStyle377"/>
          <w:rFonts w:ascii="Times New Roman" w:hAnsi="Times New Roman" w:cs="Times New Roman"/>
          <w:sz w:val="20"/>
          <w:szCs w:val="24"/>
          <w:lang w:eastAsia="en-US"/>
        </w:rPr>
        <w:t xml:space="preserve">'байтом, созданным кодером Хаффмана, следует </w:t>
      </w:r>
      <w:r w:rsidR="00EF0140" w:rsidRPr="001C7955">
        <w:rPr>
          <w:rStyle w:val="FontStyle377"/>
          <w:rFonts w:ascii="Times New Roman" w:hAnsi="Times New Roman" w:cs="Times New Roman"/>
          <w:sz w:val="20"/>
          <w:szCs w:val="24"/>
          <w:lang w:eastAsia="en-US"/>
        </w:rPr>
        <w:t>«</w:t>
      </w:r>
      <w:r w:rsidR="003345C1" w:rsidRPr="001C7955">
        <w:rPr>
          <w:rStyle w:val="FontStyle377"/>
          <w:rFonts w:ascii="Times New Roman" w:hAnsi="Times New Roman" w:cs="Times New Roman"/>
          <w:sz w:val="20"/>
          <w:szCs w:val="24"/>
          <w:lang w:eastAsia="en-US"/>
        </w:rPr>
        <w:t>заполняющий</w:t>
      </w:r>
      <w:r w:rsidR="00EF0140" w:rsidRPr="001C7955">
        <w:rPr>
          <w:rStyle w:val="FontStyle377"/>
          <w:rFonts w:ascii="Times New Roman" w:hAnsi="Times New Roman" w:cs="Times New Roman"/>
          <w:sz w:val="20"/>
          <w:szCs w:val="24"/>
          <w:lang w:eastAsia="en-US"/>
        </w:rPr>
        <w:t>»</w:t>
      </w:r>
      <w:r w:rsidR="003345C1" w:rsidRPr="001C7955">
        <w:rPr>
          <w:rStyle w:val="FontStyle377"/>
          <w:rFonts w:ascii="Times New Roman" w:hAnsi="Times New Roman" w:cs="Times New Roman"/>
          <w:sz w:val="20"/>
          <w:szCs w:val="24"/>
          <w:lang w:eastAsia="en-US"/>
        </w:rPr>
        <w:t xml:space="preserve"> нулевой байт. </w:t>
      </w:r>
    </w:p>
    <w:p w14:paraId="59B145E3" w14:textId="77777777" w:rsidR="00B82A95" w:rsidRPr="00FA5EF5" w:rsidRDefault="00B82A95" w:rsidP="00BB4A3C">
      <w:pPr>
        <w:pStyle w:val="Style18"/>
        <w:widowControl/>
        <w:ind w:firstLine="720"/>
        <w:jc w:val="both"/>
        <w:rPr>
          <w:rStyle w:val="FontStyle385"/>
          <w:rFonts w:ascii="Times New Roman" w:hAnsi="Times New Roman" w:cs="Times New Roman"/>
          <w:sz w:val="24"/>
          <w:szCs w:val="24"/>
          <w:lang w:eastAsia="en-US"/>
        </w:rPr>
      </w:pPr>
    </w:p>
    <w:p w14:paraId="030454B5" w14:textId="1D893D75"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.3.1.2 </w:t>
      </w:r>
      <w:r w:rsidR="007B5763" w:rsidRPr="00FA5EF5">
        <w:rPr>
          <w:rStyle w:val="FontStyle385"/>
          <w:rFonts w:ascii="Times New Roman" w:hAnsi="Times New Roman" w:cs="Times New Roman"/>
          <w:sz w:val="24"/>
          <w:szCs w:val="24"/>
          <w:lang w:eastAsia="en-US"/>
        </w:rPr>
        <w:t>Синтаксическая структура</w:t>
      </w:r>
    </w:p>
    <w:p w14:paraId="104177B4" w14:textId="113BD0C0" w:rsidR="005A27B7" w:rsidRPr="00FA5EF5" w:rsidRDefault="005A27B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w:t>
      </w:r>
      <w:hyperlink w:anchor="bookmark101"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и </w:t>
      </w:r>
      <w:hyperlink w:anchor="bookmark117"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.3.3</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установлена синтаксическая структура формата обмена. Спецификация синтаксической структуры включает в себя:</w:t>
      </w:r>
    </w:p>
    <w:p w14:paraId="1F886421" w14:textId="5B680A8B"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5A27B7" w:rsidRPr="00FA5EF5">
        <w:rPr>
          <w:rStyle w:val="FontStyle381"/>
          <w:rFonts w:ascii="Times New Roman" w:hAnsi="Times New Roman" w:cs="Times New Roman"/>
          <w:sz w:val="24"/>
          <w:szCs w:val="24"/>
          <w:lang w:eastAsia="en-US"/>
        </w:rPr>
        <w:t xml:space="preserve">требуемый порядок маркеров, параметров и </w:t>
      </w:r>
      <w:proofErr w:type="spellStart"/>
      <w:r w:rsidR="005A27B7" w:rsidRPr="00FA5EF5">
        <w:rPr>
          <w:rStyle w:val="FontStyle381"/>
          <w:rFonts w:ascii="Times New Roman" w:hAnsi="Times New Roman" w:cs="Times New Roman"/>
          <w:sz w:val="24"/>
          <w:szCs w:val="24"/>
          <w:lang w:eastAsia="en-US"/>
        </w:rPr>
        <w:t>энтропийно</w:t>
      </w:r>
      <w:proofErr w:type="spellEnd"/>
      <w:r w:rsidR="005A27B7" w:rsidRPr="00FA5EF5">
        <w:rPr>
          <w:rStyle w:val="FontStyle381"/>
          <w:rFonts w:ascii="Times New Roman" w:hAnsi="Times New Roman" w:cs="Times New Roman"/>
          <w:sz w:val="24"/>
          <w:szCs w:val="24"/>
          <w:lang w:eastAsia="en-US"/>
        </w:rPr>
        <w:t xml:space="preserve">-кодированных сегментов; </w:t>
      </w:r>
    </w:p>
    <w:p w14:paraId="4E75F737" w14:textId="3D644F8D"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5A27B7" w:rsidRPr="00FA5EF5">
        <w:rPr>
          <w:rStyle w:val="FontStyle381"/>
          <w:rFonts w:ascii="Times New Roman" w:hAnsi="Times New Roman" w:cs="Times New Roman"/>
          <w:sz w:val="24"/>
          <w:szCs w:val="24"/>
          <w:lang w:eastAsia="en-US"/>
        </w:rPr>
        <w:t>идентификацию дополнительных или условных составных частей;</w:t>
      </w:r>
    </w:p>
    <w:p w14:paraId="3F84A8F4" w14:textId="77777777" w:rsidR="00713A9C"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713A9C" w:rsidRPr="00FA5EF5">
        <w:rPr>
          <w:rStyle w:val="FontStyle381"/>
          <w:rFonts w:ascii="Times New Roman" w:hAnsi="Times New Roman" w:cs="Times New Roman"/>
          <w:sz w:val="24"/>
          <w:szCs w:val="24"/>
          <w:lang w:eastAsia="en-US"/>
        </w:rPr>
        <w:t>наименование, символ и определение каждого маркера и параметра;</w:t>
      </w:r>
    </w:p>
    <w:p w14:paraId="102ADD97" w14:textId="7746DC5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w:t>
      </w:r>
      <w:r w:rsidR="00BC29E2" w:rsidRPr="00FA5EF5">
        <w:rPr>
          <w:rStyle w:val="FontStyle381"/>
          <w:rFonts w:ascii="Times New Roman" w:hAnsi="Times New Roman" w:cs="Times New Roman"/>
          <w:sz w:val="24"/>
          <w:szCs w:val="24"/>
          <w:lang w:eastAsia="en-US"/>
        </w:rPr>
        <w:t xml:space="preserve"> </w:t>
      </w:r>
      <w:r w:rsidR="00713A9C" w:rsidRPr="00FA5EF5">
        <w:rPr>
          <w:rStyle w:val="FontStyle381"/>
          <w:rFonts w:ascii="Times New Roman" w:hAnsi="Times New Roman" w:cs="Times New Roman"/>
          <w:sz w:val="24"/>
          <w:szCs w:val="24"/>
          <w:lang w:eastAsia="en-US"/>
        </w:rPr>
        <w:t>допустимые значения каждого параметра;</w:t>
      </w:r>
      <w:r w:rsidRPr="00FA5EF5">
        <w:rPr>
          <w:rStyle w:val="FontStyle381"/>
          <w:rFonts w:ascii="Times New Roman" w:hAnsi="Times New Roman" w:cs="Times New Roman"/>
          <w:sz w:val="24"/>
          <w:szCs w:val="24"/>
          <w:lang w:eastAsia="en-US"/>
        </w:rPr>
        <w:t xml:space="preserve"> </w:t>
      </w:r>
    </w:p>
    <w:p w14:paraId="5783ACD7" w14:textId="7480605A"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w:t>
      </w:r>
      <w:r w:rsidR="00BC29E2" w:rsidRPr="00FA5EF5">
        <w:rPr>
          <w:rStyle w:val="FontStyle381"/>
          <w:rFonts w:ascii="Times New Roman" w:hAnsi="Times New Roman" w:cs="Times New Roman"/>
          <w:sz w:val="24"/>
          <w:szCs w:val="24"/>
          <w:lang w:eastAsia="en-US"/>
        </w:rPr>
        <w:t xml:space="preserve"> </w:t>
      </w:r>
      <w:r w:rsidR="00713A9C" w:rsidRPr="00FA5EF5">
        <w:rPr>
          <w:rStyle w:val="FontStyle381"/>
          <w:rFonts w:ascii="Times New Roman" w:hAnsi="Times New Roman" w:cs="Times New Roman"/>
          <w:sz w:val="24"/>
          <w:szCs w:val="24"/>
          <w:lang w:eastAsia="en-US"/>
        </w:rPr>
        <w:t>любые ограничения на что-либо вышеперечисленное, характерные для различных процессов кодирования.</w:t>
      </w:r>
      <w:r w:rsidRPr="00FA5EF5">
        <w:rPr>
          <w:rStyle w:val="FontStyle381"/>
          <w:rFonts w:ascii="Times New Roman" w:hAnsi="Times New Roman" w:cs="Times New Roman"/>
          <w:sz w:val="24"/>
          <w:szCs w:val="24"/>
          <w:lang w:eastAsia="en-US"/>
        </w:rPr>
        <w:t xml:space="preserve"> </w:t>
      </w:r>
    </w:p>
    <w:p w14:paraId="1551FF86" w14:textId="77777777" w:rsidR="00713A9C" w:rsidRPr="00FA5EF5" w:rsidRDefault="00713A9C" w:rsidP="00BB4A3C">
      <w:pPr>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Порядок составных частей и обозначения, указывающие то, являются ли они дополнительными или условными, установлены рисунками синтаксических структур, представленными в </w:t>
      </w:r>
      <w:hyperlink w:anchor="bookmark101"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w:t>
        </w:r>
      </w:hyperlink>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sz w:val="24"/>
          <w:szCs w:val="24"/>
          <w:lang w:eastAsia="en-US"/>
        </w:rPr>
        <w:t xml:space="preserve">и </w:t>
      </w:r>
      <w:hyperlink w:anchor="bookmark117"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.3.3</w:t>
        </w:r>
      </w:hyperlink>
      <w:r w:rsidRPr="00FA5EF5">
        <w:rPr>
          <w:rStyle w:val="FontStyle381"/>
          <w:rFonts w:ascii="Times New Roman" w:hAnsi="Times New Roman" w:cs="Times New Roman"/>
          <w:sz w:val="24"/>
          <w:szCs w:val="24"/>
          <w:lang w:eastAsia="en-US"/>
        </w:rPr>
        <w:t>. Наименования, символы, определения, допустимые значения и ограничения установлены непосредственно под каждым рисунком синтаксической структуры.</w:t>
      </w:r>
    </w:p>
    <w:p w14:paraId="6DAD74FA" w14:textId="46984053"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.3.1.3 </w:t>
      </w:r>
      <w:r w:rsidR="00713A9C" w:rsidRPr="00FA5EF5">
        <w:rPr>
          <w:rStyle w:val="FontStyle385"/>
          <w:rFonts w:ascii="Times New Roman" w:hAnsi="Times New Roman" w:cs="Times New Roman"/>
          <w:sz w:val="24"/>
          <w:szCs w:val="24"/>
          <w:lang w:eastAsia="en-US"/>
        </w:rPr>
        <w:t>Условные обозначения на рисунках синтаксических структур</w:t>
      </w:r>
    </w:p>
    <w:p w14:paraId="279749F3" w14:textId="760EC18E" w:rsidR="00D32B2C" w:rsidRPr="00FA5EF5" w:rsidRDefault="00BA7599"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Рисунки синтаксических структур, представленные в </w:t>
      </w:r>
      <w:hyperlink w:anchor="bookmark101"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и </w:t>
      </w:r>
      <w:hyperlink w:anchor="bookmark117"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.3.3</w:t>
        </w:r>
      </w:hyperlink>
      <w:r w:rsidRPr="00FA5EF5">
        <w:rPr>
          <w:rStyle w:val="FontStyle381"/>
          <w:rFonts w:ascii="Times New Roman" w:hAnsi="Times New Roman" w:cs="Times New Roman"/>
          <w:sz w:val="24"/>
          <w:szCs w:val="24"/>
          <w:lang w:eastAsia="en-US"/>
        </w:rPr>
        <w:t>, являются частью спецификации формата обмена.</w:t>
      </w:r>
      <w:r w:rsidR="00D32B2C" w:rsidRPr="00FA5EF5">
        <w:rPr>
          <w:rStyle w:val="FontStyle381"/>
          <w:rFonts w:ascii="Times New Roman" w:hAnsi="Times New Roman" w:cs="Times New Roman"/>
          <w:sz w:val="24"/>
          <w:szCs w:val="24"/>
          <w:lang w:eastAsia="en-US"/>
        </w:rPr>
        <w:t xml:space="preserve"> Следующие условные обозначения, показанные на </w:t>
      </w:r>
      <w:hyperlink w:anchor="bookmark100" w:history="1">
        <w:r w:rsidR="00D32B2C" w:rsidRPr="00FA5EF5">
          <w:rPr>
            <w:rStyle w:val="FontStyle381"/>
            <w:rFonts w:ascii="Times New Roman" w:hAnsi="Times New Roman" w:cs="Times New Roman"/>
            <w:color w:val="053CF5"/>
            <w:sz w:val="24"/>
            <w:szCs w:val="24"/>
            <w:u w:val="single"/>
            <w:lang w:eastAsia="en-US"/>
          </w:rPr>
          <w:t xml:space="preserve">рисунке </w:t>
        </w:r>
        <w:r w:rsidR="00D32B2C" w:rsidRPr="00FA5EF5">
          <w:rPr>
            <w:rStyle w:val="FontStyle381"/>
            <w:rFonts w:ascii="Times New Roman" w:hAnsi="Times New Roman" w:cs="Times New Roman"/>
            <w:color w:val="053CF5"/>
            <w:sz w:val="24"/>
            <w:szCs w:val="24"/>
            <w:u w:val="single"/>
            <w:lang w:val="en-US" w:eastAsia="en-US"/>
          </w:rPr>
          <w:t>F</w:t>
        </w:r>
        <w:r w:rsidR="00D32B2C" w:rsidRPr="00FA5EF5">
          <w:rPr>
            <w:rStyle w:val="FontStyle381"/>
            <w:rFonts w:ascii="Times New Roman" w:hAnsi="Times New Roman" w:cs="Times New Roman"/>
            <w:color w:val="053CF5"/>
            <w:sz w:val="24"/>
            <w:szCs w:val="24"/>
            <w:u w:val="single"/>
            <w:lang w:eastAsia="en-US"/>
          </w:rPr>
          <w:t>.7</w:t>
        </w:r>
      </w:hyperlink>
      <w:r w:rsidR="00D32B2C" w:rsidRPr="00FA5EF5">
        <w:rPr>
          <w:rStyle w:val="FontStyle381"/>
          <w:rFonts w:ascii="Times New Roman" w:hAnsi="Times New Roman" w:cs="Times New Roman"/>
          <w:sz w:val="24"/>
          <w:szCs w:val="24"/>
          <w:lang w:eastAsia="en-US"/>
        </w:rPr>
        <w:t>, применимы к этим рисункам:</w:t>
      </w:r>
    </w:p>
    <w:p w14:paraId="7D77FAF3" w14:textId="77777777" w:rsidR="00D32B2C"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D32B2C" w:rsidRPr="00FA5EF5">
        <w:rPr>
          <w:rStyle w:val="FontStyle381"/>
          <w:rFonts w:ascii="Times New Roman" w:hAnsi="Times New Roman" w:cs="Times New Roman"/>
          <w:sz w:val="24"/>
          <w:szCs w:val="24"/>
          <w:lang w:eastAsia="en-US"/>
        </w:rPr>
        <w:t xml:space="preserve">индикатор параметра/маркера: в </w:t>
      </w:r>
      <w:proofErr w:type="gramStart"/>
      <w:r w:rsidR="00D32B2C" w:rsidRPr="00FA5EF5">
        <w:rPr>
          <w:rStyle w:val="FontStyle381"/>
          <w:rFonts w:ascii="Times New Roman" w:hAnsi="Times New Roman" w:cs="Times New Roman"/>
          <w:sz w:val="24"/>
          <w:szCs w:val="24"/>
          <w:lang w:eastAsia="en-US"/>
        </w:rPr>
        <w:t>элементе</w:t>
      </w:r>
      <w:proofErr w:type="gramEnd"/>
      <w:r w:rsidR="00D32B2C" w:rsidRPr="00FA5EF5">
        <w:rPr>
          <w:rStyle w:val="FontStyle381"/>
          <w:rFonts w:ascii="Times New Roman" w:hAnsi="Times New Roman" w:cs="Times New Roman"/>
          <w:sz w:val="24"/>
          <w:szCs w:val="24"/>
          <w:lang w:eastAsia="en-US"/>
        </w:rPr>
        <w:t xml:space="preserve"> не выделенном жирным находится либо маркер, либо один параметр;</w:t>
      </w:r>
    </w:p>
    <w:p w14:paraId="5462CE58" w14:textId="50794835" w:rsidR="00D32B2C"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D32B2C" w:rsidRPr="00FA5EF5">
        <w:rPr>
          <w:rStyle w:val="FontStyle381"/>
          <w:rFonts w:ascii="Times New Roman" w:hAnsi="Times New Roman" w:cs="Times New Roman"/>
          <w:sz w:val="24"/>
          <w:szCs w:val="24"/>
          <w:lang w:eastAsia="en-US"/>
        </w:rPr>
        <w:t xml:space="preserve">индикатор сегмента: в </w:t>
      </w:r>
      <w:proofErr w:type="gramStart"/>
      <w:r w:rsidR="00D32B2C" w:rsidRPr="00FA5EF5">
        <w:rPr>
          <w:rStyle w:val="FontStyle381"/>
          <w:rFonts w:ascii="Times New Roman" w:hAnsi="Times New Roman" w:cs="Times New Roman"/>
          <w:sz w:val="24"/>
          <w:szCs w:val="24"/>
          <w:lang w:eastAsia="en-US"/>
        </w:rPr>
        <w:t>элементе</w:t>
      </w:r>
      <w:proofErr w:type="gramEnd"/>
      <w:r w:rsidR="00D32B2C" w:rsidRPr="00FA5EF5">
        <w:rPr>
          <w:rStyle w:val="FontStyle381"/>
          <w:rFonts w:ascii="Times New Roman" w:hAnsi="Times New Roman" w:cs="Times New Roman"/>
          <w:sz w:val="24"/>
          <w:szCs w:val="24"/>
          <w:lang w:eastAsia="en-US"/>
        </w:rPr>
        <w:t xml:space="preserve"> выделенном жирным находится либо сегмент с маркерами, либо </w:t>
      </w:r>
      <w:proofErr w:type="spellStart"/>
      <w:r w:rsidR="00D32B2C" w:rsidRPr="00FA5EF5">
        <w:rPr>
          <w:rStyle w:val="FontStyle381"/>
          <w:rFonts w:ascii="Times New Roman" w:hAnsi="Times New Roman" w:cs="Times New Roman"/>
          <w:sz w:val="24"/>
          <w:szCs w:val="24"/>
          <w:lang w:eastAsia="en-US"/>
        </w:rPr>
        <w:t>энтропийно</w:t>
      </w:r>
      <w:proofErr w:type="spellEnd"/>
      <w:r w:rsidR="00D32B2C" w:rsidRPr="00FA5EF5">
        <w:rPr>
          <w:rStyle w:val="FontStyle381"/>
          <w:rFonts w:ascii="Times New Roman" w:hAnsi="Times New Roman" w:cs="Times New Roman"/>
          <w:sz w:val="24"/>
          <w:szCs w:val="24"/>
          <w:lang w:eastAsia="en-US"/>
        </w:rPr>
        <w:t>-кодированный сегмент</w:t>
      </w:r>
      <w:r w:rsidR="009B16B1" w:rsidRPr="00FA5EF5">
        <w:rPr>
          <w:rStyle w:val="FontStyle381"/>
          <w:rFonts w:ascii="Times New Roman" w:hAnsi="Times New Roman" w:cs="Times New Roman"/>
          <w:sz w:val="24"/>
          <w:szCs w:val="24"/>
          <w:lang w:eastAsia="en-US"/>
        </w:rPr>
        <w:t xml:space="preserve"> данных</w:t>
      </w:r>
      <w:r w:rsidR="00D32B2C" w:rsidRPr="00FA5EF5">
        <w:rPr>
          <w:rStyle w:val="FontStyle381"/>
          <w:rFonts w:ascii="Times New Roman" w:hAnsi="Times New Roman" w:cs="Times New Roman"/>
          <w:sz w:val="24"/>
          <w:szCs w:val="24"/>
          <w:lang w:eastAsia="en-US"/>
        </w:rPr>
        <w:t>, либо их комбинация;</w:t>
      </w:r>
    </w:p>
    <w:p w14:paraId="318F199E" w14:textId="36FF105E" w:rsidR="0078784B"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78784B" w:rsidRPr="00FA5EF5">
        <w:rPr>
          <w:rStyle w:val="FontStyle381"/>
          <w:rFonts w:ascii="Times New Roman" w:hAnsi="Times New Roman" w:cs="Times New Roman"/>
          <w:sz w:val="24"/>
          <w:szCs w:val="24"/>
          <w:lang w:eastAsia="en-US"/>
        </w:rPr>
        <w:t>индикатор длины параметра: ширина элемента не выделенного жирным пропорциональна длине параметра (4, 8 или 16 битов, показаны как</w:t>
      </w:r>
      <w:proofErr w:type="gramStart"/>
      <w:r w:rsidR="0078784B" w:rsidRPr="00FA5EF5">
        <w:rPr>
          <w:rStyle w:val="FontStyle381"/>
          <w:rFonts w:ascii="Times New Roman" w:hAnsi="Times New Roman" w:cs="Times New Roman"/>
          <w:sz w:val="24"/>
          <w:szCs w:val="24"/>
          <w:lang w:eastAsia="en-US"/>
        </w:rPr>
        <w:t xml:space="preserve"> Е</w:t>
      </w:r>
      <w:proofErr w:type="gramEnd"/>
      <w:r w:rsidR="0078784B" w:rsidRPr="00FA5EF5">
        <w:rPr>
          <w:rStyle w:val="FontStyle381"/>
          <w:rFonts w:ascii="Times New Roman" w:hAnsi="Times New Roman" w:cs="Times New Roman"/>
          <w:sz w:val="24"/>
          <w:szCs w:val="24"/>
          <w:lang w:eastAsia="en-US"/>
        </w:rPr>
        <w:t xml:space="preserve">, В и </w:t>
      </w:r>
      <w:r w:rsidR="0078784B" w:rsidRPr="00FA5EF5">
        <w:rPr>
          <w:rStyle w:val="FontStyle381"/>
          <w:rFonts w:ascii="Times New Roman" w:hAnsi="Times New Roman" w:cs="Times New Roman"/>
          <w:sz w:val="24"/>
          <w:szCs w:val="24"/>
          <w:lang w:val="en-US" w:eastAsia="en-US"/>
        </w:rPr>
        <w:t>D</w:t>
      </w:r>
      <w:r w:rsidR="0078784B" w:rsidRPr="00FA5EF5">
        <w:rPr>
          <w:rStyle w:val="FontStyle381"/>
          <w:rFonts w:ascii="Times New Roman" w:hAnsi="Times New Roman" w:cs="Times New Roman"/>
          <w:sz w:val="24"/>
          <w:szCs w:val="24"/>
          <w:lang w:eastAsia="en-US"/>
        </w:rPr>
        <w:t xml:space="preserve"> на </w:t>
      </w:r>
      <w:hyperlink w:anchor="bookmark100" w:history="1">
        <w:r w:rsidR="00647E16" w:rsidRPr="00FA5EF5">
          <w:rPr>
            <w:rStyle w:val="FontStyle381"/>
            <w:rFonts w:ascii="Times New Roman" w:hAnsi="Times New Roman" w:cs="Times New Roman"/>
            <w:color w:val="053CF5"/>
            <w:sz w:val="24"/>
            <w:szCs w:val="24"/>
            <w:u w:val="single"/>
            <w:lang w:val="ru" w:eastAsia="en-US"/>
          </w:rPr>
          <w:t>рисунке</w:t>
        </w:r>
        <w:r w:rsidR="00647E16" w:rsidRPr="00FA5EF5">
          <w:rPr>
            <w:rStyle w:val="FontStyle381"/>
            <w:rFonts w:ascii="Times New Roman" w:hAnsi="Times New Roman" w:cs="Times New Roman"/>
            <w:color w:val="053CF5"/>
            <w:sz w:val="24"/>
            <w:szCs w:val="24"/>
            <w:u w:val="single"/>
            <w:lang w:eastAsia="en-US"/>
          </w:rPr>
          <w:t xml:space="preserve"> </w:t>
        </w:r>
        <w:r w:rsidR="00647E16" w:rsidRPr="00FA5EF5">
          <w:rPr>
            <w:rStyle w:val="FontStyle381"/>
            <w:rFonts w:ascii="Times New Roman" w:hAnsi="Times New Roman" w:cs="Times New Roman"/>
            <w:color w:val="053CF5"/>
            <w:sz w:val="24"/>
            <w:szCs w:val="24"/>
            <w:u w:val="single"/>
            <w:lang w:val="en-US" w:eastAsia="en-US"/>
          </w:rPr>
          <w:t>F</w:t>
        </w:r>
        <w:r w:rsidR="00647E16" w:rsidRPr="00FA5EF5">
          <w:rPr>
            <w:rStyle w:val="FontStyle381"/>
            <w:rFonts w:ascii="Times New Roman" w:hAnsi="Times New Roman" w:cs="Times New Roman"/>
            <w:color w:val="053CF5"/>
            <w:sz w:val="24"/>
            <w:szCs w:val="24"/>
            <w:u w:val="single"/>
            <w:lang w:eastAsia="en-US"/>
          </w:rPr>
          <w:t>.7</w:t>
        </w:r>
      </w:hyperlink>
      <w:r w:rsidR="00647E16" w:rsidRPr="00FA5EF5">
        <w:rPr>
          <w:rStyle w:val="FontStyle381"/>
          <w:rFonts w:ascii="Times New Roman" w:hAnsi="Times New Roman" w:cs="Times New Roman"/>
          <w:color w:val="053CF5"/>
          <w:sz w:val="24"/>
          <w:szCs w:val="24"/>
          <w:u w:val="single"/>
          <w:lang w:val="ru" w:eastAsia="en-US"/>
        </w:rPr>
        <w:t xml:space="preserve">, </w:t>
      </w:r>
      <w:r w:rsidR="0078784B" w:rsidRPr="00FA5EF5">
        <w:rPr>
          <w:rStyle w:val="FontStyle381"/>
          <w:rFonts w:ascii="Times New Roman" w:hAnsi="Times New Roman" w:cs="Times New Roman"/>
          <w:sz w:val="24"/>
          <w:szCs w:val="24"/>
          <w:lang w:eastAsia="en-US"/>
        </w:rPr>
        <w:t>соответственно) маркера или параметра, который находится в элементе; ширина элемента выделенных жирным не имеет значения;</w:t>
      </w:r>
    </w:p>
    <w:p w14:paraId="482DC8DF" w14:textId="77777777" w:rsidR="007E19D5"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7E19D5" w:rsidRPr="00FA5EF5">
        <w:rPr>
          <w:rStyle w:val="FontStyle381"/>
          <w:rFonts w:ascii="Times New Roman" w:hAnsi="Times New Roman" w:cs="Times New Roman"/>
          <w:sz w:val="24"/>
          <w:szCs w:val="24"/>
          <w:lang w:eastAsia="en-US"/>
        </w:rPr>
        <w:t>индикатор того, является ли элемент дополнительным/условным: квадратные скобки указывают на то, что маркер или сегмент с маркерами в сжатых данных изображения присутствует дополнительно или условно;</w:t>
      </w:r>
    </w:p>
    <w:p w14:paraId="05543880" w14:textId="7F056E52" w:rsidR="00704F6B"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7E19D5" w:rsidRPr="00FA5EF5">
        <w:rPr>
          <w:rStyle w:val="FontStyle381"/>
          <w:rFonts w:ascii="Times New Roman" w:hAnsi="Times New Roman" w:cs="Times New Roman"/>
          <w:sz w:val="24"/>
          <w:szCs w:val="24"/>
          <w:lang w:eastAsia="en-US"/>
        </w:rPr>
        <w:t>порядок: в формате обмена параметр или маркер, показанный на рисунке, предшествует всему тому, что показано справа от него и следует за всем, что показано слева от него.</w:t>
      </w:r>
    </w:p>
    <w:p w14:paraId="08CA2E36" w14:textId="77777777" w:rsidR="00EA5586" w:rsidRPr="00FA5EF5" w:rsidRDefault="00EA5586" w:rsidP="00BB4A3C">
      <w:pPr>
        <w:pStyle w:val="Style40"/>
        <w:widowControl/>
        <w:ind w:firstLine="720"/>
        <w:jc w:val="both"/>
        <w:rPr>
          <w:rStyle w:val="FontStyle381"/>
          <w:rFonts w:ascii="Times New Roman" w:hAnsi="Times New Roman" w:cs="Times New Roman"/>
          <w:sz w:val="24"/>
          <w:szCs w:val="24"/>
          <w:lang w:eastAsia="en-US"/>
        </w:rPr>
      </w:pPr>
    </w:p>
    <w:p w14:paraId="7BFD600B" w14:textId="72A2DDEF" w:rsidR="00BC29E2" w:rsidRPr="00FA5EF5" w:rsidRDefault="00EA5586" w:rsidP="00EA5586">
      <w:pPr>
        <w:pStyle w:val="Style40"/>
        <w:widowControl/>
        <w:ind w:firstLine="720"/>
        <w:jc w:val="both"/>
        <w:rPr>
          <w:rStyle w:val="FontStyle385"/>
          <w:rFonts w:ascii="Times New Roman" w:hAnsi="Times New Roman" w:cs="Times New Roman"/>
          <w:b w:val="0"/>
          <w:bCs w:val="0"/>
          <w:sz w:val="24"/>
          <w:szCs w:val="24"/>
          <w:lang w:eastAsia="en-US"/>
        </w:rPr>
      </w:pPr>
      <w:r w:rsidRPr="00FA5EF5">
        <w:rPr>
          <w:rStyle w:val="FontStyle381"/>
          <w:rFonts w:ascii="Times New Roman" w:hAnsi="Times New Roman" w:cs="Times New Roman"/>
          <w:noProof/>
          <w:sz w:val="24"/>
          <w:szCs w:val="24"/>
        </w:rPr>
        <w:lastRenderedPageBreak/>
        <w:drawing>
          <wp:inline distT="0" distB="0" distL="0" distR="0" wp14:anchorId="3958EE22" wp14:editId="1B572C23">
            <wp:extent cx="5286375" cy="1000125"/>
            <wp:effectExtent l="0" t="0" r="952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86375" cy="1000125"/>
                    </a:xfrm>
                    <a:prstGeom prst="rect">
                      <a:avLst/>
                    </a:prstGeom>
                    <a:noFill/>
                    <a:ln>
                      <a:noFill/>
                    </a:ln>
                  </pic:spPr>
                </pic:pic>
              </a:graphicData>
            </a:graphic>
          </wp:inline>
        </w:drawing>
      </w:r>
    </w:p>
    <w:p w14:paraId="6D2912AE" w14:textId="77777777" w:rsidR="00EA5586" w:rsidRPr="00FA5EF5" w:rsidRDefault="00EA5586" w:rsidP="00EA5586">
      <w:pPr>
        <w:pStyle w:val="Style40"/>
        <w:widowControl/>
        <w:jc w:val="both"/>
        <w:rPr>
          <w:rStyle w:val="FontStyle385"/>
          <w:rFonts w:ascii="Times New Roman" w:hAnsi="Times New Roman" w:cs="Times New Roman"/>
          <w:b w:val="0"/>
          <w:bCs w:val="0"/>
          <w:sz w:val="24"/>
          <w:szCs w:val="24"/>
          <w:lang w:eastAsia="en-US"/>
        </w:rPr>
      </w:pPr>
    </w:p>
    <w:p w14:paraId="1663563F" w14:textId="0C8A51F8" w:rsidR="00223A93" w:rsidRPr="00FA5EF5" w:rsidRDefault="003345C1"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.7 </w:t>
      </w:r>
      <w:r w:rsidR="001C795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223A93" w:rsidRPr="00FA5EF5">
        <w:rPr>
          <w:rStyle w:val="FontStyle385"/>
          <w:rFonts w:ascii="Times New Roman" w:hAnsi="Times New Roman" w:cs="Times New Roman"/>
          <w:sz w:val="24"/>
          <w:szCs w:val="24"/>
          <w:lang w:eastAsia="en-US"/>
        </w:rPr>
        <w:t>Изображение</w:t>
      </w:r>
      <w:r w:rsidR="001C7955">
        <w:rPr>
          <w:rStyle w:val="FontStyle385"/>
          <w:rFonts w:ascii="Times New Roman" w:hAnsi="Times New Roman" w:cs="Times New Roman"/>
          <w:sz w:val="24"/>
          <w:szCs w:val="24"/>
          <w:lang w:eastAsia="en-US"/>
        </w:rPr>
        <w:t xml:space="preserve"> </w:t>
      </w:r>
      <w:r w:rsidR="00223A93" w:rsidRPr="00FA5EF5">
        <w:rPr>
          <w:rStyle w:val="FontStyle385"/>
          <w:rFonts w:ascii="Times New Roman" w:hAnsi="Times New Roman" w:cs="Times New Roman"/>
          <w:sz w:val="24"/>
          <w:szCs w:val="24"/>
          <w:lang w:eastAsia="en-US"/>
        </w:rPr>
        <w:t>синтаксической структуры условными обозначениями</w:t>
      </w:r>
    </w:p>
    <w:p w14:paraId="5308DAF2" w14:textId="77777777" w:rsidR="00704F6B" w:rsidRPr="00FA5EF5" w:rsidRDefault="00704F6B" w:rsidP="009026F6">
      <w:pPr>
        <w:pStyle w:val="Style18"/>
        <w:widowControl/>
        <w:jc w:val="both"/>
        <w:rPr>
          <w:rStyle w:val="FontStyle385"/>
          <w:rFonts w:ascii="Times New Roman" w:hAnsi="Times New Roman" w:cs="Times New Roman"/>
          <w:sz w:val="24"/>
          <w:szCs w:val="24"/>
          <w:lang w:eastAsia="en-US"/>
        </w:rPr>
      </w:pPr>
    </w:p>
    <w:p w14:paraId="15C458AC" w14:textId="7243C00F"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BC29E2" w:rsidRPr="00FA5EF5">
        <w:rPr>
          <w:rStyle w:val="FontStyle385"/>
          <w:rFonts w:ascii="Times New Roman" w:hAnsi="Times New Roman" w:cs="Times New Roman"/>
          <w:sz w:val="24"/>
          <w:szCs w:val="24"/>
          <w:lang w:eastAsia="en-US"/>
        </w:rPr>
        <w:t xml:space="preserve">.3.1.4 </w:t>
      </w:r>
      <w:r w:rsidR="00436F03" w:rsidRPr="00FA5EF5">
        <w:rPr>
          <w:rStyle w:val="FontStyle385"/>
          <w:rFonts w:ascii="Times New Roman" w:hAnsi="Times New Roman" w:cs="Times New Roman"/>
          <w:sz w:val="24"/>
          <w:szCs w:val="24"/>
          <w:lang w:eastAsia="en-US"/>
        </w:rPr>
        <w:t>Условные обозначения для символов, длин кодов и значений</w:t>
      </w:r>
    </w:p>
    <w:p w14:paraId="39013A43" w14:textId="2AB770EA" w:rsidR="005669B7" w:rsidRPr="00FA5EF5" w:rsidRDefault="005669B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Внизу для каждого рисунка </w:t>
      </w:r>
      <w:hyperlink w:anchor="bookmark101"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w:t>
        </w:r>
      </w:hyperlink>
      <w:r w:rsidRPr="00FA5EF5">
        <w:rPr>
          <w:rStyle w:val="FontStyle381"/>
          <w:rFonts w:ascii="Times New Roman" w:hAnsi="Times New Roman" w:cs="Times New Roman"/>
          <w:sz w:val="24"/>
          <w:szCs w:val="24"/>
          <w:lang w:eastAsia="en-US"/>
        </w:rPr>
        <w:t xml:space="preserve"> и </w:t>
      </w:r>
      <w:hyperlink w:anchor="bookmark117"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.3.3</w:t>
        </w:r>
      </w:hyperlink>
      <w:r w:rsidRPr="00FA5EF5">
        <w:rPr>
          <w:rStyle w:val="FontStyle381"/>
          <w:rFonts w:ascii="Times New Roman" w:hAnsi="Times New Roman" w:cs="Times New Roman"/>
          <w:sz w:val="24"/>
          <w:szCs w:val="24"/>
          <w:u w:val="single"/>
          <w:lang w:eastAsia="en-US"/>
        </w:rPr>
        <w:t>,</w:t>
      </w:r>
      <w:r w:rsidRPr="00FA5EF5">
        <w:rPr>
          <w:rStyle w:val="FontStyle381"/>
          <w:rFonts w:ascii="Times New Roman" w:hAnsi="Times New Roman" w:cs="Times New Roman"/>
          <w:sz w:val="24"/>
          <w:szCs w:val="24"/>
          <w:lang w:eastAsia="en-US"/>
        </w:rPr>
        <w:t xml:space="preserve"> синтаксической структуры для каждого маркера и параметра, представленного на рисунке, установлены символ, длина и определение.</w:t>
      </w:r>
    </w:p>
    <w:p w14:paraId="08690EFD" w14:textId="77777777" w:rsidR="005669B7" w:rsidRPr="00FA5EF5" w:rsidRDefault="005669B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Для символов маркеров и параметров применимы следующие условные обозначения:</w:t>
      </w:r>
    </w:p>
    <w:p w14:paraId="708EF6B6" w14:textId="77777777" w:rsidR="008D52D3"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8D52D3" w:rsidRPr="00FA5EF5">
        <w:rPr>
          <w:rStyle w:val="FontStyle381"/>
          <w:rFonts w:ascii="Times New Roman" w:hAnsi="Times New Roman" w:cs="Times New Roman"/>
          <w:sz w:val="24"/>
          <w:szCs w:val="24"/>
          <w:lang w:eastAsia="en-US"/>
        </w:rPr>
        <w:t>все символы маркеров состоят из трех букв верхнего регистра, а к некоторым еще добавлен нижний индекс.</w:t>
      </w:r>
    </w:p>
    <w:p w14:paraId="71DDDA7F" w14:textId="1F9C3E08" w:rsidR="009026F6" w:rsidRPr="00FA5EF5" w:rsidRDefault="00EF6B4B"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Например</w:t>
      </w:r>
      <w:r w:rsidR="00D45805"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val="en-US" w:eastAsia="en-US"/>
        </w:rPr>
        <w:t>SOI</w:t>
      </w:r>
      <w:r w:rsidR="00D45805" w:rsidRPr="00FA5EF5">
        <w:rPr>
          <w:rStyle w:val="FontStyle381"/>
          <w:rFonts w:ascii="Times New Roman" w:hAnsi="Times New Roman" w:cs="Times New Roman"/>
          <w:sz w:val="24"/>
          <w:szCs w:val="24"/>
          <w:lang w:eastAsia="en-US"/>
        </w:rPr>
        <w:t xml:space="preserve">, </w:t>
      </w:r>
      <w:proofErr w:type="spellStart"/>
      <w:r w:rsidR="00D45805" w:rsidRPr="00FA5EF5">
        <w:rPr>
          <w:rStyle w:val="FontStyle381"/>
          <w:rFonts w:ascii="Times New Roman" w:hAnsi="Times New Roman" w:cs="Times New Roman"/>
          <w:sz w:val="24"/>
          <w:szCs w:val="24"/>
          <w:lang w:val="en-US" w:eastAsia="en-US"/>
        </w:rPr>
        <w:t>RST</w:t>
      </w:r>
      <w:r w:rsidR="00D45805" w:rsidRPr="00FA5EF5">
        <w:rPr>
          <w:rStyle w:val="FontStyle381"/>
          <w:rFonts w:ascii="Times New Roman" w:hAnsi="Times New Roman" w:cs="Times New Roman"/>
          <w:sz w:val="24"/>
          <w:szCs w:val="24"/>
          <w:vertAlign w:val="subscript"/>
          <w:lang w:val="en-US" w:eastAsia="en-US"/>
        </w:rPr>
        <w:t>m</w:t>
      </w:r>
      <w:proofErr w:type="spellEnd"/>
      <w:r w:rsidR="00D45805" w:rsidRPr="00FA5EF5">
        <w:rPr>
          <w:rStyle w:val="FontStyle381"/>
          <w:rFonts w:ascii="Times New Roman" w:hAnsi="Times New Roman" w:cs="Times New Roman"/>
          <w:sz w:val="24"/>
          <w:szCs w:val="24"/>
          <w:lang w:eastAsia="en-US"/>
        </w:rPr>
        <w:t>.</w:t>
      </w:r>
    </w:p>
    <w:p w14:paraId="67142F2C" w14:textId="1A2DBA5D" w:rsidR="009026F6" w:rsidRPr="00FA5EF5" w:rsidRDefault="00D45805" w:rsidP="00BB4A3C">
      <w:pPr>
        <w:pStyle w:val="Style40"/>
        <w:widowControl/>
        <w:ind w:firstLine="720"/>
        <w:jc w:val="both"/>
        <w:rPr>
          <w:rStyle w:val="FontStyle376"/>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r w:rsidR="00EF6B4B" w:rsidRPr="00FA5EF5">
        <w:rPr>
          <w:rStyle w:val="FontStyle381"/>
          <w:rFonts w:ascii="Times New Roman" w:hAnsi="Times New Roman" w:cs="Times New Roman"/>
          <w:sz w:val="24"/>
          <w:szCs w:val="24"/>
          <w:lang w:eastAsia="en-US"/>
        </w:rPr>
        <w:t>все символы параметров состоят из одной буквы верхнего регистра, а к некоторым еще добавляется буква нижнего регистра, также к некоторым добавляется нижний индекс. Например</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en-US" w:eastAsia="en-US"/>
        </w:rPr>
        <w:t>Y</w:t>
      </w:r>
      <w:r w:rsidRPr="00FA5EF5">
        <w:rPr>
          <w:rStyle w:val="FontStyle381"/>
          <w:rFonts w:ascii="Times New Roman" w:hAnsi="Times New Roman" w:cs="Times New Roman"/>
          <w:sz w:val="24"/>
          <w:szCs w:val="24"/>
          <w:lang w:eastAsia="en-US"/>
        </w:rPr>
        <w:t xml:space="preserve">, </w:t>
      </w:r>
      <w:proofErr w:type="spellStart"/>
      <w:proofErr w:type="gramStart"/>
      <w:r w:rsidRPr="00FA5EF5">
        <w:rPr>
          <w:rStyle w:val="FontStyle381"/>
          <w:rFonts w:ascii="Times New Roman" w:hAnsi="Times New Roman" w:cs="Times New Roman"/>
          <w:sz w:val="24"/>
          <w:szCs w:val="24"/>
          <w:lang w:val="en-US" w:eastAsia="en-US"/>
        </w:rPr>
        <w:t>Nf</w:t>
      </w:r>
      <w:proofErr w:type="spellEnd"/>
      <w:proofErr w:type="gramEnd"/>
      <w:r w:rsidRPr="00FA5EF5">
        <w:rPr>
          <w:rStyle w:val="FontStyle381"/>
          <w:rFonts w:ascii="Times New Roman" w:hAnsi="Times New Roman" w:cs="Times New Roman"/>
          <w:sz w:val="24"/>
          <w:szCs w:val="24"/>
          <w:lang w:eastAsia="en-US"/>
        </w:rPr>
        <w:t xml:space="preserve">, </w:t>
      </w:r>
      <w:proofErr w:type="spellStart"/>
      <w:r w:rsidRPr="00FA5EF5">
        <w:rPr>
          <w:rStyle w:val="FontStyle381"/>
          <w:rFonts w:ascii="Times New Roman" w:hAnsi="Times New Roman" w:cs="Times New Roman"/>
          <w:sz w:val="24"/>
          <w:szCs w:val="24"/>
          <w:lang w:val="en-US" w:eastAsia="en-US"/>
        </w:rPr>
        <w:t>Q</w:t>
      </w:r>
      <w:r w:rsidRPr="00FA5EF5">
        <w:rPr>
          <w:rStyle w:val="FontStyle381"/>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lang w:eastAsia="en-US"/>
        </w:rPr>
        <w:t>.</w:t>
      </w:r>
    </w:p>
    <w:p w14:paraId="0C62A0B3" w14:textId="6327F514"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bookmarkStart w:id="73" w:name="bookmark101"/>
      <w:r w:rsidRPr="00FA5EF5">
        <w:rPr>
          <w:rStyle w:val="FontStyle386"/>
          <w:rFonts w:ascii="Times New Roman" w:hAnsi="Times New Roman" w:cs="Times New Roman"/>
          <w:sz w:val="24"/>
          <w:szCs w:val="24"/>
          <w:lang w:val="en-US" w:eastAsia="en-US"/>
        </w:rPr>
        <w:t>F</w:t>
      </w:r>
      <w:bookmarkEnd w:id="73"/>
      <w:r w:rsidR="00B82A95" w:rsidRPr="00FA5EF5">
        <w:rPr>
          <w:rStyle w:val="FontStyle386"/>
          <w:rFonts w:ascii="Times New Roman" w:hAnsi="Times New Roman" w:cs="Times New Roman"/>
          <w:sz w:val="24"/>
          <w:szCs w:val="24"/>
          <w:lang w:eastAsia="en-US"/>
        </w:rPr>
        <w:t xml:space="preserve">.3.2 </w:t>
      </w:r>
      <w:r w:rsidR="00EF6B4B" w:rsidRPr="00FA5EF5">
        <w:rPr>
          <w:rStyle w:val="FontStyle386"/>
          <w:rFonts w:ascii="Times New Roman" w:hAnsi="Times New Roman" w:cs="Times New Roman"/>
          <w:sz w:val="24"/>
          <w:szCs w:val="24"/>
          <w:lang w:eastAsia="en-US"/>
        </w:rPr>
        <w:t>Общая синтаксическая структура</w:t>
      </w:r>
    </w:p>
    <w:p w14:paraId="70ED5115" w14:textId="77777777" w:rsidR="00EF6B4B" w:rsidRPr="00FA5EF5" w:rsidRDefault="00EF6B4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В настоящем пункте устанавливается синтаксическая структура формата обмена, применимая ко всем процессам кодирования, установленным в настоящей спецификации.</w:t>
      </w:r>
    </w:p>
    <w:p w14:paraId="41FD7CDE" w14:textId="7F93336F"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B82A95" w:rsidRPr="00FA5EF5">
        <w:rPr>
          <w:rStyle w:val="FontStyle385"/>
          <w:rFonts w:ascii="Times New Roman" w:hAnsi="Times New Roman" w:cs="Times New Roman"/>
          <w:sz w:val="24"/>
          <w:szCs w:val="24"/>
          <w:lang w:eastAsia="en-US"/>
        </w:rPr>
        <w:t xml:space="preserve">.3.2.1 </w:t>
      </w:r>
      <w:r w:rsidR="004E5C39" w:rsidRPr="00FA5EF5">
        <w:rPr>
          <w:rStyle w:val="FontStyle385"/>
          <w:rFonts w:ascii="Times New Roman" w:hAnsi="Times New Roman" w:cs="Times New Roman"/>
          <w:sz w:val="24"/>
          <w:szCs w:val="24"/>
          <w:lang w:eastAsia="en-US"/>
        </w:rPr>
        <w:t xml:space="preserve">Синтаксическая структура высшего уровня </w:t>
      </w:r>
    </w:p>
    <w:p w14:paraId="74282203" w14:textId="572FE8EC" w:rsidR="00AB785F" w:rsidRPr="00FA5EF5" w:rsidRDefault="00AB785F" w:rsidP="00BB4A3C">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2"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.8</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порядок составных частей формата обмена высшего уровня.</w:t>
      </w:r>
    </w:p>
    <w:p w14:paraId="605DF9E9" w14:textId="77777777" w:rsidR="00FD391E" w:rsidRPr="00FA5EF5" w:rsidRDefault="00FD391E" w:rsidP="00BB4A3C">
      <w:pPr>
        <w:pStyle w:val="Style18"/>
        <w:widowControl/>
        <w:ind w:firstLine="720"/>
        <w:jc w:val="both"/>
        <w:rPr>
          <w:rStyle w:val="FontStyle385"/>
          <w:rFonts w:ascii="Times New Roman" w:hAnsi="Times New Roman" w:cs="Times New Roman"/>
          <w:b w:val="0"/>
          <w:sz w:val="24"/>
          <w:szCs w:val="24"/>
          <w:lang w:eastAsia="en-US"/>
        </w:rPr>
      </w:pPr>
    </w:p>
    <w:p w14:paraId="4C445246" w14:textId="5141D281" w:rsidR="00EA5586" w:rsidRPr="00FA5EF5" w:rsidRDefault="00EA5586" w:rsidP="00FD391E">
      <w:pPr>
        <w:pStyle w:val="Style18"/>
        <w:widowControl/>
        <w:jc w:val="center"/>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noProof/>
          <w:sz w:val="24"/>
          <w:szCs w:val="24"/>
        </w:rPr>
        <w:drawing>
          <wp:inline distT="0" distB="0" distL="0" distR="0" wp14:anchorId="0B2666C1" wp14:editId="01706E3D">
            <wp:extent cx="6115050" cy="2295525"/>
            <wp:effectExtent l="0" t="0" r="0"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7A38D60E" w14:textId="77777777" w:rsidR="002B7B85" w:rsidRPr="00FA5EF5" w:rsidRDefault="002B7B85" w:rsidP="00FD391E">
      <w:pPr>
        <w:pStyle w:val="Style18"/>
        <w:widowControl/>
        <w:rPr>
          <w:rStyle w:val="FontStyle385"/>
          <w:rFonts w:ascii="Times New Roman" w:hAnsi="Times New Roman" w:cs="Times New Roman"/>
          <w:sz w:val="24"/>
          <w:szCs w:val="24"/>
          <w:lang w:val="en-US" w:eastAsia="en-US"/>
        </w:rPr>
      </w:pPr>
      <w:bookmarkStart w:id="74" w:name="bookmark102"/>
    </w:p>
    <w:bookmarkEnd w:id="74"/>
    <w:p w14:paraId="7178DA5C" w14:textId="3512131A" w:rsidR="009026F6" w:rsidRPr="00FA5EF5" w:rsidRDefault="003345C1"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.8 </w:t>
      </w:r>
      <w:r w:rsidR="001C7955">
        <w:rPr>
          <w:rStyle w:val="FontStyle385"/>
          <w:rFonts w:ascii="Times New Roman" w:hAnsi="Times New Roman" w:cs="Times New Roman"/>
          <w:sz w:val="24"/>
          <w:szCs w:val="24"/>
          <w:lang w:eastAsia="en-US"/>
        </w:rPr>
        <w:t xml:space="preserve">– </w:t>
      </w:r>
      <w:r w:rsidR="004E5C39" w:rsidRPr="00FA5EF5">
        <w:rPr>
          <w:rStyle w:val="FontStyle385"/>
          <w:rFonts w:ascii="Times New Roman" w:hAnsi="Times New Roman" w:cs="Times New Roman"/>
          <w:sz w:val="24"/>
          <w:szCs w:val="24"/>
          <w:lang w:eastAsia="en-US"/>
        </w:rPr>
        <w:t>Синтаксическая</w:t>
      </w:r>
      <w:r w:rsidR="001C7955">
        <w:rPr>
          <w:rStyle w:val="FontStyle385"/>
          <w:rFonts w:ascii="Times New Roman" w:hAnsi="Times New Roman" w:cs="Times New Roman"/>
          <w:sz w:val="24"/>
          <w:szCs w:val="24"/>
          <w:lang w:eastAsia="en-US"/>
        </w:rPr>
        <w:t xml:space="preserve"> </w:t>
      </w:r>
      <w:r w:rsidR="004E5C39" w:rsidRPr="00FA5EF5">
        <w:rPr>
          <w:rStyle w:val="FontStyle385"/>
          <w:rFonts w:ascii="Times New Roman" w:hAnsi="Times New Roman" w:cs="Times New Roman"/>
          <w:sz w:val="24"/>
          <w:szCs w:val="24"/>
          <w:lang w:eastAsia="en-US"/>
        </w:rPr>
        <w:t>структура высшего уровня</w:t>
      </w:r>
    </w:p>
    <w:p w14:paraId="445DDE41"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58AB4A3D" w14:textId="6342E9AB" w:rsidR="00105137" w:rsidRPr="00FA5EF5" w:rsidRDefault="00105137"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Три маркера, представленные на </w:t>
      </w:r>
      <w:hyperlink w:anchor="bookmark102"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.8</w:t>
        </w:r>
      </w:hyperlink>
      <w:r w:rsidRPr="00FA5EF5">
        <w:rPr>
          <w:rStyle w:val="FontStyle381"/>
          <w:rFonts w:ascii="Times New Roman" w:hAnsi="Times New Roman" w:cs="Times New Roman"/>
          <w:sz w:val="24"/>
          <w:szCs w:val="24"/>
          <w:lang w:eastAsia="en-US"/>
        </w:rPr>
        <w:t xml:space="preserve">: </w:t>
      </w:r>
    </w:p>
    <w:p w14:paraId="2D501A0B" w14:textId="77777777" w:rsidR="00105137"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SOI</w:t>
      </w:r>
      <w:r w:rsidRPr="00FA5EF5">
        <w:rPr>
          <w:rStyle w:val="FontStyle385"/>
          <w:rFonts w:ascii="Times New Roman" w:hAnsi="Times New Roman" w:cs="Times New Roman"/>
          <w:sz w:val="24"/>
          <w:szCs w:val="24"/>
          <w:lang w:eastAsia="en-US"/>
        </w:rPr>
        <w:t xml:space="preserve">: </w:t>
      </w:r>
      <w:r w:rsidR="00105137" w:rsidRPr="00FA5EF5">
        <w:rPr>
          <w:rStyle w:val="FontStyle385"/>
          <w:rFonts w:ascii="Times New Roman" w:hAnsi="Times New Roman" w:cs="Times New Roman"/>
          <w:b w:val="0"/>
          <w:sz w:val="24"/>
          <w:szCs w:val="24"/>
          <w:lang w:eastAsia="en-US"/>
        </w:rPr>
        <w:t>маркер начала изображения: отмечает начало сжатого изображения, представленного в формате обмена.</w:t>
      </w:r>
    </w:p>
    <w:p w14:paraId="3BAC6578" w14:textId="77777777" w:rsidR="00154EDB"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EOI</w:t>
      </w:r>
      <w:r w:rsidRPr="00FA5EF5">
        <w:rPr>
          <w:rStyle w:val="FontStyle385"/>
          <w:rFonts w:ascii="Times New Roman" w:hAnsi="Times New Roman" w:cs="Times New Roman"/>
          <w:sz w:val="24"/>
          <w:szCs w:val="24"/>
          <w:lang w:eastAsia="en-US"/>
        </w:rPr>
        <w:t xml:space="preserve">: </w:t>
      </w:r>
      <w:r w:rsidR="00154EDB" w:rsidRPr="00FA5EF5">
        <w:rPr>
          <w:rStyle w:val="FontStyle385"/>
          <w:rFonts w:ascii="Times New Roman" w:hAnsi="Times New Roman" w:cs="Times New Roman"/>
          <w:b w:val="0"/>
          <w:sz w:val="24"/>
          <w:szCs w:val="24"/>
          <w:lang w:eastAsia="en-US"/>
        </w:rPr>
        <w:t>маркер конца изображения: отмечает конец сжатого изображения, представленного в формате обмена.</w:t>
      </w:r>
    </w:p>
    <w:p w14:paraId="047EF2CE" w14:textId="263DAAF2" w:rsidR="006F7343" w:rsidRPr="00FA5EF5" w:rsidRDefault="00D45805" w:rsidP="00BB4A3C">
      <w:pPr>
        <w:pStyle w:val="Style40"/>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sz w:val="24"/>
          <w:szCs w:val="24"/>
          <w:lang w:eastAsia="en-US"/>
        </w:rPr>
        <w:lastRenderedPageBreak/>
        <w:t xml:space="preserve">— </w:t>
      </w:r>
      <w:proofErr w:type="spellStart"/>
      <w:r w:rsidRPr="00FA5EF5">
        <w:rPr>
          <w:rStyle w:val="FontStyle385"/>
          <w:rFonts w:ascii="Times New Roman" w:hAnsi="Times New Roman" w:cs="Times New Roman"/>
          <w:sz w:val="24"/>
          <w:szCs w:val="24"/>
          <w:lang w:val="en-US" w:eastAsia="en-US"/>
        </w:rPr>
        <w:t>RST</w:t>
      </w:r>
      <w:r w:rsidRPr="00FA5EF5">
        <w:rPr>
          <w:rStyle w:val="FontStyle385"/>
          <w:rFonts w:ascii="Times New Roman" w:hAnsi="Times New Roman" w:cs="Times New Roman"/>
          <w:sz w:val="24"/>
          <w:szCs w:val="24"/>
          <w:vertAlign w:val="subscript"/>
          <w:lang w:val="en-US" w:eastAsia="en-US"/>
        </w:rPr>
        <w:t>m</w:t>
      </w:r>
      <w:proofErr w:type="spellEnd"/>
      <w:r w:rsidRPr="00FA5EF5">
        <w:rPr>
          <w:rStyle w:val="FontStyle385"/>
          <w:rFonts w:ascii="Times New Roman" w:hAnsi="Times New Roman" w:cs="Times New Roman"/>
          <w:sz w:val="24"/>
          <w:szCs w:val="24"/>
          <w:lang w:eastAsia="en-US"/>
        </w:rPr>
        <w:t xml:space="preserve">: </w:t>
      </w:r>
      <w:r w:rsidR="00154EDB" w:rsidRPr="00FA5EF5">
        <w:rPr>
          <w:rStyle w:val="FontStyle385"/>
          <w:rFonts w:ascii="Times New Roman" w:hAnsi="Times New Roman" w:cs="Times New Roman"/>
          <w:b w:val="0"/>
          <w:sz w:val="24"/>
          <w:szCs w:val="24"/>
          <w:lang w:eastAsia="en-US"/>
        </w:rPr>
        <w:t xml:space="preserve">маркер перезапуска: дополнительный маркер, располагаемый между </w:t>
      </w:r>
      <w:proofErr w:type="spellStart"/>
      <w:r w:rsidR="00154EDB" w:rsidRPr="00FA5EF5">
        <w:rPr>
          <w:rStyle w:val="FontStyle385"/>
          <w:rFonts w:ascii="Times New Roman" w:hAnsi="Times New Roman" w:cs="Times New Roman"/>
          <w:b w:val="0"/>
          <w:sz w:val="24"/>
          <w:szCs w:val="24"/>
          <w:lang w:eastAsia="en-US"/>
        </w:rPr>
        <w:t>энтропийно</w:t>
      </w:r>
      <w:proofErr w:type="spellEnd"/>
      <w:r w:rsidR="00154EDB" w:rsidRPr="00FA5EF5">
        <w:rPr>
          <w:rStyle w:val="FontStyle385"/>
          <w:rFonts w:ascii="Times New Roman" w:hAnsi="Times New Roman" w:cs="Times New Roman"/>
          <w:b w:val="0"/>
          <w:sz w:val="24"/>
          <w:szCs w:val="24"/>
          <w:lang w:eastAsia="en-US"/>
        </w:rPr>
        <w:t>-кодированными сегментами только в том случае, если перезапуск возможен.</w:t>
      </w:r>
      <w:r w:rsidR="006F7343" w:rsidRPr="00FA5EF5">
        <w:rPr>
          <w:rStyle w:val="FontStyle385"/>
          <w:rFonts w:ascii="Times New Roman" w:hAnsi="Times New Roman" w:cs="Times New Roman"/>
          <w:sz w:val="24"/>
          <w:szCs w:val="24"/>
          <w:lang w:eastAsia="en-US"/>
        </w:rPr>
        <w:t xml:space="preserve"> </w:t>
      </w:r>
      <w:r w:rsidR="006F7343" w:rsidRPr="00FA5EF5">
        <w:rPr>
          <w:rStyle w:val="FontStyle385"/>
          <w:rFonts w:ascii="Times New Roman" w:hAnsi="Times New Roman" w:cs="Times New Roman"/>
          <w:b w:val="0"/>
          <w:sz w:val="24"/>
          <w:szCs w:val="24"/>
          <w:lang w:eastAsia="en-US"/>
        </w:rPr>
        <w:t xml:space="preserve">Существует 8 уникальных маркеров перезапуска </w:t>
      </w:r>
      <w:r w:rsidR="006F7343" w:rsidRPr="00FA5EF5">
        <w:rPr>
          <w:rStyle w:val="FontStyle381"/>
          <w:rFonts w:ascii="Times New Roman" w:hAnsi="Times New Roman" w:cs="Times New Roman"/>
          <w:sz w:val="24"/>
          <w:szCs w:val="24"/>
          <w:lang w:eastAsia="en-US"/>
        </w:rPr>
        <w:t>(</w:t>
      </w:r>
      <w:r w:rsidR="006F7343" w:rsidRPr="00FA5EF5">
        <w:rPr>
          <w:rStyle w:val="FontStyle381"/>
          <w:rFonts w:ascii="Times New Roman" w:hAnsi="Times New Roman" w:cs="Times New Roman"/>
          <w:sz w:val="24"/>
          <w:szCs w:val="24"/>
          <w:lang w:val="en-US" w:eastAsia="en-US"/>
        </w:rPr>
        <w:t>m</w:t>
      </w:r>
      <w:r w:rsidR="006F7343" w:rsidRPr="00FA5EF5">
        <w:rPr>
          <w:rStyle w:val="FontStyle381"/>
          <w:rFonts w:ascii="Times New Roman" w:hAnsi="Times New Roman" w:cs="Times New Roman"/>
          <w:sz w:val="24"/>
          <w:szCs w:val="24"/>
          <w:lang w:eastAsia="en-US"/>
        </w:rPr>
        <w:t xml:space="preserve">=0-7), </w:t>
      </w:r>
      <w:r w:rsidR="006F7343" w:rsidRPr="00FA5EF5">
        <w:rPr>
          <w:rStyle w:val="FontStyle385"/>
          <w:rFonts w:ascii="Times New Roman" w:hAnsi="Times New Roman" w:cs="Times New Roman"/>
          <w:b w:val="0"/>
          <w:sz w:val="24"/>
          <w:szCs w:val="24"/>
          <w:lang w:eastAsia="en-US"/>
        </w:rPr>
        <w:t xml:space="preserve">повторяющихся последовательно от 0 до 7 в целях обеспечения интервала перезапуска по модулю 8. Верхний уровень на </w:t>
      </w:r>
      <w:hyperlink w:anchor="bookmark102" w:history="1">
        <w:r w:rsidR="006F7343" w:rsidRPr="00FA5EF5">
          <w:rPr>
            <w:rStyle w:val="FontStyle381"/>
            <w:rFonts w:ascii="Times New Roman" w:hAnsi="Times New Roman" w:cs="Times New Roman"/>
            <w:color w:val="053CF5"/>
            <w:sz w:val="24"/>
            <w:szCs w:val="24"/>
            <w:u w:val="single"/>
            <w:lang w:val="ru" w:eastAsia="en-US"/>
          </w:rPr>
          <w:t>рисунке</w:t>
        </w:r>
        <w:r w:rsidR="006F7343" w:rsidRPr="00FA5EF5">
          <w:rPr>
            <w:rStyle w:val="FontStyle381"/>
            <w:rFonts w:ascii="Times New Roman" w:hAnsi="Times New Roman" w:cs="Times New Roman"/>
            <w:color w:val="053CF5"/>
            <w:sz w:val="24"/>
            <w:szCs w:val="24"/>
            <w:u w:val="single"/>
            <w:lang w:eastAsia="en-US"/>
          </w:rPr>
          <w:t xml:space="preserve"> </w:t>
        </w:r>
        <w:r w:rsidR="006F7343" w:rsidRPr="00FA5EF5">
          <w:rPr>
            <w:rStyle w:val="FontStyle381"/>
            <w:rFonts w:ascii="Times New Roman" w:hAnsi="Times New Roman" w:cs="Times New Roman"/>
            <w:color w:val="053CF5"/>
            <w:sz w:val="24"/>
            <w:szCs w:val="24"/>
            <w:u w:val="single"/>
            <w:lang w:val="en-US" w:eastAsia="en-US"/>
          </w:rPr>
          <w:t>F</w:t>
        </w:r>
        <w:r w:rsidR="006F7343" w:rsidRPr="00FA5EF5">
          <w:rPr>
            <w:rStyle w:val="FontStyle381"/>
            <w:rFonts w:ascii="Times New Roman" w:hAnsi="Times New Roman" w:cs="Times New Roman"/>
            <w:color w:val="053CF5"/>
            <w:sz w:val="24"/>
            <w:szCs w:val="24"/>
            <w:u w:val="single"/>
            <w:lang w:eastAsia="en-US"/>
          </w:rPr>
          <w:t>.8</w:t>
        </w:r>
      </w:hyperlink>
      <w:r w:rsidR="006F7343" w:rsidRPr="00FA5EF5">
        <w:rPr>
          <w:rStyle w:val="FontStyle381"/>
          <w:rFonts w:ascii="Times New Roman" w:hAnsi="Times New Roman" w:cs="Times New Roman"/>
          <w:color w:val="053CF5"/>
          <w:sz w:val="24"/>
          <w:szCs w:val="24"/>
          <w:u w:val="single"/>
          <w:lang w:val="ru" w:eastAsia="en-US"/>
        </w:rPr>
        <w:t xml:space="preserve"> </w:t>
      </w:r>
      <w:r w:rsidR="006F7343" w:rsidRPr="00FA5EF5">
        <w:rPr>
          <w:rStyle w:val="FontStyle385"/>
          <w:rFonts w:ascii="Times New Roman" w:hAnsi="Times New Roman" w:cs="Times New Roman"/>
          <w:b w:val="0"/>
          <w:sz w:val="24"/>
          <w:szCs w:val="24"/>
          <w:lang w:eastAsia="en-US"/>
        </w:rPr>
        <w:t xml:space="preserve">устанавливает то, что формат обмена должен начинаться с маркера </w:t>
      </w:r>
      <w:r w:rsidR="006F7343" w:rsidRPr="00FA5EF5">
        <w:rPr>
          <w:rStyle w:val="FontStyle385"/>
          <w:rFonts w:ascii="Times New Roman" w:hAnsi="Times New Roman" w:cs="Times New Roman"/>
          <w:b w:val="0"/>
          <w:sz w:val="24"/>
          <w:szCs w:val="24"/>
          <w:lang w:val="en-US" w:eastAsia="en-US"/>
        </w:rPr>
        <w:t>SOI</w:t>
      </w:r>
      <w:r w:rsidR="006F7343" w:rsidRPr="00FA5EF5">
        <w:rPr>
          <w:rStyle w:val="FontStyle385"/>
          <w:rFonts w:ascii="Times New Roman" w:hAnsi="Times New Roman" w:cs="Times New Roman"/>
          <w:b w:val="0"/>
          <w:sz w:val="24"/>
          <w:szCs w:val="24"/>
          <w:lang w:eastAsia="en-US"/>
        </w:rPr>
        <w:t xml:space="preserve">, должен содержать один кадр и должен заканчиваться маркером </w:t>
      </w:r>
      <w:r w:rsidR="006F7343" w:rsidRPr="00FA5EF5">
        <w:rPr>
          <w:rStyle w:val="FontStyle385"/>
          <w:rFonts w:ascii="Times New Roman" w:hAnsi="Times New Roman" w:cs="Times New Roman"/>
          <w:b w:val="0"/>
          <w:sz w:val="24"/>
          <w:szCs w:val="24"/>
          <w:lang w:val="en-US" w:eastAsia="en-US"/>
        </w:rPr>
        <w:t>EOI</w:t>
      </w:r>
      <w:r w:rsidR="006F7343" w:rsidRPr="00FA5EF5">
        <w:rPr>
          <w:rStyle w:val="FontStyle385"/>
          <w:rFonts w:ascii="Times New Roman" w:hAnsi="Times New Roman" w:cs="Times New Roman"/>
          <w:b w:val="0"/>
          <w:sz w:val="24"/>
          <w:szCs w:val="24"/>
          <w:lang w:eastAsia="en-US"/>
        </w:rPr>
        <w:t>.</w:t>
      </w:r>
    </w:p>
    <w:p w14:paraId="4032A13B" w14:textId="1DF25262" w:rsidR="009026F6" w:rsidRPr="00FA5EF5" w:rsidRDefault="00D108C0"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Второй уровень на </w:t>
      </w:r>
      <w:hyperlink w:anchor="bookmark102"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.8</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устанавливает то, что кадр должен начинаться с заголовка кадра и должен содержать один или несколько блоков. Заголовок кадра может располагаться после одной или нескольких спецификаций таблиц или различных сегментов с маркерами. </w:t>
      </w:r>
    </w:p>
    <w:p w14:paraId="10EA8FF8" w14:textId="51325C32" w:rsidR="009026F6" w:rsidRPr="00FA5EF5" w:rsidRDefault="00D108C0"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Третий уровень на </w:t>
      </w:r>
      <w:hyperlink w:anchor="bookmark102"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.8</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устанавливает то, что блок должен начинаться с заголовка блока и должен содержать один или более </w:t>
      </w:r>
      <w:proofErr w:type="spellStart"/>
      <w:r w:rsidRPr="00FA5EF5">
        <w:rPr>
          <w:rStyle w:val="FontStyle381"/>
          <w:rFonts w:ascii="Times New Roman" w:hAnsi="Times New Roman" w:cs="Times New Roman"/>
          <w:sz w:val="24"/>
          <w:szCs w:val="24"/>
          <w:lang w:eastAsia="en-US"/>
        </w:rPr>
        <w:t>энтропийно</w:t>
      </w:r>
      <w:proofErr w:type="spellEnd"/>
      <w:r w:rsidRPr="00FA5EF5">
        <w:rPr>
          <w:rStyle w:val="FontStyle381"/>
          <w:rFonts w:ascii="Times New Roman" w:hAnsi="Times New Roman" w:cs="Times New Roman"/>
          <w:sz w:val="24"/>
          <w:szCs w:val="24"/>
          <w:lang w:eastAsia="en-US"/>
        </w:rPr>
        <w:t xml:space="preserve">-кодированных сегментов данных. </w:t>
      </w:r>
      <w:r w:rsidR="008C0004" w:rsidRPr="00FA5EF5">
        <w:rPr>
          <w:rStyle w:val="FontStyle381"/>
          <w:rFonts w:ascii="Times New Roman" w:hAnsi="Times New Roman" w:cs="Times New Roman"/>
          <w:sz w:val="24"/>
          <w:szCs w:val="24"/>
          <w:lang w:eastAsia="en-US"/>
        </w:rPr>
        <w:t xml:space="preserve">Каждый заголовок блока может располагаться после одной или нескольких спецификации таблиц или различных сегментов с маркерами. В том случае, если перезапуск невозможен, то в наличии должен быть только один </w:t>
      </w:r>
      <w:proofErr w:type="spellStart"/>
      <w:r w:rsidR="009B16B1" w:rsidRPr="00FA5EF5">
        <w:rPr>
          <w:rStyle w:val="FontStyle381"/>
          <w:rFonts w:ascii="Times New Roman" w:hAnsi="Times New Roman" w:cs="Times New Roman"/>
          <w:sz w:val="24"/>
          <w:szCs w:val="24"/>
          <w:lang w:eastAsia="en-US"/>
        </w:rPr>
        <w:t>энтропийно</w:t>
      </w:r>
      <w:proofErr w:type="spellEnd"/>
      <w:r w:rsidR="009B16B1" w:rsidRPr="00FA5EF5">
        <w:rPr>
          <w:rStyle w:val="FontStyle381"/>
          <w:rFonts w:ascii="Times New Roman" w:hAnsi="Times New Roman" w:cs="Times New Roman"/>
          <w:sz w:val="24"/>
          <w:szCs w:val="24"/>
          <w:lang w:eastAsia="en-US"/>
        </w:rPr>
        <w:t xml:space="preserve">-кодированный сегмент данных </w:t>
      </w:r>
      <w:r w:rsidR="008C0004" w:rsidRPr="00FA5EF5">
        <w:rPr>
          <w:rStyle w:val="FontStyle381"/>
          <w:rFonts w:ascii="Times New Roman" w:hAnsi="Times New Roman" w:cs="Times New Roman"/>
          <w:sz w:val="24"/>
          <w:szCs w:val="24"/>
          <w:lang w:eastAsia="en-US"/>
        </w:rPr>
        <w:t xml:space="preserve">(тот, что отмечен как </w:t>
      </w:r>
      <w:r w:rsidR="00F5402A" w:rsidRPr="00FA5EF5">
        <w:rPr>
          <w:rStyle w:val="FontStyle381"/>
          <w:rFonts w:ascii="Times New Roman" w:hAnsi="Times New Roman" w:cs="Times New Roman"/>
          <w:sz w:val="24"/>
          <w:szCs w:val="24"/>
          <w:lang w:eastAsia="en-US"/>
        </w:rPr>
        <w:t>«</w:t>
      </w:r>
      <w:r w:rsidR="008C0004" w:rsidRPr="00FA5EF5">
        <w:rPr>
          <w:rStyle w:val="FontStyle381"/>
          <w:rFonts w:ascii="Times New Roman" w:hAnsi="Times New Roman" w:cs="Times New Roman"/>
          <w:sz w:val="24"/>
          <w:szCs w:val="24"/>
          <w:lang w:eastAsia="en-US"/>
        </w:rPr>
        <w:t>последний</w:t>
      </w:r>
      <w:r w:rsidR="00F5402A" w:rsidRPr="00FA5EF5">
        <w:rPr>
          <w:rStyle w:val="FontStyle381"/>
          <w:rFonts w:ascii="Times New Roman" w:hAnsi="Times New Roman" w:cs="Times New Roman"/>
          <w:sz w:val="24"/>
          <w:szCs w:val="24"/>
          <w:lang w:eastAsia="en-US"/>
        </w:rPr>
        <w:t>»</w:t>
      </w:r>
      <w:r w:rsidR="008C0004" w:rsidRPr="00FA5EF5">
        <w:rPr>
          <w:rStyle w:val="FontStyle381"/>
          <w:rFonts w:ascii="Times New Roman" w:hAnsi="Times New Roman" w:cs="Times New Roman"/>
          <w:sz w:val="24"/>
          <w:szCs w:val="24"/>
          <w:lang w:eastAsia="en-US"/>
        </w:rPr>
        <w:t>) и не должно присутствовать никаких маркеров перезапуска.</w:t>
      </w:r>
      <w:r w:rsidR="00333A60" w:rsidRPr="00FA5EF5">
        <w:rPr>
          <w:rStyle w:val="FontStyle381"/>
          <w:rFonts w:ascii="Times New Roman" w:hAnsi="Times New Roman" w:cs="Times New Roman"/>
          <w:sz w:val="24"/>
          <w:szCs w:val="24"/>
          <w:lang w:eastAsia="en-US"/>
        </w:rPr>
        <w:t xml:space="preserve"> В том случае, если перезапуск возможен, число </w:t>
      </w:r>
      <w:proofErr w:type="spellStart"/>
      <w:r w:rsidR="00333A60" w:rsidRPr="00FA5EF5">
        <w:rPr>
          <w:rStyle w:val="FontStyle381"/>
          <w:rFonts w:ascii="Times New Roman" w:hAnsi="Times New Roman" w:cs="Times New Roman"/>
          <w:sz w:val="24"/>
          <w:szCs w:val="24"/>
          <w:lang w:eastAsia="en-US"/>
        </w:rPr>
        <w:t>энтропийно</w:t>
      </w:r>
      <w:proofErr w:type="spellEnd"/>
      <w:r w:rsidR="00333A60" w:rsidRPr="00FA5EF5">
        <w:rPr>
          <w:rStyle w:val="FontStyle381"/>
          <w:rFonts w:ascii="Times New Roman" w:hAnsi="Times New Roman" w:cs="Times New Roman"/>
          <w:sz w:val="24"/>
          <w:szCs w:val="24"/>
          <w:lang w:eastAsia="en-US"/>
        </w:rPr>
        <w:t xml:space="preserve">-кодированных сегментов определяется размером изображения и установленным интервалом перезапуска. </w:t>
      </w:r>
      <w:r w:rsidR="00F5402A" w:rsidRPr="00FA5EF5">
        <w:rPr>
          <w:rStyle w:val="FontStyle381"/>
          <w:rFonts w:ascii="Times New Roman" w:hAnsi="Times New Roman" w:cs="Times New Roman"/>
          <w:sz w:val="24"/>
          <w:szCs w:val="24"/>
          <w:lang w:eastAsia="en-US"/>
        </w:rPr>
        <w:t xml:space="preserve">В этом случае, маркер перезапуска должен следовать за каждым </w:t>
      </w:r>
      <w:proofErr w:type="spellStart"/>
      <w:r w:rsidR="00F5402A" w:rsidRPr="00FA5EF5">
        <w:rPr>
          <w:rStyle w:val="FontStyle381"/>
          <w:rFonts w:ascii="Times New Roman" w:hAnsi="Times New Roman" w:cs="Times New Roman"/>
          <w:sz w:val="24"/>
          <w:szCs w:val="24"/>
          <w:lang w:eastAsia="en-US"/>
        </w:rPr>
        <w:t>энтропийно</w:t>
      </w:r>
      <w:proofErr w:type="spellEnd"/>
      <w:r w:rsidR="00F5402A" w:rsidRPr="00FA5EF5">
        <w:rPr>
          <w:rStyle w:val="FontStyle381"/>
          <w:rFonts w:ascii="Times New Roman" w:hAnsi="Times New Roman" w:cs="Times New Roman"/>
          <w:sz w:val="24"/>
          <w:szCs w:val="24"/>
          <w:lang w:eastAsia="en-US"/>
        </w:rPr>
        <w:t xml:space="preserve">-кодированным сегментом, кроме последнего. </w:t>
      </w:r>
      <w:r w:rsidR="00F82A25" w:rsidRPr="00FA5EF5">
        <w:rPr>
          <w:rStyle w:val="FontStyle381"/>
          <w:rFonts w:ascii="Times New Roman" w:hAnsi="Times New Roman" w:cs="Times New Roman"/>
          <w:sz w:val="24"/>
          <w:szCs w:val="24"/>
          <w:lang w:eastAsia="en-US"/>
        </w:rPr>
        <w:t xml:space="preserve">На </w:t>
      </w:r>
      <w:hyperlink w:anchor="bookmark102" w:history="1">
        <w:r w:rsidR="00F82A25" w:rsidRPr="00FA5EF5">
          <w:rPr>
            <w:rStyle w:val="FontStyle381"/>
            <w:rFonts w:ascii="Times New Roman" w:hAnsi="Times New Roman" w:cs="Times New Roman"/>
            <w:color w:val="053CF5"/>
            <w:sz w:val="24"/>
            <w:szCs w:val="24"/>
            <w:u w:val="single"/>
            <w:lang w:val="ru" w:eastAsia="en-US"/>
          </w:rPr>
          <w:t>рисунке</w:t>
        </w:r>
        <w:r w:rsidR="00F82A25" w:rsidRPr="00FA5EF5">
          <w:rPr>
            <w:rStyle w:val="FontStyle381"/>
            <w:rFonts w:ascii="Times New Roman" w:hAnsi="Times New Roman" w:cs="Times New Roman"/>
            <w:color w:val="053CF5"/>
            <w:sz w:val="24"/>
            <w:szCs w:val="24"/>
            <w:u w:val="single"/>
            <w:lang w:eastAsia="en-US"/>
          </w:rPr>
          <w:t xml:space="preserve"> </w:t>
        </w:r>
        <w:r w:rsidR="00F82A25" w:rsidRPr="00FA5EF5">
          <w:rPr>
            <w:rStyle w:val="FontStyle381"/>
            <w:rFonts w:ascii="Times New Roman" w:hAnsi="Times New Roman" w:cs="Times New Roman"/>
            <w:color w:val="053CF5"/>
            <w:sz w:val="24"/>
            <w:szCs w:val="24"/>
            <w:u w:val="single"/>
            <w:lang w:val="en-US" w:eastAsia="en-US"/>
          </w:rPr>
          <w:t>F</w:t>
        </w:r>
        <w:r w:rsidR="00F82A25" w:rsidRPr="00FA5EF5">
          <w:rPr>
            <w:rStyle w:val="FontStyle381"/>
            <w:rFonts w:ascii="Times New Roman" w:hAnsi="Times New Roman" w:cs="Times New Roman"/>
            <w:color w:val="053CF5"/>
            <w:sz w:val="24"/>
            <w:szCs w:val="24"/>
            <w:u w:val="single"/>
            <w:lang w:eastAsia="en-US"/>
          </w:rPr>
          <w:t>.8</w:t>
        </w:r>
      </w:hyperlink>
      <w:r w:rsidR="00F82A25" w:rsidRPr="00FA5EF5">
        <w:rPr>
          <w:rStyle w:val="FontStyle381"/>
          <w:rFonts w:ascii="Times New Roman" w:hAnsi="Times New Roman" w:cs="Times New Roman"/>
          <w:color w:val="053CF5"/>
          <w:sz w:val="24"/>
          <w:szCs w:val="24"/>
          <w:u w:val="single"/>
          <w:lang w:val="ru" w:eastAsia="en-US"/>
        </w:rPr>
        <w:t xml:space="preserve"> </w:t>
      </w:r>
      <w:r w:rsidR="00F82A25" w:rsidRPr="00FA5EF5">
        <w:rPr>
          <w:rStyle w:val="FontStyle381"/>
          <w:rFonts w:ascii="Times New Roman" w:hAnsi="Times New Roman" w:cs="Times New Roman"/>
          <w:sz w:val="24"/>
          <w:szCs w:val="24"/>
          <w:lang w:eastAsia="en-US"/>
        </w:rPr>
        <w:t>предусмотрены места, на которых могут присутствовать сегменты спецификации таблицы.</w:t>
      </w:r>
      <w:r w:rsidR="00EA4C66" w:rsidRPr="00FA5EF5">
        <w:rPr>
          <w:rStyle w:val="FontStyle381"/>
          <w:rFonts w:ascii="Times New Roman" w:hAnsi="Times New Roman" w:cs="Times New Roman"/>
          <w:sz w:val="24"/>
          <w:szCs w:val="24"/>
          <w:lang w:eastAsia="en-US"/>
        </w:rPr>
        <w:t xml:space="preserve"> Однако в настоящей спецификации установлено, что формат обмена должен содержать все необходимые для декодирования сжатого изображения данные спецификации таблицы.</w:t>
      </w:r>
      <w:r w:rsidR="00DD18A9" w:rsidRPr="00FA5EF5">
        <w:rPr>
          <w:rStyle w:val="FontStyle381"/>
          <w:rFonts w:ascii="Times New Roman" w:hAnsi="Times New Roman" w:cs="Times New Roman"/>
          <w:sz w:val="24"/>
          <w:szCs w:val="24"/>
          <w:lang w:eastAsia="en-US"/>
        </w:rPr>
        <w:t xml:space="preserve"> Следовательно, требуемые данные спецификации таблицы должны присутствовать в одном или нескольких допустимых местах. </w:t>
      </w:r>
    </w:p>
    <w:p w14:paraId="11A1D12C" w14:textId="3F8F912C"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5" w:name="bookmark103"/>
      <w:r w:rsidRPr="00FA5EF5">
        <w:rPr>
          <w:rStyle w:val="FontStyle385"/>
          <w:rFonts w:ascii="Times New Roman" w:hAnsi="Times New Roman" w:cs="Times New Roman"/>
          <w:sz w:val="24"/>
          <w:szCs w:val="24"/>
          <w:lang w:val="en-US" w:eastAsia="en-US"/>
        </w:rPr>
        <w:t>F</w:t>
      </w:r>
      <w:bookmarkEnd w:id="75"/>
      <w:r w:rsidRPr="00FA5EF5">
        <w:rPr>
          <w:rStyle w:val="FontStyle385"/>
          <w:rFonts w:ascii="Times New Roman" w:hAnsi="Times New Roman" w:cs="Times New Roman"/>
          <w:sz w:val="24"/>
          <w:szCs w:val="24"/>
          <w:lang w:eastAsia="en-US"/>
        </w:rPr>
        <w:t xml:space="preserve">.3.2.2 </w:t>
      </w:r>
      <w:r w:rsidR="00297A97" w:rsidRPr="00FA5EF5">
        <w:rPr>
          <w:rStyle w:val="FontStyle385"/>
          <w:rFonts w:ascii="Times New Roman" w:hAnsi="Times New Roman" w:cs="Times New Roman"/>
          <w:sz w:val="24"/>
          <w:szCs w:val="24"/>
          <w:lang w:eastAsia="en-US"/>
        </w:rPr>
        <w:t>Синтаксическая структура заголовка кадра</w:t>
      </w:r>
    </w:p>
    <w:p w14:paraId="0DFE68A3" w14:textId="7D333DB6" w:rsidR="00704F6B" w:rsidRPr="00FA5EF5" w:rsidRDefault="00297A97" w:rsidP="00BB4A3C">
      <w:pPr>
        <w:pStyle w:val="Style18"/>
        <w:widowControl/>
        <w:ind w:firstLine="720"/>
        <w:jc w:val="both"/>
        <w:rPr>
          <w:rStyle w:val="FontStyle348"/>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4"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.9</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заголовок кадра, который должен присутствовать в начале кадра. Этот заголовок устанавливает характеристики исходного изображения и версию кодера.</w:t>
      </w:r>
    </w:p>
    <w:p w14:paraId="7400E012" w14:textId="77777777" w:rsidR="002B7B85" w:rsidRPr="00FA5EF5" w:rsidRDefault="002B7B85" w:rsidP="009026F6">
      <w:pPr>
        <w:pStyle w:val="Style124"/>
        <w:widowControl/>
        <w:jc w:val="both"/>
        <w:rPr>
          <w:rStyle w:val="FontStyle348"/>
          <w:rFonts w:ascii="Times New Roman" w:hAnsi="Times New Roman" w:cs="Times New Roman"/>
          <w:sz w:val="24"/>
          <w:szCs w:val="24"/>
          <w:lang w:eastAsia="en-US"/>
        </w:rPr>
      </w:pPr>
    </w:p>
    <w:p w14:paraId="1DC35B7F" w14:textId="150A95A2" w:rsidR="009026F6" w:rsidRPr="00FA5EF5" w:rsidRDefault="00FD391E" w:rsidP="00FD391E">
      <w:pPr>
        <w:pStyle w:val="Style26"/>
        <w:widowControl/>
        <w:jc w:val="center"/>
        <w:rPr>
          <w:rStyle w:val="FontStyle381"/>
          <w:rFonts w:ascii="Times New Roman" w:hAnsi="Times New Roman" w:cs="Times New Roman"/>
          <w:sz w:val="24"/>
          <w:szCs w:val="24"/>
          <w:lang w:eastAsia="en-US"/>
        </w:rPr>
      </w:pPr>
      <w:r w:rsidRPr="00FA5EF5">
        <w:rPr>
          <w:rStyle w:val="FontStyle348"/>
          <w:rFonts w:ascii="Times New Roman" w:hAnsi="Times New Roman" w:cs="Times New Roman"/>
          <w:b w:val="0"/>
          <w:noProof/>
          <w:sz w:val="24"/>
          <w:szCs w:val="24"/>
        </w:rPr>
        <w:drawing>
          <wp:inline distT="0" distB="0" distL="0" distR="0" wp14:anchorId="05208B8E" wp14:editId="4FB2AFAE">
            <wp:extent cx="5981700" cy="10477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1700" cy="1047750"/>
                    </a:xfrm>
                    <a:prstGeom prst="rect">
                      <a:avLst/>
                    </a:prstGeom>
                    <a:noFill/>
                    <a:ln>
                      <a:noFill/>
                    </a:ln>
                  </pic:spPr>
                </pic:pic>
              </a:graphicData>
            </a:graphic>
          </wp:inline>
        </w:drawing>
      </w:r>
    </w:p>
    <w:p w14:paraId="521B1F26"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p>
    <w:p w14:paraId="6A99E79C" w14:textId="6C2D593C" w:rsidR="009026F6" w:rsidRPr="00FA5EF5" w:rsidRDefault="00F82A25"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1C7955">
        <w:rPr>
          <w:rStyle w:val="FontStyle385"/>
          <w:rFonts w:ascii="Times New Roman" w:hAnsi="Times New Roman" w:cs="Times New Roman"/>
          <w:sz w:val="24"/>
          <w:szCs w:val="24"/>
          <w:lang w:eastAsia="en-US"/>
        </w:rPr>
        <w:t>.9 –</w:t>
      </w:r>
      <w:r w:rsidR="00D45805" w:rsidRPr="00FA5EF5">
        <w:rPr>
          <w:rStyle w:val="FontStyle385"/>
          <w:rFonts w:ascii="Times New Roman" w:hAnsi="Times New Roman" w:cs="Times New Roman"/>
          <w:sz w:val="24"/>
          <w:szCs w:val="24"/>
          <w:lang w:eastAsia="en-US"/>
        </w:rPr>
        <w:t xml:space="preserve"> </w:t>
      </w:r>
      <w:r w:rsidR="00297A97" w:rsidRPr="00FA5EF5">
        <w:rPr>
          <w:rStyle w:val="FontStyle385"/>
          <w:rFonts w:ascii="Times New Roman" w:hAnsi="Times New Roman" w:cs="Times New Roman"/>
          <w:sz w:val="24"/>
          <w:szCs w:val="24"/>
          <w:lang w:eastAsia="en-US"/>
        </w:rPr>
        <w:t>Синтаксическая</w:t>
      </w:r>
      <w:r w:rsidR="001C7955">
        <w:rPr>
          <w:rStyle w:val="FontStyle385"/>
          <w:rFonts w:ascii="Times New Roman" w:hAnsi="Times New Roman" w:cs="Times New Roman"/>
          <w:sz w:val="24"/>
          <w:szCs w:val="24"/>
          <w:lang w:eastAsia="en-US"/>
        </w:rPr>
        <w:t xml:space="preserve"> </w:t>
      </w:r>
      <w:r w:rsidR="00297A97" w:rsidRPr="00FA5EF5">
        <w:rPr>
          <w:rStyle w:val="FontStyle385"/>
          <w:rFonts w:ascii="Times New Roman" w:hAnsi="Times New Roman" w:cs="Times New Roman"/>
          <w:sz w:val="24"/>
          <w:szCs w:val="24"/>
          <w:lang w:eastAsia="en-US"/>
        </w:rPr>
        <w:t>структура заголовка кадра</w:t>
      </w:r>
    </w:p>
    <w:p w14:paraId="2D5728A9"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109766F1" w14:textId="590A2354" w:rsidR="00CF78AD" w:rsidRPr="00FA5EF5" w:rsidRDefault="00CF78AD"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04"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.9</w:t>
        </w:r>
      </w:hyperlink>
      <w:r w:rsidRPr="00FA5EF5">
        <w:rPr>
          <w:rStyle w:val="FontStyle381"/>
          <w:rFonts w:ascii="Times New Roman" w:hAnsi="Times New Roman" w:cs="Times New Roman"/>
          <w:sz w:val="24"/>
          <w:szCs w:val="24"/>
          <w:lang w:eastAsia="en-US"/>
        </w:rPr>
        <w:t>:</w:t>
      </w:r>
    </w:p>
    <w:p w14:paraId="6BC34C03" w14:textId="77777777" w:rsidR="00125F1C" w:rsidRPr="00FA5EF5" w:rsidRDefault="00D45805" w:rsidP="00BB4A3C">
      <w:pPr>
        <w:pStyle w:val="Style40"/>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SOF</w:t>
      </w:r>
      <w:r w:rsidRPr="00FA5EF5">
        <w:rPr>
          <w:rStyle w:val="FontStyle385"/>
          <w:rFonts w:ascii="Times New Roman" w:hAnsi="Times New Roman" w:cs="Times New Roman"/>
          <w:sz w:val="24"/>
          <w:szCs w:val="24"/>
          <w:lang w:eastAsia="en-US"/>
        </w:rPr>
        <w:t xml:space="preserve">: </w:t>
      </w:r>
      <w:r w:rsidR="00125F1C" w:rsidRPr="00FA5EF5">
        <w:rPr>
          <w:rStyle w:val="FontStyle385"/>
          <w:rFonts w:ascii="Times New Roman" w:hAnsi="Times New Roman" w:cs="Times New Roman"/>
          <w:b w:val="0"/>
          <w:sz w:val="24"/>
          <w:szCs w:val="24"/>
          <w:lang w:eastAsia="en-US"/>
        </w:rPr>
        <w:t xml:space="preserve">(16 битов) маркер начала кадра; отмечает начало параметров кадра; </w:t>
      </w:r>
    </w:p>
    <w:p w14:paraId="67AD77AC" w14:textId="066E6858" w:rsidR="009026F6" w:rsidRPr="00FA5EF5" w:rsidRDefault="00D45805" w:rsidP="00BB4A3C">
      <w:pPr>
        <w:pStyle w:val="Style40"/>
        <w:widowControl/>
        <w:ind w:firstLine="720"/>
        <w:jc w:val="both"/>
        <w:rPr>
          <w:rStyle w:val="FontStyle381"/>
          <w:rFonts w:ascii="Times New Roman" w:hAnsi="Times New Roman" w:cs="Times New Roman"/>
          <w:color w:val="053CF5"/>
          <w:sz w:val="24"/>
          <w:szCs w:val="24"/>
          <w:u w:val="single"/>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Lf</w:t>
      </w:r>
      <w:r w:rsidRPr="00FA5EF5">
        <w:rPr>
          <w:rStyle w:val="FontStyle381"/>
          <w:rFonts w:ascii="Times New Roman" w:hAnsi="Times New Roman" w:cs="Times New Roman"/>
          <w:sz w:val="24"/>
          <w:szCs w:val="24"/>
          <w:lang w:eastAsia="en-US"/>
        </w:rPr>
        <w:t xml:space="preserve">: </w:t>
      </w:r>
      <w:r w:rsidR="002818E3" w:rsidRPr="00FA5EF5">
        <w:rPr>
          <w:rStyle w:val="FontStyle381"/>
          <w:rFonts w:ascii="Times New Roman" w:hAnsi="Times New Roman" w:cs="Times New Roman"/>
          <w:sz w:val="24"/>
          <w:szCs w:val="24"/>
          <w:lang w:eastAsia="en-US"/>
        </w:rPr>
        <w:t xml:space="preserve">(16 битов) длина заголовка кадра; устанавливает длину заголовка кадра, представленного на </w:t>
      </w:r>
      <w:hyperlink w:anchor="bookmark104" w:history="1">
        <w:r w:rsidR="002818E3" w:rsidRPr="00FA5EF5">
          <w:rPr>
            <w:rStyle w:val="FontStyle381"/>
            <w:rFonts w:ascii="Times New Roman" w:hAnsi="Times New Roman" w:cs="Times New Roman"/>
            <w:color w:val="053CF5"/>
            <w:sz w:val="24"/>
            <w:szCs w:val="24"/>
            <w:u w:val="single"/>
            <w:lang w:eastAsia="en-US"/>
          </w:rPr>
          <w:t xml:space="preserve">рисунке </w:t>
        </w:r>
        <w:r w:rsidR="002818E3" w:rsidRPr="00FA5EF5">
          <w:rPr>
            <w:rStyle w:val="FontStyle381"/>
            <w:rFonts w:ascii="Times New Roman" w:hAnsi="Times New Roman" w:cs="Times New Roman"/>
            <w:color w:val="053CF5"/>
            <w:sz w:val="24"/>
            <w:szCs w:val="24"/>
            <w:u w:val="single"/>
            <w:lang w:val="en-US" w:eastAsia="en-US"/>
          </w:rPr>
          <w:t>F</w:t>
        </w:r>
        <w:r w:rsidR="002818E3" w:rsidRPr="00FA5EF5">
          <w:rPr>
            <w:rStyle w:val="FontStyle381"/>
            <w:rFonts w:ascii="Times New Roman" w:hAnsi="Times New Roman" w:cs="Times New Roman"/>
            <w:color w:val="053CF5"/>
            <w:sz w:val="24"/>
            <w:szCs w:val="24"/>
            <w:u w:val="single"/>
            <w:lang w:eastAsia="en-US"/>
          </w:rPr>
          <w:t>.9</w:t>
        </w:r>
      </w:hyperlink>
      <w:r w:rsidR="002818E3" w:rsidRPr="00FA5EF5">
        <w:rPr>
          <w:rStyle w:val="FontStyle381"/>
          <w:rFonts w:ascii="Times New Roman" w:hAnsi="Times New Roman" w:cs="Times New Roman"/>
          <w:sz w:val="24"/>
          <w:szCs w:val="24"/>
          <w:lang w:eastAsia="en-US"/>
        </w:rPr>
        <w:t xml:space="preserve">;  </w:t>
      </w:r>
    </w:p>
    <w:p w14:paraId="1B202C5D" w14:textId="0E83A3E0" w:rsidR="002818E3"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A</w:t>
      </w:r>
      <w:r w:rsidRPr="00FA5EF5">
        <w:rPr>
          <w:rStyle w:val="FontStyle385"/>
          <w:rFonts w:ascii="Times New Roman" w:hAnsi="Times New Roman" w:cs="Times New Roman"/>
          <w:sz w:val="24"/>
          <w:szCs w:val="24"/>
          <w:lang w:eastAsia="en-US"/>
        </w:rPr>
        <w:t xml:space="preserve">: </w:t>
      </w:r>
      <w:r w:rsidR="002818E3" w:rsidRPr="00FA5EF5">
        <w:rPr>
          <w:rStyle w:val="FontStyle385"/>
          <w:rFonts w:ascii="Times New Roman" w:hAnsi="Times New Roman" w:cs="Times New Roman"/>
          <w:b w:val="0"/>
          <w:sz w:val="24"/>
          <w:szCs w:val="24"/>
          <w:lang w:eastAsia="en-US"/>
        </w:rPr>
        <w:t xml:space="preserve">(8 битов) значение калибровки по черному образцу у сканера; </w:t>
      </w:r>
    </w:p>
    <w:p w14:paraId="1A57ABB8" w14:textId="49A32EAD" w:rsidR="00333B76"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B</w:t>
      </w:r>
      <w:r w:rsidRPr="00FA5EF5">
        <w:rPr>
          <w:rStyle w:val="FontStyle385"/>
          <w:rFonts w:ascii="Times New Roman" w:hAnsi="Times New Roman" w:cs="Times New Roman"/>
          <w:sz w:val="24"/>
          <w:szCs w:val="24"/>
          <w:lang w:eastAsia="en-US"/>
        </w:rPr>
        <w:t xml:space="preserve">: </w:t>
      </w:r>
      <w:r w:rsidR="00333B76" w:rsidRPr="00FA5EF5">
        <w:rPr>
          <w:rStyle w:val="FontStyle385"/>
          <w:rFonts w:ascii="Times New Roman" w:hAnsi="Times New Roman" w:cs="Times New Roman"/>
          <w:b w:val="0"/>
          <w:sz w:val="24"/>
          <w:szCs w:val="24"/>
          <w:lang w:eastAsia="en-US"/>
        </w:rPr>
        <w:t>(8 битов) значение калибровки по белому образцу у сканера; А и</w:t>
      </w:r>
      <w:proofErr w:type="gramStart"/>
      <w:r w:rsidR="00333B76" w:rsidRPr="00FA5EF5">
        <w:rPr>
          <w:rStyle w:val="FontStyle385"/>
          <w:rFonts w:ascii="Times New Roman" w:hAnsi="Times New Roman" w:cs="Times New Roman"/>
          <w:b w:val="0"/>
          <w:sz w:val="24"/>
          <w:szCs w:val="24"/>
          <w:lang w:eastAsia="en-US"/>
        </w:rPr>
        <w:t xml:space="preserve"> В</w:t>
      </w:r>
      <w:proofErr w:type="gramEnd"/>
      <w:r w:rsidR="00333B76" w:rsidRPr="00FA5EF5">
        <w:rPr>
          <w:rStyle w:val="FontStyle385"/>
          <w:rFonts w:ascii="Times New Roman" w:hAnsi="Times New Roman" w:cs="Times New Roman"/>
          <w:b w:val="0"/>
          <w:sz w:val="24"/>
          <w:szCs w:val="24"/>
          <w:lang w:eastAsia="en-US"/>
        </w:rPr>
        <w:t xml:space="preserve"> устанавливают динамический диапазон сканера при калибровке, используемый в системах отображения данных;</w:t>
      </w:r>
      <w:r w:rsidR="00333B76" w:rsidRPr="00FA5EF5">
        <w:rPr>
          <w:rStyle w:val="FontStyle385"/>
          <w:rFonts w:ascii="Times New Roman" w:hAnsi="Times New Roman" w:cs="Times New Roman"/>
          <w:sz w:val="24"/>
          <w:szCs w:val="24"/>
          <w:lang w:eastAsia="en-US"/>
        </w:rPr>
        <w:t xml:space="preserve"> </w:t>
      </w:r>
    </w:p>
    <w:p w14:paraId="74E577D8" w14:textId="77777777" w:rsidR="009D064F"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Y</w:t>
      </w:r>
      <w:r w:rsidRPr="00FA5EF5">
        <w:rPr>
          <w:rStyle w:val="FontStyle385"/>
          <w:rFonts w:ascii="Times New Roman" w:hAnsi="Times New Roman" w:cs="Times New Roman"/>
          <w:sz w:val="24"/>
          <w:szCs w:val="24"/>
          <w:lang w:eastAsia="en-US"/>
        </w:rPr>
        <w:t xml:space="preserve">: </w:t>
      </w:r>
      <w:r w:rsidR="009D064F" w:rsidRPr="00FA5EF5">
        <w:rPr>
          <w:rStyle w:val="FontStyle385"/>
          <w:rFonts w:ascii="Times New Roman" w:hAnsi="Times New Roman" w:cs="Times New Roman"/>
          <w:b w:val="0"/>
          <w:sz w:val="24"/>
          <w:szCs w:val="24"/>
          <w:lang w:eastAsia="en-US"/>
        </w:rPr>
        <w:t>(16 битов) число линий; устанавливает число линий в исходном изображении;</w:t>
      </w:r>
      <w:r w:rsidR="009D064F" w:rsidRPr="00FA5EF5">
        <w:rPr>
          <w:rStyle w:val="FontStyle385"/>
          <w:rFonts w:ascii="Times New Roman" w:hAnsi="Times New Roman" w:cs="Times New Roman"/>
          <w:sz w:val="24"/>
          <w:szCs w:val="24"/>
          <w:lang w:eastAsia="en-US"/>
        </w:rPr>
        <w:t xml:space="preserve"> </w:t>
      </w:r>
    </w:p>
    <w:p w14:paraId="714C1514" w14:textId="42C3FF6A" w:rsidR="009D064F"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001C795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X</w:t>
      </w:r>
      <w:r w:rsidRPr="00FA5EF5">
        <w:rPr>
          <w:rStyle w:val="FontStyle385"/>
          <w:rFonts w:ascii="Times New Roman" w:hAnsi="Times New Roman" w:cs="Times New Roman"/>
          <w:sz w:val="24"/>
          <w:szCs w:val="24"/>
          <w:lang w:eastAsia="en-US"/>
        </w:rPr>
        <w:t xml:space="preserve">: </w:t>
      </w:r>
      <w:r w:rsidR="009D064F" w:rsidRPr="00FA5EF5">
        <w:rPr>
          <w:rStyle w:val="FontStyle385"/>
          <w:rFonts w:ascii="Times New Roman" w:hAnsi="Times New Roman" w:cs="Times New Roman"/>
          <w:b w:val="0"/>
          <w:sz w:val="24"/>
          <w:szCs w:val="24"/>
          <w:lang w:eastAsia="en-US"/>
        </w:rPr>
        <w:t>(16 битов) число образцов на одну линию; устанавливает число образцов на одну линию в исходном изображении;</w:t>
      </w:r>
      <w:r w:rsidR="009D064F" w:rsidRPr="00FA5EF5">
        <w:rPr>
          <w:rStyle w:val="FontStyle385"/>
          <w:rFonts w:ascii="Times New Roman" w:hAnsi="Times New Roman" w:cs="Times New Roman"/>
          <w:sz w:val="24"/>
          <w:szCs w:val="24"/>
          <w:lang w:eastAsia="en-US"/>
        </w:rPr>
        <w:t xml:space="preserve"> </w:t>
      </w:r>
    </w:p>
    <w:p w14:paraId="2C86F500" w14:textId="788BE4D2" w:rsidR="008F46DD"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lastRenderedPageBreak/>
        <w:t xml:space="preserve">— </w:t>
      </w:r>
      <w:r w:rsidR="001C795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Em</w:t>
      </w:r>
      <w:proofErr w:type="spellEnd"/>
      <w:r w:rsidRPr="00FA5EF5">
        <w:rPr>
          <w:rStyle w:val="FontStyle385"/>
          <w:rFonts w:ascii="Times New Roman" w:hAnsi="Times New Roman" w:cs="Times New Roman"/>
          <w:sz w:val="24"/>
          <w:szCs w:val="24"/>
          <w:lang w:eastAsia="en-US"/>
        </w:rPr>
        <w:t xml:space="preserve">: </w:t>
      </w:r>
      <w:r w:rsidR="008F46DD" w:rsidRPr="00FA5EF5">
        <w:rPr>
          <w:rStyle w:val="FontStyle385"/>
          <w:rFonts w:ascii="Times New Roman" w:hAnsi="Times New Roman" w:cs="Times New Roman"/>
          <w:b w:val="0"/>
          <w:sz w:val="24"/>
          <w:szCs w:val="24"/>
          <w:lang w:eastAsia="en-US"/>
        </w:rPr>
        <w:t xml:space="preserve">(8 битов) экспонента масштабирования; запятая в десятичном числе в М, передвигается влево согласно </w:t>
      </w:r>
      <w:proofErr w:type="spellStart"/>
      <w:r w:rsidR="008F46DD" w:rsidRPr="00FA5EF5">
        <w:rPr>
          <w:rStyle w:val="FontStyle385"/>
          <w:rFonts w:ascii="Times New Roman" w:hAnsi="Times New Roman" w:cs="Times New Roman"/>
          <w:b w:val="0"/>
          <w:sz w:val="24"/>
          <w:szCs w:val="24"/>
          <w:lang w:val="en-US" w:eastAsia="en-US"/>
        </w:rPr>
        <w:t>Em</w:t>
      </w:r>
      <w:proofErr w:type="spellEnd"/>
      <w:r w:rsidR="008F46DD" w:rsidRPr="00FA5EF5">
        <w:rPr>
          <w:rStyle w:val="FontStyle385"/>
          <w:rFonts w:ascii="Times New Roman" w:hAnsi="Times New Roman" w:cs="Times New Roman"/>
          <w:b w:val="0"/>
          <w:sz w:val="24"/>
          <w:szCs w:val="24"/>
          <w:lang w:eastAsia="en-US"/>
        </w:rPr>
        <w:t xml:space="preserve"> (на </w:t>
      </w:r>
      <w:proofErr w:type="spellStart"/>
      <w:r w:rsidR="008F46DD" w:rsidRPr="00FA5EF5">
        <w:rPr>
          <w:rStyle w:val="FontStyle385"/>
          <w:rFonts w:ascii="Times New Roman" w:hAnsi="Times New Roman" w:cs="Times New Roman"/>
          <w:b w:val="0"/>
          <w:sz w:val="24"/>
          <w:szCs w:val="24"/>
          <w:lang w:val="en-US" w:eastAsia="en-US"/>
        </w:rPr>
        <w:t>Em</w:t>
      </w:r>
      <w:proofErr w:type="spellEnd"/>
      <w:r w:rsidR="008F46DD" w:rsidRPr="00FA5EF5">
        <w:rPr>
          <w:rStyle w:val="FontStyle385"/>
          <w:rFonts w:ascii="Times New Roman" w:hAnsi="Times New Roman" w:cs="Times New Roman"/>
          <w:b w:val="0"/>
          <w:sz w:val="24"/>
          <w:szCs w:val="24"/>
          <w:lang w:eastAsia="en-US"/>
        </w:rPr>
        <w:t xml:space="preserve"> позиций);</w:t>
      </w:r>
      <w:r w:rsidR="008F46DD" w:rsidRPr="00FA5EF5">
        <w:rPr>
          <w:rStyle w:val="FontStyle385"/>
          <w:rFonts w:ascii="Times New Roman" w:hAnsi="Times New Roman" w:cs="Times New Roman"/>
          <w:sz w:val="24"/>
          <w:szCs w:val="24"/>
          <w:lang w:eastAsia="en-US"/>
        </w:rPr>
        <w:t xml:space="preserve"> </w:t>
      </w:r>
    </w:p>
    <w:p w14:paraId="514B39E6" w14:textId="7BAEB613" w:rsidR="00E80C7C" w:rsidRPr="00FA5EF5" w:rsidRDefault="001C7955" w:rsidP="00BB4A3C">
      <w:pPr>
        <w:pStyle w:val="Style40"/>
        <w:widowControl/>
        <w:ind w:firstLine="720"/>
        <w:jc w:val="both"/>
        <w:rPr>
          <w:rStyle w:val="FontStyle385"/>
          <w:rFonts w:ascii="Times New Roman" w:hAnsi="Times New Roman" w:cs="Times New Roman"/>
          <w:sz w:val="24"/>
          <w:szCs w:val="24"/>
          <w:lang w:eastAsia="en-US"/>
        </w:rPr>
      </w:pPr>
      <w:r>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M</w:t>
      </w:r>
      <w:r w:rsidR="00D45805" w:rsidRPr="00FA5EF5">
        <w:rPr>
          <w:rStyle w:val="FontStyle385"/>
          <w:rFonts w:ascii="Times New Roman" w:hAnsi="Times New Roman" w:cs="Times New Roman"/>
          <w:sz w:val="24"/>
          <w:szCs w:val="24"/>
          <w:lang w:eastAsia="en-US"/>
        </w:rPr>
        <w:t xml:space="preserve">: </w:t>
      </w:r>
      <w:r w:rsidR="00E80C7C" w:rsidRPr="00FA5EF5">
        <w:rPr>
          <w:rStyle w:val="FontStyle385"/>
          <w:rFonts w:ascii="Times New Roman" w:hAnsi="Times New Roman" w:cs="Times New Roman"/>
          <w:b w:val="0"/>
          <w:sz w:val="24"/>
          <w:szCs w:val="24"/>
          <w:lang w:eastAsia="en-US"/>
        </w:rPr>
        <w:t>(16 битов) значение расположения для параметров преобразования изображения;</w:t>
      </w:r>
      <w:r w:rsidR="00E80C7C" w:rsidRPr="00FA5EF5">
        <w:rPr>
          <w:rStyle w:val="FontStyle385"/>
          <w:rFonts w:ascii="Times New Roman" w:hAnsi="Times New Roman" w:cs="Times New Roman"/>
          <w:sz w:val="24"/>
          <w:szCs w:val="24"/>
          <w:lang w:eastAsia="en-US"/>
        </w:rPr>
        <w:t xml:space="preserve"> </w:t>
      </w:r>
    </w:p>
    <w:p w14:paraId="6102F346" w14:textId="29D6381D" w:rsidR="00A3145C"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001C795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Er</w:t>
      </w:r>
      <w:proofErr w:type="spellEnd"/>
      <w:r w:rsidRPr="00FA5EF5">
        <w:rPr>
          <w:rStyle w:val="FontStyle385"/>
          <w:rFonts w:ascii="Times New Roman" w:hAnsi="Times New Roman" w:cs="Times New Roman"/>
          <w:sz w:val="24"/>
          <w:szCs w:val="24"/>
          <w:lang w:eastAsia="en-US"/>
        </w:rPr>
        <w:t xml:space="preserve">: </w:t>
      </w:r>
      <w:r w:rsidR="00A3145C" w:rsidRPr="00FA5EF5">
        <w:rPr>
          <w:rStyle w:val="FontStyle385"/>
          <w:rFonts w:ascii="Times New Roman" w:hAnsi="Times New Roman" w:cs="Times New Roman"/>
          <w:b w:val="0"/>
          <w:sz w:val="24"/>
          <w:szCs w:val="24"/>
          <w:lang w:eastAsia="en-US"/>
        </w:rPr>
        <w:t xml:space="preserve">(8 битов) экспонента масштабирования; запятая в десятичном числе в </w:t>
      </w:r>
      <w:r w:rsidR="00A3145C" w:rsidRPr="00FA5EF5">
        <w:rPr>
          <w:rStyle w:val="FontStyle385"/>
          <w:rFonts w:ascii="Times New Roman" w:hAnsi="Times New Roman" w:cs="Times New Roman"/>
          <w:b w:val="0"/>
          <w:sz w:val="24"/>
          <w:szCs w:val="24"/>
          <w:lang w:val="en-US" w:eastAsia="en-US"/>
        </w:rPr>
        <w:t>R</w:t>
      </w:r>
      <w:r w:rsidR="00A3145C" w:rsidRPr="00FA5EF5">
        <w:rPr>
          <w:rStyle w:val="FontStyle385"/>
          <w:rFonts w:ascii="Times New Roman" w:hAnsi="Times New Roman" w:cs="Times New Roman"/>
          <w:b w:val="0"/>
          <w:sz w:val="24"/>
          <w:szCs w:val="24"/>
          <w:lang w:eastAsia="en-US"/>
        </w:rPr>
        <w:t xml:space="preserve">, передвигается влево согласно </w:t>
      </w:r>
      <w:proofErr w:type="spellStart"/>
      <w:r w:rsidR="00A3145C" w:rsidRPr="00FA5EF5">
        <w:rPr>
          <w:rStyle w:val="FontStyle385"/>
          <w:rFonts w:ascii="Times New Roman" w:hAnsi="Times New Roman" w:cs="Times New Roman"/>
          <w:b w:val="0"/>
          <w:sz w:val="24"/>
          <w:szCs w:val="24"/>
          <w:lang w:val="en-US" w:eastAsia="en-US"/>
        </w:rPr>
        <w:t>Er</w:t>
      </w:r>
      <w:proofErr w:type="spellEnd"/>
      <w:r w:rsidR="00A3145C" w:rsidRPr="00FA5EF5">
        <w:rPr>
          <w:rStyle w:val="FontStyle385"/>
          <w:rFonts w:ascii="Times New Roman" w:hAnsi="Times New Roman" w:cs="Times New Roman"/>
          <w:b w:val="0"/>
          <w:sz w:val="24"/>
          <w:szCs w:val="24"/>
          <w:lang w:eastAsia="en-US"/>
        </w:rPr>
        <w:t xml:space="preserve"> (на </w:t>
      </w:r>
      <w:proofErr w:type="spellStart"/>
      <w:r w:rsidR="00A3145C" w:rsidRPr="00FA5EF5">
        <w:rPr>
          <w:rStyle w:val="FontStyle385"/>
          <w:rFonts w:ascii="Times New Roman" w:hAnsi="Times New Roman" w:cs="Times New Roman"/>
          <w:b w:val="0"/>
          <w:sz w:val="24"/>
          <w:szCs w:val="24"/>
          <w:lang w:val="en-US" w:eastAsia="en-US"/>
        </w:rPr>
        <w:t>Er</w:t>
      </w:r>
      <w:proofErr w:type="spellEnd"/>
      <w:r w:rsidR="00A3145C" w:rsidRPr="00FA5EF5">
        <w:rPr>
          <w:rStyle w:val="FontStyle385"/>
          <w:rFonts w:ascii="Times New Roman" w:hAnsi="Times New Roman" w:cs="Times New Roman"/>
          <w:b w:val="0"/>
          <w:sz w:val="24"/>
          <w:szCs w:val="24"/>
          <w:lang w:eastAsia="en-US"/>
        </w:rPr>
        <w:t xml:space="preserve"> позиций);</w:t>
      </w:r>
      <w:r w:rsidR="00A3145C" w:rsidRPr="00FA5EF5">
        <w:rPr>
          <w:rStyle w:val="FontStyle385"/>
          <w:rFonts w:ascii="Times New Roman" w:hAnsi="Times New Roman" w:cs="Times New Roman"/>
          <w:sz w:val="24"/>
          <w:szCs w:val="24"/>
          <w:lang w:eastAsia="en-US"/>
        </w:rPr>
        <w:t xml:space="preserve"> </w:t>
      </w:r>
    </w:p>
    <w:p w14:paraId="31957373" w14:textId="1A3372B3" w:rsidR="0042298C"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001C795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R</w:t>
      </w:r>
      <w:r w:rsidRPr="00FA5EF5">
        <w:rPr>
          <w:rStyle w:val="FontStyle385"/>
          <w:rFonts w:ascii="Times New Roman" w:hAnsi="Times New Roman" w:cs="Times New Roman"/>
          <w:sz w:val="24"/>
          <w:szCs w:val="24"/>
          <w:lang w:eastAsia="en-US"/>
        </w:rPr>
        <w:t xml:space="preserve">: </w:t>
      </w:r>
      <w:r w:rsidR="0042298C" w:rsidRPr="00FA5EF5">
        <w:rPr>
          <w:rStyle w:val="FontStyle385"/>
          <w:rFonts w:ascii="Times New Roman" w:hAnsi="Times New Roman" w:cs="Times New Roman"/>
          <w:b w:val="0"/>
          <w:sz w:val="24"/>
          <w:szCs w:val="24"/>
          <w:lang w:eastAsia="en-US"/>
        </w:rPr>
        <w:t>(16 битов) значение масштаба для параметров преобразования изображения;</w:t>
      </w:r>
      <w:r w:rsidR="0042298C" w:rsidRPr="00FA5EF5">
        <w:rPr>
          <w:rStyle w:val="FontStyle385"/>
          <w:rFonts w:ascii="Times New Roman" w:hAnsi="Times New Roman" w:cs="Times New Roman"/>
          <w:sz w:val="24"/>
          <w:szCs w:val="24"/>
          <w:lang w:eastAsia="en-US"/>
        </w:rPr>
        <w:t xml:space="preserve"> </w:t>
      </w:r>
    </w:p>
    <w:p w14:paraId="4FA15910" w14:textId="23DAD75F" w:rsidR="0042298C"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Ev</w:t>
      </w:r>
      <w:proofErr w:type="spellEnd"/>
      <w:r w:rsidRPr="00FA5EF5">
        <w:rPr>
          <w:rStyle w:val="FontStyle385"/>
          <w:rFonts w:ascii="Times New Roman" w:hAnsi="Times New Roman" w:cs="Times New Roman"/>
          <w:sz w:val="24"/>
          <w:szCs w:val="24"/>
          <w:lang w:eastAsia="en-US"/>
        </w:rPr>
        <w:t xml:space="preserve">: </w:t>
      </w:r>
      <w:r w:rsidR="0042298C" w:rsidRPr="00FA5EF5">
        <w:rPr>
          <w:rStyle w:val="FontStyle385"/>
          <w:rFonts w:ascii="Times New Roman" w:hAnsi="Times New Roman" w:cs="Times New Roman"/>
          <w:b w:val="0"/>
          <w:sz w:val="24"/>
          <w:szCs w:val="24"/>
          <w:lang w:eastAsia="en-US"/>
        </w:rPr>
        <w:t xml:space="preserve">(8 битов) устанавливает алгоритм </w:t>
      </w:r>
      <w:r w:rsidR="0042298C" w:rsidRPr="00FA5EF5">
        <w:rPr>
          <w:rStyle w:val="FontStyle385"/>
          <w:rFonts w:ascii="Times New Roman" w:hAnsi="Times New Roman" w:cs="Times New Roman"/>
          <w:b w:val="0"/>
          <w:sz w:val="24"/>
          <w:szCs w:val="24"/>
          <w:lang w:val="en-US" w:eastAsia="en-US"/>
        </w:rPr>
        <w:t>WSQ</w:t>
      </w:r>
      <w:r w:rsidR="0042298C" w:rsidRPr="00FA5EF5">
        <w:rPr>
          <w:rStyle w:val="FontStyle385"/>
          <w:rFonts w:ascii="Times New Roman" w:hAnsi="Times New Roman" w:cs="Times New Roman"/>
          <w:b w:val="0"/>
          <w:sz w:val="24"/>
          <w:szCs w:val="24"/>
          <w:lang w:eastAsia="en-US"/>
        </w:rPr>
        <w:t xml:space="preserve"> кодера (параметризация), примененный к </w:t>
      </w:r>
      <w:r w:rsidR="003D0CAC" w:rsidRPr="00FA5EF5">
        <w:rPr>
          <w:rStyle w:val="FontStyle385"/>
          <w:rFonts w:ascii="Times New Roman" w:hAnsi="Times New Roman" w:cs="Times New Roman"/>
          <w:b w:val="0"/>
          <w:sz w:val="24"/>
          <w:szCs w:val="24"/>
          <w:lang w:eastAsia="en-US"/>
        </w:rPr>
        <w:t>этому</w:t>
      </w:r>
      <w:r w:rsidR="0042298C" w:rsidRPr="00FA5EF5">
        <w:rPr>
          <w:rStyle w:val="FontStyle385"/>
          <w:rFonts w:ascii="Times New Roman" w:hAnsi="Times New Roman" w:cs="Times New Roman"/>
          <w:b w:val="0"/>
          <w:sz w:val="24"/>
          <w:szCs w:val="24"/>
          <w:lang w:eastAsia="en-US"/>
        </w:rPr>
        <w:t xml:space="preserve"> изображению (</w:t>
      </w:r>
      <w:r w:rsidR="003D0CAC" w:rsidRPr="00FA5EF5">
        <w:rPr>
          <w:rStyle w:val="FontStyle385"/>
          <w:rFonts w:ascii="Times New Roman" w:hAnsi="Times New Roman" w:cs="Times New Roman"/>
          <w:b w:val="0"/>
          <w:sz w:val="24"/>
          <w:szCs w:val="24"/>
          <w:lang w:eastAsia="en-US"/>
        </w:rPr>
        <w:t xml:space="preserve">двоичный </w:t>
      </w:r>
      <w:r w:rsidR="0042298C" w:rsidRPr="00FA5EF5">
        <w:rPr>
          <w:rStyle w:val="FontStyle385"/>
          <w:rFonts w:ascii="Times New Roman" w:hAnsi="Times New Roman" w:cs="Times New Roman"/>
          <w:b w:val="0"/>
          <w:sz w:val="24"/>
          <w:szCs w:val="24"/>
          <w:lang w:eastAsia="en-US"/>
        </w:rPr>
        <w:t>2 - 0</w:t>
      </w:r>
      <w:r w:rsidR="0042298C" w:rsidRPr="00FA5EF5">
        <w:rPr>
          <w:rStyle w:val="FontStyle385"/>
          <w:rFonts w:ascii="Times New Roman" w:hAnsi="Times New Roman" w:cs="Times New Roman"/>
          <w:b w:val="0"/>
          <w:sz w:val="24"/>
          <w:szCs w:val="24"/>
          <w:lang w:val="en-US" w:eastAsia="en-US"/>
        </w:rPr>
        <w:t>x</w:t>
      </w:r>
      <w:r w:rsidR="0042298C" w:rsidRPr="00FA5EF5">
        <w:rPr>
          <w:rStyle w:val="FontStyle385"/>
          <w:rFonts w:ascii="Times New Roman" w:hAnsi="Times New Roman" w:cs="Times New Roman"/>
          <w:b w:val="0"/>
          <w:sz w:val="24"/>
          <w:szCs w:val="24"/>
          <w:lang w:eastAsia="en-US"/>
        </w:rPr>
        <w:t>02 для кодера номер два);</w:t>
      </w:r>
      <w:r w:rsidR="0042298C" w:rsidRPr="00FA5EF5">
        <w:rPr>
          <w:rStyle w:val="FontStyle385"/>
          <w:rFonts w:ascii="Times New Roman" w:hAnsi="Times New Roman" w:cs="Times New Roman"/>
          <w:sz w:val="24"/>
          <w:szCs w:val="24"/>
          <w:lang w:eastAsia="en-US"/>
        </w:rPr>
        <w:t xml:space="preserve"> </w:t>
      </w:r>
    </w:p>
    <w:p w14:paraId="38AC0104" w14:textId="77777777" w:rsidR="00396FBC"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Sf</w:t>
      </w:r>
      <w:r w:rsidRPr="00FA5EF5">
        <w:rPr>
          <w:rStyle w:val="FontStyle385"/>
          <w:rFonts w:ascii="Times New Roman" w:hAnsi="Times New Roman" w:cs="Times New Roman"/>
          <w:sz w:val="24"/>
          <w:szCs w:val="24"/>
          <w:lang w:eastAsia="en-US"/>
        </w:rPr>
        <w:t xml:space="preserve">: </w:t>
      </w:r>
      <w:r w:rsidR="00396FBC" w:rsidRPr="00FA5EF5">
        <w:rPr>
          <w:rStyle w:val="FontStyle385"/>
          <w:rFonts w:ascii="Times New Roman" w:hAnsi="Times New Roman" w:cs="Times New Roman"/>
          <w:b w:val="0"/>
          <w:sz w:val="24"/>
          <w:szCs w:val="24"/>
          <w:lang w:eastAsia="en-US"/>
        </w:rPr>
        <w:t>(16 битов) устанавливает реализацию программного обеспечения, при помощи которого осуществлялось кодирование изображения.</w:t>
      </w:r>
      <w:r w:rsidR="00396FBC" w:rsidRPr="00FA5EF5">
        <w:rPr>
          <w:rStyle w:val="FontStyle385"/>
          <w:rFonts w:ascii="Times New Roman" w:hAnsi="Times New Roman" w:cs="Times New Roman"/>
          <w:sz w:val="24"/>
          <w:szCs w:val="24"/>
          <w:lang w:eastAsia="en-US"/>
        </w:rPr>
        <w:t xml:space="preserve"> </w:t>
      </w:r>
    </w:p>
    <w:p w14:paraId="2A61D667" w14:textId="396BA02F"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.3.2.3 </w:t>
      </w:r>
      <w:r w:rsidR="00EB1E2F" w:rsidRPr="00FA5EF5">
        <w:rPr>
          <w:rStyle w:val="FontStyle385"/>
          <w:rFonts w:ascii="Times New Roman" w:hAnsi="Times New Roman" w:cs="Times New Roman"/>
          <w:sz w:val="24"/>
          <w:szCs w:val="24"/>
          <w:lang w:eastAsia="en-US"/>
        </w:rPr>
        <w:t>Синтаксическая структура заголовка блока</w:t>
      </w:r>
    </w:p>
    <w:p w14:paraId="1F6EEB9D" w14:textId="37F4B7CD" w:rsidR="00EB1E2F" w:rsidRPr="00FA5EF5" w:rsidRDefault="00EB1E2F" w:rsidP="00BB4A3C">
      <w:pPr>
        <w:pStyle w:val="Style27"/>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5"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.10</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 xml:space="preserve">представлен заголовок блока, который должен присутствовать в начале сегмента с блоками. </w:t>
      </w:r>
      <w:r w:rsidR="00DF1619" w:rsidRPr="00FA5EF5">
        <w:rPr>
          <w:rStyle w:val="FontStyle385"/>
          <w:rFonts w:ascii="Times New Roman" w:hAnsi="Times New Roman" w:cs="Times New Roman"/>
          <w:b w:val="0"/>
          <w:sz w:val="24"/>
          <w:szCs w:val="24"/>
          <w:lang w:eastAsia="en-US"/>
        </w:rPr>
        <w:t>Этот</w:t>
      </w:r>
      <w:r w:rsidRPr="00FA5EF5">
        <w:rPr>
          <w:rStyle w:val="FontStyle385"/>
          <w:rFonts w:ascii="Times New Roman" w:hAnsi="Times New Roman" w:cs="Times New Roman"/>
          <w:b w:val="0"/>
          <w:sz w:val="24"/>
          <w:szCs w:val="24"/>
          <w:lang w:eastAsia="en-US"/>
        </w:rPr>
        <w:t xml:space="preserve"> заголовок устанавливает выбор таблицы кодирования Хаффмана, применяемой ко всем полосам частот в блоке.</w:t>
      </w:r>
    </w:p>
    <w:p w14:paraId="20CFAF06"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r w:rsidRPr="00FA5EF5">
        <w:rPr>
          <w:rStyle w:val="FontStyle348"/>
          <w:rFonts w:ascii="Times New Roman" w:hAnsi="Times New Roman" w:cs="Times New Roman"/>
          <w:noProof/>
          <w:sz w:val="24"/>
          <w:szCs w:val="24"/>
        </w:rPr>
        <w:drawing>
          <wp:inline distT="0" distB="0" distL="0" distR="0" wp14:anchorId="0FFB0157" wp14:editId="365251C6">
            <wp:extent cx="2200275" cy="790575"/>
            <wp:effectExtent l="0" t="0" r="9525"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00275" cy="790575"/>
                    </a:xfrm>
                    <a:prstGeom prst="rect">
                      <a:avLst/>
                    </a:prstGeom>
                    <a:noFill/>
                    <a:ln>
                      <a:noFill/>
                    </a:ln>
                  </pic:spPr>
                </pic:pic>
              </a:graphicData>
            </a:graphic>
          </wp:inline>
        </w:drawing>
      </w:r>
    </w:p>
    <w:p w14:paraId="1C26F9AC"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p>
    <w:p w14:paraId="1EDCA7C3" w14:textId="04B44DBA" w:rsidR="009026F6" w:rsidRPr="00FA5EF5" w:rsidRDefault="008F46DD"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.10 </w:t>
      </w:r>
      <w:r w:rsidR="001C795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112FC7" w:rsidRPr="00FA5EF5">
        <w:rPr>
          <w:rStyle w:val="FontStyle385"/>
          <w:rFonts w:ascii="Times New Roman" w:hAnsi="Times New Roman" w:cs="Times New Roman"/>
          <w:sz w:val="24"/>
          <w:szCs w:val="24"/>
          <w:lang w:eastAsia="en-US"/>
        </w:rPr>
        <w:t>Синтаксическая структура заголовка блока</w:t>
      </w:r>
    </w:p>
    <w:p w14:paraId="121CACAC"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1ED6BA43" w14:textId="75253DB8" w:rsidR="00F12365" w:rsidRPr="00FA5EF5" w:rsidRDefault="00F1236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 и параметры, представленные на </w:t>
      </w:r>
      <w:hyperlink w:anchor="bookmark105" w:history="1">
        <w:r w:rsidRPr="00FA5EF5">
          <w:rPr>
            <w:rStyle w:val="FontStyle381"/>
            <w:rFonts w:ascii="Times New Roman" w:hAnsi="Times New Roman" w:cs="Times New Roman"/>
            <w:color w:val="053CF5"/>
            <w:sz w:val="24"/>
            <w:szCs w:val="24"/>
            <w:u w:val="single"/>
            <w:lang w:eastAsia="en-US"/>
          </w:rPr>
          <w:t xml:space="preserve">рисунок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.10</w:t>
        </w:r>
      </w:hyperlink>
      <w:r w:rsidRPr="00FA5EF5">
        <w:rPr>
          <w:rStyle w:val="FontStyle381"/>
          <w:rFonts w:ascii="Times New Roman" w:hAnsi="Times New Roman" w:cs="Times New Roman"/>
          <w:sz w:val="24"/>
          <w:szCs w:val="24"/>
          <w:lang w:eastAsia="en-US"/>
        </w:rPr>
        <w:t>:</w:t>
      </w:r>
    </w:p>
    <w:p w14:paraId="17B9ECDA" w14:textId="77777777" w:rsidR="00F12365" w:rsidRPr="00FA5EF5" w:rsidRDefault="00D45805" w:rsidP="00BB4A3C">
      <w:pPr>
        <w:pStyle w:val="Style40"/>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SOB</w:t>
      </w:r>
      <w:r w:rsidRPr="00FA5EF5">
        <w:rPr>
          <w:rStyle w:val="FontStyle385"/>
          <w:rFonts w:ascii="Times New Roman" w:hAnsi="Times New Roman" w:cs="Times New Roman"/>
          <w:sz w:val="24"/>
          <w:szCs w:val="24"/>
          <w:lang w:eastAsia="en-US"/>
        </w:rPr>
        <w:t xml:space="preserve">: </w:t>
      </w:r>
      <w:r w:rsidR="00F12365" w:rsidRPr="00FA5EF5">
        <w:rPr>
          <w:rStyle w:val="FontStyle385"/>
          <w:rFonts w:ascii="Times New Roman" w:hAnsi="Times New Roman" w:cs="Times New Roman"/>
          <w:b w:val="0"/>
          <w:sz w:val="24"/>
          <w:szCs w:val="24"/>
          <w:lang w:eastAsia="en-US"/>
        </w:rPr>
        <w:t xml:space="preserve">(16 битов) маркер начала блока; отмечает начало заголовка блока; </w:t>
      </w:r>
    </w:p>
    <w:p w14:paraId="341E345B" w14:textId="5E34DBE2" w:rsidR="00C1054A"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Ls</w:t>
      </w:r>
      <w:r w:rsidRPr="00FA5EF5">
        <w:rPr>
          <w:rStyle w:val="FontStyle385"/>
          <w:rFonts w:ascii="Times New Roman" w:hAnsi="Times New Roman" w:cs="Times New Roman"/>
          <w:sz w:val="24"/>
          <w:szCs w:val="24"/>
          <w:lang w:eastAsia="en-US"/>
        </w:rPr>
        <w:t xml:space="preserve">: </w:t>
      </w:r>
      <w:r w:rsidR="00C1054A" w:rsidRPr="00FA5EF5">
        <w:rPr>
          <w:rStyle w:val="FontStyle385"/>
          <w:rFonts w:ascii="Times New Roman" w:hAnsi="Times New Roman" w:cs="Times New Roman"/>
          <w:b w:val="0"/>
          <w:sz w:val="24"/>
          <w:szCs w:val="24"/>
          <w:lang w:eastAsia="en-US"/>
        </w:rPr>
        <w:t xml:space="preserve">(16 битов) длина заголовка полосы частот; устанавливает длину заголовка блока, представленного на </w:t>
      </w:r>
      <w:hyperlink w:anchor="bookmark105" w:history="1">
        <w:r w:rsidR="00C1054A" w:rsidRPr="00FA5EF5">
          <w:rPr>
            <w:rStyle w:val="FontStyle381"/>
            <w:rFonts w:ascii="Times New Roman" w:hAnsi="Times New Roman" w:cs="Times New Roman"/>
            <w:color w:val="053CF5"/>
            <w:sz w:val="24"/>
            <w:szCs w:val="24"/>
            <w:u w:val="single"/>
            <w:lang w:eastAsia="en-US"/>
          </w:rPr>
          <w:t xml:space="preserve">рисунке </w:t>
        </w:r>
        <w:r w:rsidR="00C1054A" w:rsidRPr="00FA5EF5">
          <w:rPr>
            <w:rStyle w:val="FontStyle381"/>
            <w:rFonts w:ascii="Times New Roman" w:hAnsi="Times New Roman" w:cs="Times New Roman"/>
            <w:color w:val="053CF5"/>
            <w:sz w:val="24"/>
            <w:szCs w:val="24"/>
            <w:u w:val="single"/>
            <w:lang w:val="en-US" w:eastAsia="en-US"/>
          </w:rPr>
          <w:t>F</w:t>
        </w:r>
        <w:r w:rsidR="00C1054A" w:rsidRPr="00FA5EF5">
          <w:rPr>
            <w:rStyle w:val="FontStyle381"/>
            <w:rFonts w:ascii="Times New Roman" w:hAnsi="Times New Roman" w:cs="Times New Roman"/>
            <w:color w:val="053CF5"/>
            <w:sz w:val="24"/>
            <w:szCs w:val="24"/>
            <w:u w:val="single"/>
            <w:lang w:eastAsia="en-US"/>
          </w:rPr>
          <w:t>.10</w:t>
        </w:r>
      </w:hyperlink>
      <w:r w:rsidR="00C1054A" w:rsidRPr="00FA5EF5">
        <w:rPr>
          <w:rStyle w:val="FontStyle385"/>
          <w:rFonts w:ascii="Times New Roman" w:hAnsi="Times New Roman" w:cs="Times New Roman"/>
          <w:b w:val="0"/>
          <w:sz w:val="24"/>
          <w:szCs w:val="24"/>
          <w:lang w:eastAsia="en-US"/>
        </w:rPr>
        <w:t>;</w:t>
      </w:r>
      <w:r w:rsidR="00C1054A" w:rsidRPr="00FA5EF5">
        <w:rPr>
          <w:rStyle w:val="FontStyle385"/>
          <w:rFonts w:ascii="Times New Roman" w:hAnsi="Times New Roman" w:cs="Times New Roman"/>
          <w:sz w:val="24"/>
          <w:szCs w:val="24"/>
          <w:lang w:eastAsia="en-US"/>
        </w:rPr>
        <w:t xml:space="preserve"> </w:t>
      </w:r>
    </w:p>
    <w:p w14:paraId="2800DF90" w14:textId="77777777" w:rsidR="00C1054A"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Td</w:t>
      </w:r>
      <w:r w:rsidRPr="00FA5EF5">
        <w:rPr>
          <w:rStyle w:val="FontStyle385"/>
          <w:rFonts w:ascii="Times New Roman" w:hAnsi="Times New Roman" w:cs="Times New Roman"/>
          <w:sz w:val="24"/>
          <w:szCs w:val="24"/>
          <w:lang w:eastAsia="en-US"/>
        </w:rPr>
        <w:t xml:space="preserve">: </w:t>
      </w:r>
      <w:r w:rsidR="00C1054A" w:rsidRPr="00FA5EF5">
        <w:rPr>
          <w:rStyle w:val="FontStyle385"/>
          <w:rFonts w:ascii="Times New Roman" w:hAnsi="Times New Roman" w:cs="Times New Roman"/>
          <w:b w:val="0"/>
          <w:sz w:val="24"/>
          <w:szCs w:val="24"/>
          <w:lang w:eastAsia="en-US"/>
        </w:rPr>
        <w:t xml:space="preserve">(8 битов) селектор таблицы кодирования Хаффмана; выбирает одну из восьми таблиц </w:t>
      </w:r>
      <w:proofErr w:type="spellStart"/>
      <w:r w:rsidR="00C1054A" w:rsidRPr="00FA5EF5">
        <w:rPr>
          <w:rStyle w:val="FontStyle385"/>
          <w:rFonts w:ascii="Times New Roman" w:hAnsi="Times New Roman" w:cs="Times New Roman"/>
          <w:b w:val="0"/>
          <w:sz w:val="24"/>
          <w:szCs w:val="24"/>
          <w:lang w:eastAsia="en-US"/>
        </w:rPr>
        <w:t>энтропийного</w:t>
      </w:r>
      <w:proofErr w:type="spellEnd"/>
      <w:r w:rsidR="00C1054A" w:rsidRPr="00FA5EF5">
        <w:rPr>
          <w:rStyle w:val="FontStyle385"/>
          <w:rFonts w:ascii="Times New Roman" w:hAnsi="Times New Roman" w:cs="Times New Roman"/>
          <w:b w:val="0"/>
          <w:sz w:val="24"/>
          <w:szCs w:val="24"/>
          <w:lang w:eastAsia="en-US"/>
        </w:rPr>
        <w:t xml:space="preserve"> кодирования, необходимую для декодирования полосы частот в пределах сегмента.</w:t>
      </w:r>
      <w:r w:rsidR="00C1054A" w:rsidRPr="00FA5EF5">
        <w:rPr>
          <w:rStyle w:val="FontStyle385"/>
          <w:rFonts w:ascii="Times New Roman" w:hAnsi="Times New Roman" w:cs="Times New Roman"/>
          <w:sz w:val="24"/>
          <w:szCs w:val="24"/>
          <w:lang w:eastAsia="en-US"/>
        </w:rPr>
        <w:t xml:space="preserve"> </w:t>
      </w:r>
    </w:p>
    <w:p w14:paraId="0166D71D" w14:textId="5CBF4644"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00BC29E2" w:rsidRPr="00FA5EF5">
        <w:rPr>
          <w:rStyle w:val="FontStyle385"/>
          <w:rFonts w:ascii="Times New Roman" w:hAnsi="Times New Roman" w:cs="Times New Roman"/>
          <w:sz w:val="24"/>
          <w:szCs w:val="24"/>
          <w:lang w:eastAsia="en-US"/>
        </w:rPr>
        <w:t xml:space="preserve">.3.2.4 </w:t>
      </w:r>
      <w:r w:rsidR="00EA5732" w:rsidRPr="00FA5EF5">
        <w:rPr>
          <w:rStyle w:val="FontStyle385"/>
          <w:rFonts w:ascii="Times New Roman" w:hAnsi="Times New Roman" w:cs="Times New Roman"/>
          <w:sz w:val="24"/>
          <w:szCs w:val="24"/>
          <w:lang w:eastAsia="en-US"/>
        </w:rPr>
        <w:t>Спецификация таблицы и синтаксическая структура разных сегментов с маркерами</w:t>
      </w:r>
    </w:p>
    <w:p w14:paraId="441E49F3" w14:textId="51159BAB" w:rsidR="002B7B85" w:rsidRPr="00FA5EF5" w:rsidRDefault="00D6432A" w:rsidP="00BB4A3C">
      <w:pPr>
        <w:pStyle w:val="Style18"/>
        <w:widowControl/>
        <w:ind w:firstLine="720"/>
        <w:jc w:val="both"/>
        <w:rPr>
          <w:rStyle w:val="FontStyle348"/>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6"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.11</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 xml:space="preserve">представлена синтаксическая структура табличных/разных сегментов с маркерами или различные сегменты с маркерами, установленные в </w:t>
      </w:r>
      <w:hyperlink w:anchor="bookmark107"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.3.2.4.1</w:t>
        </w:r>
      </w:hyperlink>
      <w:r w:rsidRPr="00FA5EF5">
        <w:rPr>
          <w:rStyle w:val="FontStyle385"/>
          <w:rFonts w:ascii="Times New Roman" w:hAnsi="Times New Roman" w:cs="Times New Roman"/>
          <w:b w:val="0"/>
          <w:sz w:val="24"/>
          <w:szCs w:val="24"/>
          <w:lang w:eastAsia="en-US"/>
        </w:rPr>
        <w:t>-</w:t>
      </w:r>
      <w:hyperlink w:anchor="bookmark115"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.3.2.4.5</w:t>
        </w:r>
      </w:hyperlink>
      <w:r w:rsidRPr="00FA5EF5">
        <w:rPr>
          <w:rStyle w:val="FontStyle385"/>
          <w:rFonts w:ascii="Times New Roman" w:hAnsi="Times New Roman" w:cs="Times New Roman"/>
          <w:b w:val="0"/>
          <w:sz w:val="24"/>
          <w:szCs w:val="24"/>
          <w:lang w:eastAsia="en-US"/>
        </w:rPr>
        <w:t>, могут присутствовать в любом порядке и без ограничений на число сегментов.</w:t>
      </w:r>
    </w:p>
    <w:p w14:paraId="3A0102F0"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r w:rsidRPr="00FA5EF5">
        <w:rPr>
          <w:rStyle w:val="FontStyle348"/>
          <w:rFonts w:ascii="Times New Roman" w:hAnsi="Times New Roman" w:cs="Times New Roman"/>
          <w:noProof/>
          <w:sz w:val="24"/>
          <w:szCs w:val="24"/>
        </w:rPr>
        <w:lastRenderedPageBreak/>
        <w:drawing>
          <wp:inline distT="0" distB="0" distL="0" distR="0" wp14:anchorId="7CA4E696" wp14:editId="27329E80">
            <wp:extent cx="5019675" cy="360045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9675" cy="3600450"/>
                    </a:xfrm>
                    <a:prstGeom prst="rect">
                      <a:avLst/>
                    </a:prstGeom>
                    <a:noFill/>
                    <a:ln>
                      <a:noFill/>
                    </a:ln>
                  </pic:spPr>
                </pic:pic>
              </a:graphicData>
            </a:graphic>
          </wp:inline>
        </w:drawing>
      </w:r>
    </w:p>
    <w:p w14:paraId="03730D71"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p>
    <w:p w14:paraId="46997BCE" w14:textId="680F6284" w:rsidR="009026F6" w:rsidRPr="00FA5EF5" w:rsidRDefault="003A4063"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447785">
        <w:rPr>
          <w:rStyle w:val="FontStyle385"/>
          <w:rFonts w:ascii="Times New Roman" w:hAnsi="Times New Roman" w:cs="Times New Roman"/>
          <w:sz w:val="24"/>
          <w:szCs w:val="24"/>
          <w:lang w:eastAsia="en-US"/>
        </w:rPr>
        <w:t>.11 –</w:t>
      </w:r>
      <w:r w:rsidR="00D45805"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eastAsia="en-US"/>
        </w:rPr>
        <w:t xml:space="preserve">Синтаксическая структура табличных/разных сегментов с маркерами </w:t>
      </w:r>
    </w:p>
    <w:p w14:paraId="092F5E2A"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793C19F1" w14:textId="10145FF9" w:rsidR="009026F6" w:rsidRPr="00FA5EF5" w:rsidRDefault="00F9730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В случае появления в сжатых данных изображения любых спецификаций таблиц, они должны заменить предыдущие спецификации и должны применяться всякий раз как таблицы потребуются для оставшихся в кадре изображений. В том случае, если спецификация для заданной таблицы в сжатых данных изображения появляется больше одного раза, то каждая новая спецификация должна заменять предыдущую спецификацию.</w:t>
      </w:r>
    </w:p>
    <w:p w14:paraId="11BC2498" w14:textId="1B46F6DD"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6" w:name="bookmark107"/>
      <w:r w:rsidRPr="00FA5EF5">
        <w:rPr>
          <w:rStyle w:val="FontStyle385"/>
          <w:rFonts w:ascii="Times New Roman" w:hAnsi="Times New Roman" w:cs="Times New Roman"/>
          <w:sz w:val="24"/>
          <w:szCs w:val="24"/>
          <w:lang w:val="en-US" w:eastAsia="en-US"/>
        </w:rPr>
        <w:t>F</w:t>
      </w:r>
      <w:bookmarkEnd w:id="76"/>
      <w:r w:rsidR="00B82A95" w:rsidRPr="00FA5EF5">
        <w:rPr>
          <w:rStyle w:val="FontStyle385"/>
          <w:rFonts w:ascii="Times New Roman" w:hAnsi="Times New Roman" w:cs="Times New Roman"/>
          <w:sz w:val="24"/>
          <w:szCs w:val="24"/>
          <w:lang w:eastAsia="en-US"/>
        </w:rPr>
        <w:t xml:space="preserve">.3.2.4.1 </w:t>
      </w:r>
      <w:r w:rsidR="00F97301" w:rsidRPr="00FA5EF5">
        <w:rPr>
          <w:rStyle w:val="FontStyle385"/>
          <w:rFonts w:ascii="Times New Roman" w:hAnsi="Times New Roman" w:cs="Times New Roman"/>
          <w:sz w:val="24"/>
          <w:szCs w:val="24"/>
          <w:lang w:eastAsia="en-US"/>
        </w:rPr>
        <w:t>Спецификация таблицы преобразования</w:t>
      </w:r>
    </w:p>
    <w:p w14:paraId="0EF4C995" w14:textId="13759D9B" w:rsidR="00F97301" w:rsidRPr="00FA5EF5" w:rsidRDefault="00F97301" w:rsidP="00BB4A3C">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8"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.12</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сегмент с маркером, определяющий спецификацию таблицы преобразования.</w:t>
      </w:r>
    </w:p>
    <w:p w14:paraId="6FFF4074" w14:textId="77777777" w:rsidR="00FD391E" w:rsidRPr="00FA5EF5" w:rsidRDefault="00FD391E" w:rsidP="00BB4A3C">
      <w:pPr>
        <w:pStyle w:val="Style18"/>
        <w:widowControl/>
        <w:ind w:firstLine="720"/>
        <w:jc w:val="both"/>
        <w:rPr>
          <w:rStyle w:val="FontStyle385"/>
          <w:rFonts w:ascii="Times New Roman" w:hAnsi="Times New Roman" w:cs="Times New Roman"/>
          <w:b w:val="0"/>
          <w:sz w:val="24"/>
          <w:szCs w:val="24"/>
          <w:lang w:eastAsia="en-US"/>
        </w:rPr>
      </w:pPr>
    </w:p>
    <w:p w14:paraId="2E5891EF"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r w:rsidRPr="00FA5EF5">
        <w:rPr>
          <w:rStyle w:val="FontStyle348"/>
          <w:rFonts w:ascii="Times New Roman" w:hAnsi="Times New Roman" w:cs="Times New Roman"/>
          <w:noProof/>
          <w:sz w:val="24"/>
          <w:szCs w:val="24"/>
        </w:rPr>
        <w:drawing>
          <wp:inline distT="0" distB="0" distL="0" distR="0" wp14:anchorId="3A577822" wp14:editId="32FADFDE">
            <wp:extent cx="5762625" cy="18383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1838325"/>
                    </a:xfrm>
                    <a:prstGeom prst="rect">
                      <a:avLst/>
                    </a:prstGeom>
                    <a:noFill/>
                    <a:ln>
                      <a:noFill/>
                    </a:ln>
                  </pic:spPr>
                </pic:pic>
              </a:graphicData>
            </a:graphic>
          </wp:inline>
        </w:drawing>
      </w:r>
    </w:p>
    <w:p w14:paraId="2AB265EA"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p>
    <w:p w14:paraId="745CAAC0" w14:textId="0115E934" w:rsidR="009026F6" w:rsidRPr="00FA5EF5" w:rsidRDefault="005841BE"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447785">
        <w:rPr>
          <w:rStyle w:val="FontStyle385"/>
          <w:rFonts w:ascii="Times New Roman" w:hAnsi="Times New Roman" w:cs="Times New Roman"/>
          <w:sz w:val="24"/>
          <w:szCs w:val="24"/>
          <w:lang w:eastAsia="en-US"/>
        </w:rPr>
        <w:t>.12 –</w:t>
      </w:r>
      <w:r w:rsidR="00D45805" w:rsidRPr="00FA5EF5">
        <w:rPr>
          <w:rStyle w:val="FontStyle385"/>
          <w:rFonts w:ascii="Times New Roman" w:hAnsi="Times New Roman" w:cs="Times New Roman"/>
          <w:sz w:val="24"/>
          <w:szCs w:val="24"/>
          <w:lang w:eastAsia="en-US"/>
        </w:rPr>
        <w:t xml:space="preserve"> </w:t>
      </w:r>
      <w:r w:rsidR="00F97301" w:rsidRPr="00FA5EF5">
        <w:rPr>
          <w:rStyle w:val="FontStyle385"/>
          <w:rFonts w:ascii="Times New Roman" w:hAnsi="Times New Roman" w:cs="Times New Roman"/>
          <w:sz w:val="24"/>
          <w:szCs w:val="24"/>
          <w:lang w:eastAsia="en-US"/>
        </w:rPr>
        <w:t xml:space="preserve">Синтаксическая структура таблицы преобразования </w:t>
      </w:r>
    </w:p>
    <w:p w14:paraId="220F8003"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4BDECC1B" w14:textId="0FBCDF51" w:rsidR="00F97301" w:rsidRPr="00FA5EF5" w:rsidRDefault="00F9730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08"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.12</w:t>
        </w:r>
      </w:hyperlink>
      <w:r w:rsidRPr="00FA5EF5">
        <w:rPr>
          <w:rStyle w:val="FontStyle381"/>
          <w:rFonts w:ascii="Times New Roman" w:hAnsi="Times New Roman" w:cs="Times New Roman"/>
          <w:sz w:val="24"/>
          <w:szCs w:val="24"/>
          <w:lang w:eastAsia="en-US"/>
        </w:rPr>
        <w:t>:</w:t>
      </w:r>
    </w:p>
    <w:p w14:paraId="154C76EA" w14:textId="0D3E82DF"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DTT</w:t>
      </w:r>
      <w:r w:rsidRPr="00FA5EF5">
        <w:rPr>
          <w:rStyle w:val="FontStyle385"/>
          <w:rFonts w:ascii="Times New Roman" w:hAnsi="Times New Roman" w:cs="Times New Roman"/>
          <w:sz w:val="24"/>
          <w:szCs w:val="24"/>
          <w:lang w:eastAsia="en-US"/>
        </w:rPr>
        <w:t xml:space="preserve">: </w:t>
      </w:r>
      <w:r w:rsidR="00F97301" w:rsidRPr="00FA5EF5">
        <w:rPr>
          <w:rStyle w:val="FontStyle385"/>
          <w:rFonts w:ascii="Times New Roman" w:hAnsi="Times New Roman" w:cs="Times New Roman"/>
          <w:b w:val="0"/>
          <w:sz w:val="24"/>
          <w:szCs w:val="24"/>
          <w:lang w:eastAsia="en-US"/>
        </w:rPr>
        <w:t>(16 битов) маркер определения таблицы преобразования; отмечает начало параметров спецификации таблицы преобразования;</w:t>
      </w:r>
      <w:r w:rsidR="00F97301" w:rsidRPr="00FA5EF5">
        <w:rPr>
          <w:rStyle w:val="FontStyle385"/>
          <w:rFonts w:ascii="Times New Roman" w:hAnsi="Times New Roman" w:cs="Times New Roman"/>
          <w:sz w:val="24"/>
          <w:szCs w:val="24"/>
          <w:lang w:eastAsia="en-US"/>
        </w:rPr>
        <w:t xml:space="preserve"> </w:t>
      </w:r>
    </w:p>
    <w:p w14:paraId="2BEF17EB" w14:textId="7AD8A132" w:rsidR="00347840"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lastRenderedPageBreak/>
        <w:t xml:space="preserve">— </w:t>
      </w:r>
      <w:r w:rsidRPr="00FA5EF5">
        <w:rPr>
          <w:rStyle w:val="FontStyle385"/>
          <w:rFonts w:ascii="Times New Roman" w:hAnsi="Times New Roman" w:cs="Times New Roman"/>
          <w:sz w:val="24"/>
          <w:szCs w:val="24"/>
          <w:lang w:val="en-US" w:eastAsia="en-US"/>
        </w:rPr>
        <w:t>Lt</w:t>
      </w:r>
      <w:r w:rsidRPr="00FA5EF5">
        <w:rPr>
          <w:rStyle w:val="FontStyle385"/>
          <w:rFonts w:ascii="Times New Roman" w:hAnsi="Times New Roman" w:cs="Times New Roman"/>
          <w:sz w:val="24"/>
          <w:szCs w:val="24"/>
          <w:lang w:eastAsia="en-US"/>
        </w:rPr>
        <w:t xml:space="preserve">: </w:t>
      </w:r>
      <w:r w:rsidR="00347840" w:rsidRPr="00FA5EF5">
        <w:rPr>
          <w:rStyle w:val="FontStyle385"/>
          <w:rFonts w:ascii="Times New Roman" w:hAnsi="Times New Roman" w:cs="Times New Roman"/>
          <w:b w:val="0"/>
          <w:sz w:val="24"/>
          <w:szCs w:val="24"/>
          <w:lang w:eastAsia="en-US"/>
        </w:rPr>
        <w:t xml:space="preserve">(16 битов) длина определения таблицы преобразования; устанавливает длину всех параметров таблицы преобразования, представленных на </w:t>
      </w:r>
      <w:hyperlink w:anchor="bookmark108" w:history="1">
        <w:r w:rsidR="00347840" w:rsidRPr="00FA5EF5">
          <w:rPr>
            <w:rStyle w:val="FontStyle381"/>
            <w:rFonts w:ascii="Times New Roman" w:hAnsi="Times New Roman" w:cs="Times New Roman"/>
            <w:color w:val="053CF5"/>
            <w:sz w:val="24"/>
            <w:szCs w:val="24"/>
            <w:u w:val="single"/>
            <w:lang w:val="ru" w:eastAsia="en-US"/>
          </w:rPr>
          <w:t>рисунке</w:t>
        </w:r>
        <w:r w:rsidR="00347840" w:rsidRPr="00FA5EF5">
          <w:rPr>
            <w:rStyle w:val="FontStyle381"/>
            <w:rFonts w:ascii="Times New Roman" w:hAnsi="Times New Roman" w:cs="Times New Roman"/>
            <w:color w:val="053CF5"/>
            <w:sz w:val="24"/>
            <w:szCs w:val="24"/>
            <w:u w:val="single"/>
            <w:lang w:eastAsia="en-US"/>
          </w:rPr>
          <w:t xml:space="preserve"> </w:t>
        </w:r>
        <w:r w:rsidR="00347840" w:rsidRPr="00FA5EF5">
          <w:rPr>
            <w:rStyle w:val="FontStyle381"/>
            <w:rFonts w:ascii="Times New Roman" w:hAnsi="Times New Roman" w:cs="Times New Roman"/>
            <w:color w:val="053CF5"/>
            <w:sz w:val="24"/>
            <w:szCs w:val="24"/>
            <w:u w:val="single"/>
            <w:lang w:val="en-US" w:eastAsia="en-US"/>
          </w:rPr>
          <w:t>F</w:t>
        </w:r>
        <w:r w:rsidR="00347840" w:rsidRPr="00FA5EF5">
          <w:rPr>
            <w:rStyle w:val="FontStyle381"/>
            <w:rFonts w:ascii="Times New Roman" w:hAnsi="Times New Roman" w:cs="Times New Roman"/>
            <w:color w:val="053CF5"/>
            <w:sz w:val="24"/>
            <w:szCs w:val="24"/>
            <w:u w:val="single"/>
            <w:lang w:eastAsia="en-US"/>
          </w:rPr>
          <w:t>.12</w:t>
        </w:r>
      </w:hyperlink>
      <w:r w:rsidR="00347840" w:rsidRPr="00FA5EF5">
        <w:rPr>
          <w:rStyle w:val="FontStyle385"/>
          <w:rFonts w:ascii="Times New Roman" w:hAnsi="Times New Roman" w:cs="Times New Roman"/>
          <w:b w:val="0"/>
          <w:sz w:val="24"/>
          <w:szCs w:val="24"/>
          <w:lang w:eastAsia="en-US"/>
        </w:rPr>
        <w:t>;</w:t>
      </w:r>
      <w:r w:rsidR="00347840" w:rsidRPr="00FA5EF5">
        <w:rPr>
          <w:rStyle w:val="FontStyle385"/>
          <w:rFonts w:ascii="Times New Roman" w:hAnsi="Times New Roman" w:cs="Times New Roman"/>
          <w:sz w:val="24"/>
          <w:szCs w:val="24"/>
          <w:lang w:eastAsia="en-US"/>
        </w:rPr>
        <w:t xml:space="preserve"> </w:t>
      </w:r>
    </w:p>
    <w:p w14:paraId="4BE89BFD" w14:textId="6602523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L</w:t>
      </w:r>
      <w:r w:rsidRPr="00FA5EF5">
        <w:rPr>
          <w:rStyle w:val="FontStyle385"/>
          <w:rFonts w:ascii="Times New Roman" w:hAnsi="Times New Roman" w:cs="Times New Roman"/>
          <w:sz w:val="24"/>
          <w:szCs w:val="24"/>
          <w:lang w:eastAsia="en-US"/>
        </w:rPr>
        <w:t xml:space="preserve">0: </w:t>
      </w:r>
      <w:r w:rsidR="00F17996" w:rsidRPr="00FA5EF5">
        <w:rPr>
          <w:rStyle w:val="FontStyle385"/>
          <w:rFonts w:ascii="Times New Roman" w:hAnsi="Times New Roman" w:cs="Times New Roman"/>
          <w:b w:val="0"/>
          <w:sz w:val="24"/>
          <w:szCs w:val="24"/>
          <w:lang w:eastAsia="en-US"/>
        </w:rPr>
        <w:t xml:space="preserve">(8 битов) число коэффициентов фильтров низких частот для разложения сигнала (длина </w:t>
      </w:r>
      <w:r w:rsidR="00F17996" w:rsidRPr="00FA5EF5">
        <w:rPr>
          <w:rStyle w:val="FontStyle381"/>
          <w:rFonts w:ascii="Times New Roman" w:hAnsi="Times New Roman" w:cs="Times New Roman"/>
          <w:sz w:val="24"/>
          <w:szCs w:val="24"/>
          <w:lang w:val="en-US" w:eastAsia="en-US"/>
        </w:rPr>
        <w:t>h</w:t>
      </w:r>
      <w:r w:rsidR="00F17996" w:rsidRPr="00FA5EF5">
        <w:rPr>
          <w:rStyle w:val="FontStyle381"/>
          <w:rFonts w:ascii="Times New Roman" w:hAnsi="Times New Roman" w:cs="Times New Roman"/>
          <w:sz w:val="24"/>
          <w:szCs w:val="24"/>
          <w:vertAlign w:val="subscript"/>
          <w:lang w:val="en-US" w:eastAsia="en-US"/>
        </w:rPr>
        <w:t>o</w:t>
      </w:r>
      <w:r w:rsidR="00F17996" w:rsidRPr="00FA5EF5">
        <w:rPr>
          <w:rStyle w:val="FontStyle385"/>
          <w:rFonts w:ascii="Times New Roman" w:hAnsi="Times New Roman" w:cs="Times New Roman"/>
          <w:b w:val="0"/>
          <w:sz w:val="24"/>
          <w:szCs w:val="24"/>
          <w:lang w:eastAsia="en-US"/>
        </w:rPr>
        <w:t>);</w:t>
      </w:r>
      <w:r w:rsidR="00F17996" w:rsidRPr="00FA5EF5">
        <w:rPr>
          <w:rStyle w:val="FontStyle385"/>
          <w:rFonts w:ascii="Times New Roman" w:hAnsi="Times New Roman" w:cs="Times New Roman"/>
          <w:sz w:val="24"/>
          <w:szCs w:val="24"/>
          <w:lang w:eastAsia="en-US"/>
        </w:rPr>
        <w:t xml:space="preserve"> </w:t>
      </w:r>
    </w:p>
    <w:p w14:paraId="35B5252F" w14:textId="795540EF"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L</w:t>
      </w:r>
      <w:r w:rsidRPr="00FA5EF5">
        <w:rPr>
          <w:rStyle w:val="FontStyle385"/>
          <w:rFonts w:ascii="Times New Roman" w:hAnsi="Times New Roman" w:cs="Times New Roman"/>
          <w:sz w:val="24"/>
          <w:szCs w:val="24"/>
          <w:lang w:eastAsia="en-US"/>
        </w:rPr>
        <w:t xml:space="preserve">1: </w:t>
      </w:r>
      <w:r w:rsidR="00F17996" w:rsidRPr="00FA5EF5">
        <w:rPr>
          <w:rStyle w:val="FontStyle385"/>
          <w:rFonts w:ascii="Times New Roman" w:hAnsi="Times New Roman" w:cs="Times New Roman"/>
          <w:b w:val="0"/>
          <w:sz w:val="24"/>
          <w:szCs w:val="24"/>
          <w:lang w:eastAsia="en-US"/>
        </w:rPr>
        <w:t xml:space="preserve">(8 битов) число коэффициентов фильтров высоких частот для разложения сигнала (длина </w:t>
      </w:r>
      <w:r w:rsidR="00B05ECA" w:rsidRPr="00FA5EF5">
        <w:rPr>
          <w:rStyle w:val="FontStyle381"/>
          <w:rFonts w:ascii="Times New Roman" w:hAnsi="Times New Roman" w:cs="Times New Roman"/>
          <w:sz w:val="24"/>
          <w:szCs w:val="24"/>
          <w:lang w:val="en-US" w:eastAsia="en-US"/>
        </w:rPr>
        <w:t>h</w:t>
      </w:r>
      <w:r w:rsidR="00B05ECA" w:rsidRPr="00FA5EF5">
        <w:rPr>
          <w:rStyle w:val="FontStyle381"/>
          <w:rFonts w:ascii="Times New Roman" w:hAnsi="Times New Roman" w:cs="Times New Roman"/>
          <w:sz w:val="24"/>
          <w:szCs w:val="24"/>
          <w:vertAlign w:val="subscript"/>
          <w:lang w:eastAsia="en-US"/>
        </w:rPr>
        <w:t>1</w:t>
      </w:r>
      <w:r w:rsidR="00F17996" w:rsidRPr="00FA5EF5">
        <w:rPr>
          <w:rStyle w:val="FontStyle385"/>
          <w:rFonts w:ascii="Times New Roman" w:hAnsi="Times New Roman" w:cs="Times New Roman"/>
          <w:b w:val="0"/>
          <w:sz w:val="24"/>
          <w:szCs w:val="24"/>
          <w:lang w:eastAsia="en-US"/>
        </w:rPr>
        <w:t>);</w:t>
      </w:r>
      <w:r w:rsidR="00F17996" w:rsidRPr="00FA5EF5">
        <w:rPr>
          <w:rStyle w:val="FontStyle385"/>
          <w:rFonts w:ascii="Times New Roman" w:hAnsi="Times New Roman" w:cs="Times New Roman"/>
          <w:sz w:val="24"/>
          <w:szCs w:val="24"/>
          <w:lang w:eastAsia="en-US"/>
        </w:rPr>
        <w:t xml:space="preserve"> </w:t>
      </w:r>
    </w:p>
    <w:p w14:paraId="0160419D" w14:textId="44794AF9"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Sn</w:t>
      </w:r>
      <w:r w:rsidRPr="00FA5EF5">
        <w:rPr>
          <w:rStyle w:val="FontStyle344"/>
          <w:rFonts w:ascii="Times New Roman" w:hAnsi="Times New Roman" w:cs="Times New Roman"/>
          <w:sz w:val="24"/>
          <w:szCs w:val="24"/>
          <w:vertAlign w:val="subscript"/>
          <w:lang w:val="en-US" w:eastAsia="en-US"/>
        </w:rPr>
        <w:t>k</w:t>
      </w:r>
      <w:proofErr w:type="spellEnd"/>
      <w:r w:rsidRPr="00FA5EF5">
        <w:rPr>
          <w:rStyle w:val="FontStyle344"/>
          <w:rFonts w:ascii="Times New Roman" w:hAnsi="Times New Roman" w:cs="Times New Roman"/>
          <w:sz w:val="24"/>
          <w:szCs w:val="24"/>
          <w:lang w:eastAsia="en-US"/>
        </w:rPr>
        <w:t xml:space="preserve">: </w:t>
      </w:r>
      <w:r w:rsidR="00B05ECA" w:rsidRPr="00FA5EF5">
        <w:rPr>
          <w:rStyle w:val="FontStyle344"/>
          <w:rFonts w:ascii="Times New Roman" w:hAnsi="Times New Roman" w:cs="Times New Roman"/>
          <w:sz w:val="24"/>
          <w:szCs w:val="24"/>
          <w:lang w:eastAsia="en-US"/>
        </w:rPr>
        <w:t xml:space="preserve">(8 битов) знак коэффициента k-ого фильтра; нулевое значение - положительное, ненулевое значение - отрицательное; </w:t>
      </w:r>
    </w:p>
    <w:p w14:paraId="4BC611CC" w14:textId="76821617" w:rsidR="00B05ECA" w:rsidRPr="00FA5EF5" w:rsidRDefault="00D45805" w:rsidP="00BB4A3C">
      <w:pPr>
        <w:pStyle w:val="Style26"/>
        <w:widowControl/>
        <w:ind w:firstLine="720"/>
        <w:jc w:val="both"/>
        <w:rPr>
          <w:rStyle w:val="FontStyle344"/>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Ex</w:t>
      </w:r>
      <w:r w:rsidRPr="00FA5EF5">
        <w:rPr>
          <w:rStyle w:val="FontStyle344"/>
          <w:rFonts w:ascii="Times New Roman" w:hAnsi="Times New Roman" w:cs="Times New Roman"/>
          <w:sz w:val="24"/>
          <w:szCs w:val="24"/>
          <w:vertAlign w:val="subscript"/>
          <w:lang w:val="en-US" w:eastAsia="en-US"/>
        </w:rPr>
        <w:t>k</w:t>
      </w:r>
      <w:proofErr w:type="spellEnd"/>
      <w:r w:rsidRPr="00FA5EF5">
        <w:rPr>
          <w:rStyle w:val="FontStyle344"/>
          <w:rFonts w:ascii="Times New Roman" w:hAnsi="Times New Roman" w:cs="Times New Roman"/>
          <w:sz w:val="24"/>
          <w:szCs w:val="24"/>
          <w:lang w:eastAsia="en-US"/>
        </w:rPr>
        <w:t xml:space="preserve">: </w:t>
      </w:r>
      <w:r w:rsidR="00B05ECA" w:rsidRPr="00FA5EF5">
        <w:rPr>
          <w:rStyle w:val="FontStyle344"/>
          <w:rFonts w:ascii="Times New Roman" w:hAnsi="Times New Roman" w:cs="Times New Roman"/>
          <w:sz w:val="24"/>
          <w:szCs w:val="24"/>
          <w:lang w:eastAsia="en-US"/>
        </w:rPr>
        <w:t xml:space="preserve">(8 битов) экспонента масштабирования; запятая в десятичном числе коэффициента </w:t>
      </w:r>
      <w:r w:rsidR="003E4F37" w:rsidRPr="00FA5EF5">
        <w:rPr>
          <w:rStyle w:val="FontStyle344"/>
          <w:rFonts w:ascii="Times New Roman" w:hAnsi="Times New Roman" w:cs="Times New Roman"/>
          <w:sz w:val="24"/>
          <w:szCs w:val="24"/>
          <w:lang w:eastAsia="en-US"/>
        </w:rPr>
        <w:t xml:space="preserve">k </w:t>
      </w:r>
      <w:r w:rsidR="00B05ECA" w:rsidRPr="00FA5EF5">
        <w:rPr>
          <w:rStyle w:val="FontStyle344"/>
          <w:rFonts w:ascii="Times New Roman" w:hAnsi="Times New Roman" w:cs="Times New Roman"/>
          <w:sz w:val="24"/>
          <w:szCs w:val="24"/>
          <w:lang w:eastAsia="en-US"/>
        </w:rPr>
        <w:t xml:space="preserve">-го фильтра, передвигается влево согласно </w:t>
      </w:r>
      <w:proofErr w:type="spellStart"/>
      <w:r w:rsidR="00B05ECA" w:rsidRPr="00FA5EF5">
        <w:rPr>
          <w:rStyle w:val="FontStyle344"/>
          <w:rFonts w:ascii="Times New Roman" w:hAnsi="Times New Roman" w:cs="Times New Roman"/>
          <w:sz w:val="24"/>
          <w:szCs w:val="24"/>
          <w:lang w:eastAsia="en-US"/>
        </w:rPr>
        <w:t>Ех</w:t>
      </w:r>
      <w:proofErr w:type="spellEnd"/>
      <w:r w:rsidR="00B05ECA" w:rsidRPr="00FA5EF5">
        <w:rPr>
          <w:rStyle w:val="FontStyle344"/>
          <w:rFonts w:ascii="Times New Roman" w:hAnsi="Times New Roman" w:cs="Times New Roman"/>
          <w:sz w:val="24"/>
          <w:szCs w:val="24"/>
          <w:lang w:eastAsia="en-US"/>
        </w:rPr>
        <w:t xml:space="preserve"> (на </w:t>
      </w:r>
      <w:proofErr w:type="spellStart"/>
      <w:r w:rsidR="00B05ECA" w:rsidRPr="00FA5EF5">
        <w:rPr>
          <w:rStyle w:val="FontStyle344"/>
          <w:rFonts w:ascii="Times New Roman" w:hAnsi="Times New Roman" w:cs="Times New Roman"/>
          <w:sz w:val="24"/>
          <w:szCs w:val="24"/>
          <w:lang w:eastAsia="en-US"/>
        </w:rPr>
        <w:t>Ех</w:t>
      </w:r>
      <w:proofErr w:type="spellEnd"/>
      <w:r w:rsidR="00B05ECA" w:rsidRPr="00FA5EF5">
        <w:rPr>
          <w:rStyle w:val="FontStyle344"/>
          <w:rFonts w:ascii="Times New Roman" w:hAnsi="Times New Roman" w:cs="Times New Roman"/>
          <w:sz w:val="24"/>
          <w:szCs w:val="24"/>
          <w:lang w:eastAsia="en-US"/>
        </w:rPr>
        <w:t xml:space="preserve"> позиций); </w:t>
      </w:r>
    </w:p>
    <w:p w14:paraId="66432EE7" w14:textId="715B21AE" w:rsidR="003E4F37" w:rsidRPr="00FA5EF5" w:rsidRDefault="00D45805" w:rsidP="00BB4A3C">
      <w:pPr>
        <w:pStyle w:val="Style40"/>
        <w:widowControl/>
        <w:ind w:firstLine="720"/>
        <w:jc w:val="both"/>
        <w:rPr>
          <w:rStyle w:val="FontStyle344"/>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H</w:t>
      </w:r>
      <w:r w:rsidRPr="00FA5EF5">
        <w:rPr>
          <w:rStyle w:val="FontStyle385"/>
          <w:rFonts w:ascii="Times New Roman" w:hAnsi="Times New Roman" w:cs="Times New Roman"/>
          <w:sz w:val="24"/>
          <w:szCs w:val="24"/>
          <w:lang w:eastAsia="en-US"/>
        </w:rPr>
        <w:t>0</w:t>
      </w:r>
      <w:r w:rsidRPr="00FA5EF5">
        <w:rPr>
          <w:rStyle w:val="FontStyle344"/>
          <w:rFonts w:ascii="Times New Roman" w:hAnsi="Times New Roman" w:cs="Times New Roman"/>
          <w:sz w:val="24"/>
          <w:szCs w:val="24"/>
          <w:vertAlign w:val="subscript"/>
          <w:lang w:val="en-US" w:eastAsia="en-US"/>
        </w:rPr>
        <w:t>k</w:t>
      </w:r>
      <w:r w:rsidRPr="00FA5EF5">
        <w:rPr>
          <w:rStyle w:val="FontStyle344"/>
          <w:rFonts w:ascii="Times New Roman" w:hAnsi="Times New Roman" w:cs="Times New Roman"/>
          <w:sz w:val="24"/>
          <w:szCs w:val="24"/>
          <w:lang w:eastAsia="en-US"/>
        </w:rPr>
        <w:t xml:space="preserve">: </w:t>
      </w:r>
      <w:r w:rsidR="003E4F37" w:rsidRPr="00FA5EF5">
        <w:rPr>
          <w:rStyle w:val="FontStyle344"/>
          <w:rFonts w:ascii="Times New Roman" w:hAnsi="Times New Roman" w:cs="Times New Roman"/>
          <w:sz w:val="24"/>
          <w:szCs w:val="24"/>
          <w:lang w:eastAsia="en-US"/>
        </w:rPr>
        <w:t xml:space="preserve">(32 бита) элемент фильтра низких частот для разложения сигнала; устанавливает коэффициенты фильтра низких частот для дискретного </w:t>
      </w:r>
      <w:proofErr w:type="spellStart"/>
      <w:r w:rsidR="003E4F37" w:rsidRPr="00FA5EF5">
        <w:rPr>
          <w:rStyle w:val="FontStyle344"/>
          <w:rFonts w:ascii="Times New Roman" w:hAnsi="Times New Roman" w:cs="Times New Roman"/>
          <w:sz w:val="24"/>
          <w:szCs w:val="24"/>
          <w:lang w:eastAsia="en-US"/>
        </w:rPr>
        <w:t>вейвлет</w:t>
      </w:r>
      <w:proofErr w:type="spellEnd"/>
      <w:r w:rsidR="003E4F37" w:rsidRPr="00FA5EF5">
        <w:rPr>
          <w:rStyle w:val="FontStyle344"/>
          <w:rFonts w:ascii="Times New Roman" w:hAnsi="Times New Roman" w:cs="Times New Roman"/>
          <w:sz w:val="24"/>
          <w:szCs w:val="24"/>
          <w:lang w:eastAsia="en-US"/>
        </w:rPr>
        <w:t>-преобразования, начиная с центра фильтра (H0</w:t>
      </w:r>
      <w:r w:rsidR="003E4F37" w:rsidRPr="00FA5EF5">
        <w:rPr>
          <w:rStyle w:val="FontStyle344"/>
          <w:rFonts w:ascii="Times New Roman" w:hAnsi="Times New Roman" w:cs="Times New Roman"/>
          <w:sz w:val="24"/>
          <w:szCs w:val="24"/>
          <w:vertAlign w:val="subscript"/>
          <w:lang w:eastAsia="en-US"/>
        </w:rPr>
        <w:t>1</w:t>
      </w:r>
      <w:r w:rsidR="003E4F37" w:rsidRPr="00FA5EF5">
        <w:rPr>
          <w:rStyle w:val="FontStyle344"/>
          <w:rFonts w:ascii="Times New Roman" w:hAnsi="Times New Roman" w:cs="Times New Roman"/>
          <w:sz w:val="24"/>
          <w:szCs w:val="24"/>
          <w:lang w:eastAsia="en-US"/>
        </w:rPr>
        <w:t xml:space="preserve">); </w:t>
      </w:r>
    </w:p>
    <w:p w14:paraId="63BE4BC0" w14:textId="3C0BDA45" w:rsidR="003E4F37"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b/>
          <w:sz w:val="24"/>
          <w:szCs w:val="24"/>
          <w:lang w:val="en-US" w:eastAsia="en-US"/>
        </w:rPr>
        <w:t>H</w:t>
      </w:r>
      <w:r w:rsidR="00BC29E2" w:rsidRPr="00FA5EF5">
        <w:rPr>
          <w:rStyle w:val="FontStyle381"/>
          <w:rFonts w:ascii="Times New Roman" w:hAnsi="Times New Roman" w:cs="Times New Roman"/>
          <w:b/>
          <w:sz w:val="24"/>
          <w:szCs w:val="24"/>
          <w:lang w:eastAsia="en-US"/>
        </w:rPr>
        <w:t>1</w:t>
      </w:r>
      <w:r w:rsidRPr="00FA5EF5">
        <w:rPr>
          <w:rStyle w:val="FontStyle381"/>
          <w:rFonts w:ascii="Times New Roman" w:hAnsi="Times New Roman" w:cs="Times New Roman"/>
          <w:b/>
          <w:sz w:val="24"/>
          <w:szCs w:val="24"/>
          <w:vertAlign w:val="subscript"/>
          <w:lang w:val="en-US" w:eastAsia="en-US"/>
        </w:rPr>
        <w:t>k</w:t>
      </w:r>
      <w:r w:rsidRPr="00FA5EF5">
        <w:rPr>
          <w:rStyle w:val="FontStyle381"/>
          <w:rFonts w:ascii="Times New Roman" w:hAnsi="Times New Roman" w:cs="Times New Roman"/>
          <w:sz w:val="24"/>
          <w:szCs w:val="24"/>
          <w:lang w:eastAsia="en-US"/>
        </w:rPr>
        <w:t xml:space="preserve">: </w:t>
      </w:r>
      <w:r w:rsidR="003E4F37" w:rsidRPr="00FA5EF5">
        <w:rPr>
          <w:rStyle w:val="FontStyle381"/>
          <w:rFonts w:ascii="Times New Roman" w:hAnsi="Times New Roman" w:cs="Times New Roman"/>
          <w:sz w:val="24"/>
          <w:szCs w:val="24"/>
          <w:lang w:eastAsia="en-US"/>
        </w:rPr>
        <w:t xml:space="preserve">(32 бита) элемент фильтра высоких частот для разложения сигнала; устанавливает коэффициенты фильтра высоких частот для дискретного </w:t>
      </w:r>
      <w:proofErr w:type="spellStart"/>
      <w:r w:rsidR="003E4F37" w:rsidRPr="00FA5EF5">
        <w:rPr>
          <w:rStyle w:val="FontStyle381"/>
          <w:rFonts w:ascii="Times New Roman" w:hAnsi="Times New Roman" w:cs="Times New Roman"/>
          <w:sz w:val="24"/>
          <w:szCs w:val="24"/>
          <w:lang w:eastAsia="en-US"/>
        </w:rPr>
        <w:t>вейвлет</w:t>
      </w:r>
      <w:proofErr w:type="spellEnd"/>
      <w:r w:rsidR="003E4F37" w:rsidRPr="00FA5EF5">
        <w:rPr>
          <w:rStyle w:val="FontStyle381"/>
          <w:rFonts w:ascii="Times New Roman" w:hAnsi="Times New Roman" w:cs="Times New Roman"/>
          <w:sz w:val="24"/>
          <w:szCs w:val="24"/>
          <w:lang w:eastAsia="en-US"/>
        </w:rPr>
        <w:t>-преобразования, начиная с центра фильтра (</w:t>
      </w:r>
      <w:r w:rsidR="003E4F37" w:rsidRPr="00FA5EF5">
        <w:rPr>
          <w:rStyle w:val="FontStyle381"/>
          <w:rFonts w:ascii="Times New Roman" w:hAnsi="Times New Roman" w:cs="Times New Roman"/>
          <w:sz w:val="24"/>
          <w:szCs w:val="24"/>
          <w:lang w:val="en-US" w:eastAsia="en-US"/>
        </w:rPr>
        <w:t>H</w:t>
      </w:r>
      <w:r w:rsidR="003E4F37" w:rsidRPr="00FA5EF5">
        <w:rPr>
          <w:rStyle w:val="FontStyle381"/>
          <w:rFonts w:ascii="Times New Roman" w:hAnsi="Times New Roman" w:cs="Times New Roman"/>
          <w:sz w:val="24"/>
          <w:szCs w:val="24"/>
          <w:lang w:eastAsia="en-US"/>
        </w:rPr>
        <w:t>1</w:t>
      </w:r>
      <w:r w:rsidR="00BC29E2" w:rsidRPr="00FA5EF5">
        <w:rPr>
          <w:rStyle w:val="FontStyle381"/>
          <w:rFonts w:ascii="Times New Roman" w:hAnsi="Times New Roman" w:cs="Times New Roman"/>
          <w:sz w:val="24"/>
          <w:szCs w:val="24"/>
          <w:vertAlign w:val="subscript"/>
          <w:lang w:eastAsia="en-US"/>
        </w:rPr>
        <w:t>1</w:t>
      </w:r>
      <w:r w:rsidR="003E4F37" w:rsidRPr="00FA5EF5">
        <w:rPr>
          <w:rStyle w:val="FontStyle381"/>
          <w:rFonts w:ascii="Times New Roman" w:hAnsi="Times New Roman" w:cs="Times New Roman"/>
          <w:sz w:val="24"/>
          <w:szCs w:val="24"/>
          <w:lang w:eastAsia="en-US"/>
        </w:rPr>
        <w:t xml:space="preserve">). </w:t>
      </w:r>
    </w:p>
    <w:p w14:paraId="223F681B" w14:textId="795135CA"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7" w:name="bookmark109"/>
      <w:r w:rsidRPr="00FA5EF5">
        <w:rPr>
          <w:rStyle w:val="FontStyle385"/>
          <w:rFonts w:ascii="Times New Roman" w:hAnsi="Times New Roman" w:cs="Times New Roman"/>
          <w:sz w:val="24"/>
          <w:szCs w:val="24"/>
          <w:lang w:val="en-US" w:eastAsia="en-US"/>
        </w:rPr>
        <w:t>F</w:t>
      </w:r>
      <w:bookmarkEnd w:id="77"/>
      <w:r w:rsidRPr="00FA5EF5">
        <w:rPr>
          <w:rStyle w:val="FontStyle385"/>
          <w:rFonts w:ascii="Times New Roman" w:hAnsi="Times New Roman" w:cs="Times New Roman"/>
          <w:sz w:val="24"/>
          <w:szCs w:val="24"/>
          <w:lang w:eastAsia="en-US"/>
        </w:rPr>
        <w:t xml:space="preserve">.3.2.4.2 </w:t>
      </w:r>
      <w:r w:rsidR="003E4F37" w:rsidRPr="00FA5EF5">
        <w:rPr>
          <w:rStyle w:val="FontStyle385"/>
          <w:rFonts w:ascii="Times New Roman" w:hAnsi="Times New Roman" w:cs="Times New Roman"/>
          <w:sz w:val="24"/>
          <w:szCs w:val="24"/>
          <w:lang w:eastAsia="en-US"/>
        </w:rPr>
        <w:t>Синтаксическая структура спецификации таблицы квантования</w:t>
      </w:r>
    </w:p>
    <w:p w14:paraId="65D7A93A" w14:textId="1D840F02" w:rsidR="00FD391E" w:rsidRPr="00FA5EF5" w:rsidRDefault="003E4F37" w:rsidP="00FD391E">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10" w:history="1">
        <w:r w:rsidR="00BC44F6" w:rsidRPr="00FA5EF5">
          <w:rPr>
            <w:rStyle w:val="FontStyle381"/>
            <w:rFonts w:ascii="Times New Roman" w:hAnsi="Times New Roman" w:cs="Times New Roman"/>
            <w:color w:val="053CF5"/>
            <w:sz w:val="24"/>
            <w:szCs w:val="24"/>
            <w:u w:val="single"/>
            <w:lang w:val="ru" w:eastAsia="en-US"/>
          </w:rPr>
          <w:t>рисунке</w:t>
        </w:r>
        <w:r w:rsidR="00BC44F6" w:rsidRPr="00FA5EF5">
          <w:rPr>
            <w:rStyle w:val="FontStyle381"/>
            <w:rFonts w:ascii="Times New Roman" w:hAnsi="Times New Roman" w:cs="Times New Roman"/>
            <w:color w:val="053CF5"/>
            <w:sz w:val="24"/>
            <w:szCs w:val="24"/>
            <w:u w:val="single"/>
            <w:lang w:eastAsia="en-US"/>
          </w:rPr>
          <w:t xml:space="preserve"> </w:t>
        </w:r>
        <w:r w:rsidR="00BC44F6" w:rsidRPr="00FA5EF5">
          <w:rPr>
            <w:rStyle w:val="FontStyle381"/>
            <w:rFonts w:ascii="Times New Roman" w:hAnsi="Times New Roman" w:cs="Times New Roman"/>
            <w:color w:val="053CF5"/>
            <w:sz w:val="24"/>
            <w:szCs w:val="24"/>
            <w:u w:val="single"/>
            <w:lang w:val="en-US" w:eastAsia="en-US"/>
          </w:rPr>
          <w:t>F</w:t>
        </w:r>
        <w:r w:rsidR="00BC44F6" w:rsidRPr="00FA5EF5">
          <w:rPr>
            <w:rStyle w:val="FontStyle381"/>
            <w:rFonts w:ascii="Times New Roman" w:hAnsi="Times New Roman" w:cs="Times New Roman"/>
            <w:color w:val="053CF5"/>
            <w:sz w:val="24"/>
            <w:szCs w:val="24"/>
            <w:u w:val="single"/>
            <w:lang w:eastAsia="en-US"/>
          </w:rPr>
          <w:t>.13</w:t>
        </w:r>
      </w:hyperlink>
      <w:r w:rsidR="00BC44F6"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сегмент с маркерами, определяющий спецификацию таблицы квантования.</w:t>
      </w:r>
    </w:p>
    <w:p w14:paraId="2B420023" w14:textId="77777777" w:rsidR="00BC44F6" w:rsidRPr="00FA5EF5" w:rsidRDefault="00BC44F6" w:rsidP="00BC44F6">
      <w:pPr>
        <w:pStyle w:val="Style18"/>
        <w:widowControl/>
        <w:jc w:val="both"/>
        <w:rPr>
          <w:rStyle w:val="FontStyle348"/>
          <w:rFonts w:ascii="Times New Roman" w:hAnsi="Times New Roman" w:cs="Times New Roman"/>
          <w:b w:val="0"/>
          <w:sz w:val="24"/>
          <w:szCs w:val="24"/>
          <w:lang w:eastAsia="en-US"/>
        </w:rPr>
      </w:pPr>
    </w:p>
    <w:p w14:paraId="51A3CFD1"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r w:rsidRPr="00FA5EF5">
        <w:rPr>
          <w:rStyle w:val="FontStyle348"/>
          <w:rFonts w:ascii="Times New Roman" w:hAnsi="Times New Roman" w:cs="Times New Roman"/>
          <w:b w:val="0"/>
          <w:noProof/>
          <w:sz w:val="24"/>
          <w:szCs w:val="24"/>
        </w:rPr>
        <w:drawing>
          <wp:inline distT="0" distB="0" distL="0" distR="0" wp14:anchorId="3B7851DC" wp14:editId="7F19219C">
            <wp:extent cx="6105525" cy="188595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05525" cy="1885950"/>
                    </a:xfrm>
                    <a:prstGeom prst="rect">
                      <a:avLst/>
                    </a:prstGeom>
                    <a:noFill/>
                    <a:ln>
                      <a:noFill/>
                    </a:ln>
                  </pic:spPr>
                </pic:pic>
              </a:graphicData>
            </a:graphic>
          </wp:inline>
        </w:drawing>
      </w:r>
    </w:p>
    <w:p w14:paraId="01FD19E9" w14:textId="77777777" w:rsidR="00FD391E" w:rsidRPr="00FA5EF5" w:rsidRDefault="00FD391E" w:rsidP="00704F6B">
      <w:pPr>
        <w:pStyle w:val="Style18"/>
        <w:widowControl/>
        <w:jc w:val="center"/>
        <w:rPr>
          <w:rStyle w:val="FontStyle385"/>
          <w:rFonts w:ascii="Times New Roman" w:hAnsi="Times New Roman" w:cs="Times New Roman"/>
          <w:sz w:val="24"/>
          <w:szCs w:val="24"/>
          <w:lang w:eastAsia="en-US"/>
        </w:rPr>
      </w:pPr>
    </w:p>
    <w:p w14:paraId="508384AC" w14:textId="2BBDC343" w:rsidR="009026F6" w:rsidRPr="00FA5EF5" w:rsidRDefault="005841BE"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447785">
        <w:rPr>
          <w:rStyle w:val="FontStyle385"/>
          <w:rFonts w:ascii="Times New Roman" w:hAnsi="Times New Roman" w:cs="Times New Roman"/>
          <w:sz w:val="24"/>
          <w:szCs w:val="24"/>
          <w:lang w:eastAsia="en-US"/>
        </w:rPr>
        <w:t xml:space="preserve">.13 – </w:t>
      </w:r>
      <w:r w:rsidR="00F17996" w:rsidRPr="00FA5EF5">
        <w:rPr>
          <w:rStyle w:val="FontStyle385"/>
          <w:rFonts w:ascii="Times New Roman" w:hAnsi="Times New Roman" w:cs="Times New Roman"/>
          <w:sz w:val="24"/>
          <w:szCs w:val="24"/>
          <w:lang w:eastAsia="en-US"/>
        </w:rPr>
        <w:t>Синтаксическая</w:t>
      </w:r>
      <w:r w:rsidR="00447785">
        <w:rPr>
          <w:rStyle w:val="FontStyle385"/>
          <w:rFonts w:ascii="Times New Roman" w:hAnsi="Times New Roman" w:cs="Times New Roman"/>
          <w:sz w:val="24"/>
          <w:szCs w:val="24"/>
          <w:lang w:eastAsia="en-US"/>
        </w:rPr>
        <w:t xml:space="preserve"> </w:t>
      </w:r>
      <w:r w:rsidR="00F17996" w:rsidRPr="00FA5EF5">
        <w:rPr>
          <w:rStyle w:val="FontStyle385"/>
          <w:rFonts w:ascii="Times New Roman" w:hAnsi="Times New Roman" w:cs="Times New Roman"/>
          <w:sz w:val="24"/>
          <w:szCs w:val="24"/>
          <w:lang w:eastAsia="en-US"/>
        </w:rPr>
        <w:t>структура спецификации таблицы квантования</w:t>
      </w:r>
    </w:p>
    <w:p w14:paraId="60858A6E"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31377486" w14:textId="026A89A1" w:rsidR="00BC44F6" w:rsidRPr="00FA5EF5" w:rsidRDefault="00BC44F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10"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.13</w:t>
        </w:r>
      </w:hyperlink>
      <w:r w:rsidRPr="00FA5EF5">
        <w:rPr>
          <w:rStyle w:val="FontStyle381"/>
          <w:rFonts w:ascii="Times New Roman" w:hAnsi="Times New Roman" w:cs="Times New Roman"/>
          <w:sz w:val="24"/>
          <w:szCs w:val="24"/>
          <w:lang w:eastAsia="en-US"/>
        </w:rPr>
        <w:t>:</w:t>
      </w:r>
    </w:p>
    <w:p w14:paraId="0D32E905" w14:textId="77777777" w:rsidR="00BC44F6"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DQT</w:t>
      </w:r>
      <w:r w:rsidRPr="00FA5EF5">
        <w:rPr>
          <w:rStyle w:val="FontStyle385"/>
          <w:rFonts w:ascii="Times New Roman" w:hAnsi="Times New Roman" w:cs="Times New Roman"/>
          <w:sz w:val="24"/>
          <w:szCs w:val="24"/>
          <w:lang w:eastAsia="en-US"/>
        </w:rPr>
        <w:t xml:space="preserve">: </w:t>
      </w:r>
      <w:r w:rsidR="00BC44F6" w:rsidRPr="00FA5EF5">
        <w:rPr>
          <w:rStyle w:val="FontStyle385"/>
          <w:rFonts w:ascii="Times New Roman" w:hAnsi="Times New Roman" w:cs="Times New Roman"/>
          <w:b w:val="0"/>
          <w:sz w:val="24"/>
          <w:szCs w:val="24"/>
          <w:lang w:eastAsia="en-US"/>
        </w:rPr>
        <w:t>(16 битов) маркер определения таблицы квантования; отмечает начало параметров спецификации таблицы квантования;</w:t>
      </w:r>
      <w:r w:rsidR="00BC44F6" w:rsidRPr="00FA5EF5">
        <w:rPr>
          <w:rStyle w:val="FontStyle385"/>
          <w:rFonts w:ascii="Times New Roman" w:hAnsi="Times New Roman" w:cs="Times New Roman"/>
          <w:sz w:val="24"/>
          <w:szCs w:val="24"/>
          <w:lang w:eastAsia="en-US"/>
        </w:rPr>
        <w:t xml:space="preserve"> </w:t>
      </w:r>
    </w:p>
    <w:p w14:paraId="6FE0CE14" w14:textId="7C9328FA" w:rsidR="00DB583C"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Lq</w:t>
      </w:r>
      <w:proofErr w:type="spellEnd"/>
      <w:r w:rsidRPr="00FA5EF5">
        <w:rPr>
          <w:rStyle w:val="FontStyle385"/>
          <w:rFonts w:ascii="Times New Roman" w:hAnsi="Times New Roman" w:cs="Times New Roman"/>
          <w:sz w:val="24"/>
          <w:szCs w:val="24"/>
          <w:lang w:eastAsia="en-US"/>
        </w:rPr>
        <w:t xml:space="preserve">: </w:t>
      </w:r>
      <w:r w:rsidR="00DB583C" w:rsidRPr="00FA5EF5">
        <w:rPr>
          <w:rStyle w:val="FontStyle385"/>
          <w:rFonts w:ascii="Times New Roman" w:hAnsi="Times New Roman" w:cs="Times New Roman"/>
          <w:b w:val="0"/>
          <w:sz w:val="24"/>
          <w:szCs w:val="24"/>
          <w:lang w:eastAsia="en-US"/>
        </w:rPr>
        <w:t xml:space="preserve">(16 битов) длина определения таблицы квантования; устанавливает длину всех параметров таблицы квантования, представленных на </w:t>
      </w:r>
      <w:hyperlink w:anchor="bookmark110" w:history="1">
        <w:r w:rsidR="00DB583C" w:rsidRPr="00FA5EF5">
          <w:rPr>
            <w:rStyle w:val="FontStyle381"/>
            <w:rFonts w:ascii="Times New Roman" w:hAnsi="Times New Roman" w:cs="Times New Roman"/>
            <w:color w:val="053CF5"/>
            <w:sz w:val="24"/>
            <w:szCs w:val="24"/>
            <w:u w:val="single"/>
            <w:lang w:eastAsia="en-US"/>
          </w:rPr>
          <w:t xml:space="preserve">рисунке </w:t>
        </w:r>
        <w:r w:rsidR="00DB583C" w:rsidRPr="00FA5EF5">
          <w:rPr>
            <w:rStyle w:val="FontStyle381"/>
            <w:rFonts w:ascii="Times New Roman" w:hAnsi="Times New Roman" w:cs="Times New Roman"/>
            <w:color w:val="053CF5"/>
            <w:sz w:val="24"/>
            <w:szCs w:val="24"/>
            <w:u w:val="single"/>
            <w:lang w:val="en-US" w:eastAsia="en-US"/>
          </w:rPr>
          <w:t>F</w:t>
        </w:r>
        <w:r w:rsidR="00DB583C" w:rsidRPr="00FA5EF5">
          <w:rPr>
            <w:rStyle w:val="FontStyle381"/>
            <w:rFonts w:ascii="Times New Roman" w:hAnsi="Times New Roman" w:cs="Times New Roman"/>
            <w:color w:val="053CF5"/>
            <w:sz w:val="24"/>
            <w:szCs w:val="24"/>
            <w:u w:val="single"/>
            <w:lang w:eastAsia="en-US"/>
          </w:rPr>
          <w:t>.13</w:t>
        </w:r>
      </w:hyperlink>
      <w:r w:rsidR="00DB583C" w:rsidRPr="00FA5EF5">
        <w:rPr>
          <w:rStyle w:val="FontStyle385"/>
          <w:rFonts w:ascii="Times New Roman" w:hAnsi="Times New Roman" w:cs="Times New Roman"/>
          <w:b w:val="0"/>
          <w:sz w:val="24"/>
          <w:szCs w:val="24"/>
          <w:lang w:eastAsia="en-US"/>
        </w:rPr>
        <w:t>;</w:t>
      </w:r>
      <w:r w:rsidR="00DB583C" w:rsidRPr="00FA5EF5">
        <w:rPr>
          <w:rStyle w:val="FontStyle385"/>
          <w:rFonts w:ascii="Times New Roman" w:hAnsi="Times New Roman" w:cs="Times New Roman"/>
          <w:sz w:val="24"/>
          <w:szCs w:val="24"/>
          <w:lang w:eastAsia="en-US"/>
        </w:rPr>
        <w:t xml:space="preserve"> </w:t>
      </w:r>
    </w:p>
    <w:p w14:paraId="548D92D5" w14:textId="77777777" w:rsidR="002D2CDD" w:rsidRPr="00FA5EF5" w:rsidRDefault="00D45805" w:rsidP="00BB4A3C">
      <w:pPr>
        <w:pStyle w:val="Style26"/>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Ec</w:t>
      </w:r>
      <w:proofErr w:type="spellEnd"/>
      <w:r w:rsidRPr="00FA5EF5">
        <w:rPr>
          <w:rStyle w:val="FontStyle385"/>
          <w:rFonts w:ascii="Times New Roman" w:hAnsi="Times New Roman" w:cs="Times New Roman"/>
          <w:sz w:val="24"/>
          <w:szCs w:val="24"/>
          <w:lang w:eastAsia="en-US"/>
        </w:rPr>
        <w:t xml:space="preserve">: </w:t>
      </w:r>
      <w:r w:rsidR="002D2CDD" w:rsidRPr="00FA5EF5">
        <w:rPr>
          <w:rStyle w:val="FontStyle385"/>
          <w:rFonts w:ascii="Times New Roman" w:hAnsi="Times New Roman" w:cs="Times New Roman"/>
          <w:b w:val="0"/>
          <w:sz w:val="24"/>
          <w:szCs w:val="24"/>
          <w:lang w:eastAsia="en-US"/>
        </w:rPr>
        <w:t>(8 битов) экспонента масштабирования; запятая в десятичном числе в</w:t>
      </w:r>
      <w:proofErr w:type="gramStart"/>
      <w:r w:rsidR="002D2CDD" w:rsidRPr="00FA5EF5">
        <w:rPr>
          <w:rStyle w:val="FontStyle385"/>
          <w:rFonts w:ascii="Times New Roman" w:hAnsi="Times New Roman" w:cs="Times New Roman"/>
          <w:b w:val="0"/>
          <w:sz w:val="24"/>
          <w:szCs w:val="24"/>
          <w:lang w:eastAsia="en-US"/>
        </w:rPr>
        <w:t xml:space="preserve"> С</w:t>
      </w:r>
      <w:proofErr w:type="gramEnd"/>
      <w:r w:rsidR="002D2CDD" w:rsidRPr="00FA5EF5">
        <w:rPr>
          <w:rStyle w:val="FontStyle385"/>
          <w:rFonts w:ascii="Times New Roman" w:hAnsi="Times New Roman" w:cs="Times New Roman"/>
          <w:b w:val="0"/>
          <w:sz w:val="24"/>
          <w:szCs w:val="24"/>
          <w:lang w:eastAsia="en-US"/>
        </w:rPr>
        <w:t xml:space="preserve">, передвигается влево согласно </w:t>
      </w:r>
      <w:proofErr w:type="spellStart"/>
      <w:r w:rsidR="002D2CDD" w:rsidRPr="00FA5EF5">
        <w:rPr>
          <w:rStyle w:val="FontStyle385"/>
          <w:rFonts w:ascii="Times New Roman" w:hAnsi="Times New Roman" w:cs="Times New Roman"/>
          <w:b w:val="0"/>
          <w:sz w:val="24"/>
          <w:szCs w:val="24"/>
          <w:lang w:eastAsia="en-US"/>
        </w:rPr>
        <w:t>Ес</w:t>
      </w:r>
      <w:proofErr w:type="spellEnd"/>
      <w:r w:rsidR="002D2CDD" w:rsidRPr="00FA5EF5">
        <w:rPr>
          <w:rStyle w:val="FontStyle385"/>
          <w:rFonts w:ascii="Times New Roman" w:hAnsi="Times New Roman" w:cs="Times New Roman"/>
          <w:b w:val="0"/>
          <w:sz w:val="24"/>
          <w:szCs w:val="24"/>
          <w:lang w:eastAsia="en-US"/>
        </w:rPr>
        <w:t xml:space="preserve"> (на </w:t>
      </w:r>
      <w:proofErr w:type="spellStart"/>
      <w:r w:rsidR="002D2CDD" w:rsidRPr="00FA5EF5">
        <w:rPr>
          <w:rStyle w:val="FontStyle385"/>
          <w:rFonts w:ascii="Times New Roman" w:hAnsi="Times New Roman" w:cs="Times New Roman"/>
          <w:b w:val="0"/>
          <w:sz w:val="24"/>
          <w:szCs w:val="24"/>
          <w:lang w:eastAsia="en-US"/>
        </w:rPr>
        <w:t>Ес</w:t>
      </w:r>
      <w:proofErr w:type="spellEnd"/>
      <w:r w:rsidR="002D2CDD" w:rsidRPr="00FA5EF5">
        <w:rPr>
          <w:rStyle w:val="FontStyle385"/>
          <w:rFonts w:ascii="Times New Roman" w:hAnsi="Times New Roman" w:cs="Times New Roman"/>
          <w:b w:val="0"/>
          <w:sz w:val="24"/>
          <w:szCs w:val="24"/>
          <w:lang w:eastAsia="en-US"/>
        </w:rPr>
        <w:t xml:space="preserve"> позиций);</w:t>
      </w:r>
      <w:r w:rsidR="002D2CDD" w:rsidRPr="00FA5EF5">
        <w:rPr>
          <w:rStyle w:val="FontStyle385"/>
          <w:rFonts w:ascii="Times New Roman" w:hAnsi="Times New Roman" w:cs="Times New Roman"/>
          <w:sz w:val="24"/>
          <w:szCs w:val="24"/>
          <w:lang w:eastAsia="en-US"/>
        </w:rPr>
        <w:t xml:space="preserve"> </w:t>
      </w:r>
    </w:p>
    <w:p w14:paraId="4EE92416" w14:textId="0C03CACF"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C</w:t>
      </w:r>
      <w:r w:rsidRPr="00FA5EF5">
        <w:rPr>
          <w:rStyle w:val="FontStyle385"/>
          <w:rFonts w:ascii="Times New Roman" w:hAnsi="Times New Roman" w:cs="Times New Roman"/>
          <w:sz w:val="24"/>
          <w:szCs w:val="24"/>
          <w:lang w:eastAsia="en-US"/>
        </w:rPr>
        <w:t xml:space="preserve">: </w:t>
      </w:r>
      <w:r w:rsidR="007641FA" w:rsidRPr="00FA5EF5">
        <w:rPr>
          <w:rStyle w:val="FontStyle381"/>
          <w:rFonts w:ascii="Times New Roman" w:hAnsi="Times New Roman" w:cs="Times New Roman"/>
          <w:sz w:val="24"/>
          <w:szCs w:val="24"/>
          <w:lang w:eastAsia="en-US"/>
        </w:rPr>
        <w:t>(16 битов) параметр центра элемента квантования;</w:t>
      </w:r>
    </w:p>
    <w:p w14:paraId="0DA4988D" w14:textId="28D5BB72" w:rsidR="00735AA4"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Eq</w:t>
      </w:r>
      <w:r w:rsidRPr="00FA5EF5">
        <w:rPr>
          <w:rStyle w:val="FontStyle385"/>
          <w:rFonts w:ascii="Times New Roman" w:hAnsi="Times New Roman" w:cs="Times New Roman"/>
          <w:sz w:val="24"/>
          <w:szCs w:val="24"/>
          <w:vertAlign w:val="subscript"/>
          <w:lang w:val="en-US" w:eastAsia="en-US"/>
        </w:rPr>
        <w:t>k</w:t>
      </w:r>
      <w:proofErr w:type="spellEnd"/>
      <w:r w:rsidRPr="00FA5EF5">
        <w:rPr>
          <w:rStyle w:val="FontStyle385"/>
          <w:rFonts w:ascii="Times New Roman" w:hAnsi="Times New Roman" w:cs="Times New Roman"/>
          <w:sz w:val="24"/>
          <w:szCs w:val="24"/>
          <w:lang w:eastAsia="en-US"/>
        </w:rPr>
        <w:t xml:space="preserve">: </w:t>
      </w:r>
      <w:r w:rsidR="00735AA4" w:rsidRPr="00FA5EF5">
        <w:rPr>
          <w:rStyle w:val="FontStyle385"/>
          <w:rFonts w:ascii="Times New Roman" w:hAnsi="Times New Roman" w:cs="Times New Roman"/>
          <w:b w:val="0"/>
          <w:sz w:val="24"/>
          <w:szCs w:val="24"/>
          <w:lang w:eastAsia="en-US"/>
        </w:rPr>
        <w:t>(8 битов) экспонента масштабирования; запятая в десятичном числе k-</w:t>
      </w:r>
      <w:proofErr w:type="spellStart"/>
      <w:r w:rsidR="00735AA4" w:rsidRPr="00FA5EF5">
        <w:rPr>
          <w:rStyle w:val="FontStyle385"/>
          <w:rFonts w:ascii="Times New Roman" w:hAnsi="Times New Roman" w:cs="Times New Roman"/>
          <w:b w:val="0"/>
          <w:sz w:val="24"/>
          <w:szCs w:val="24"/>
          <w:lang w:eastAsia="en-US"/>
        </w:rPr>
        <w:t>го</w:t>
      </w:r>
      <w:proofErr w:type="spellEnd"/>
      <w:r w:rsidR="00735AA4" w:rsidRPr="00FA5EF5">
        <w:rPr>
          <w:rStyle w:val="FontStyle385"/>
          <w:rFonts w:ascii="Times New Roman" w:hAnsi="Times New Roman" w:cs="Times New Roman"/>
          <w:b w:val="0"/>
          <w:sz w:val="24"/>
          <w:szCs w:val="24"/>
          <w:lang w:eastAsia="en-US"/>
        </w:rPr>
        <w:t xml:space="preserve"> элемента таблицы квантования влево согласно </w:t>
      </w:r>
      <w:proofErr w:type="spellStart"/>
      <w:r w:rsidR="00735AA4" w:rsidRPr="00FA5EF5">
        <w:rPr>
          <w:rStyle w:val="FontStyle385"/>
          <w:rFonts w:ascii="Times New Roman" w:hAnsi="Times New Roman" w:cs="Times New Roman"/>
          <w:b w:val="0"/>
          <w:sz w:val="24"/>
          <w:szCs w:val="24"/>
          <w:lang w:val="en-US" w:eastAsia="en-US"/>
        </w:rPr>
        <w:t>Eq</w:t>
      </w:r>
      <w:proofErr w:type="spellEnd"/>
      <w:r w:rsidR="00735AA4" w:rsidRPr="00FA5EF5">
        <w:rPr>
          <w:rStyle w:val="FontStyle385"/>
          <w:rFonts w:ascii="Times New Roman" w:hAnsi="Times New Roman" w:cs="Times New Roman"/>
          <w:b w:val="0"/>
          <w:sz w:val="24"/>
          <w:szCs w:val="24"/>
          <w:lang w:eastAsia="en-US"/>
        </w:rPr>
        <w:t xml:space="preserve"> (на </w:t>
      </w:r>
      <w:proofErr w:type="spellStart"/>
      <w:r w:rsidR="00735AA4" w:rsidRPr="00FA5EF5">
        <w:rPr>
          <w:rStyle w:val="FontStyle385"/>
          <w:rFonts w:ascii="Times New Roman" w:hAnsi="Times New Roman" w:cs="Times New Roman"/>
          <w:b w:val="0"/>
          <w:sz w:val="24"/>
          <w:szCs w:val="24"/>
          <w:lang w:val="en-US" w:eastAsia="en-US"/>
        </w:rPr>
        <w:t>Eq</w:t>
      </w:r>
      <w:proofErr w:type="spellEnd"/>
      <w:r w:rsidR="00735AA4" w:rsidRPr="00FA5EF5">
        <w:rPr>
          <w:rStyle w:val="FontStyle385"/>
          <w:rFonts w:ascii="Times New Roman" w:hAnsi="Times New Roman" w:cs="Times New Roman"/>
          <w:b w:val="0"/>
          <w:sz w:val="24"/>
          <w:szCs w:val="24"/>
          <w:lang w:eastAsia="en-US"/>
        </w:rPr>
        <w:t xml:space="preserve"> позиций);</w:t>
      </w:r>
      <w:r w:rsidR="00735AA4" w:rsidRPr="00FA5EF5">
        <w:rPr>
          <w:rStyle w:val="FontStyle385"/>
          <w:rFonts w:ascii="Times New Roman" w:hAnsi="Times New Roman" w:cs="Times New Roman"/>
          <w:sz w:val="24"/>
          <w:szCs w:val="24"/>
          <w:lang w:eastAsia="en-US"/>
        </w:rPr>
        <w:t xml:space="preserve"> </w:t>
      </w:r>
    </w:p>
    <w:p w14:paraId="729974BB" w14:textId="51C0D744" w:rsidR="00735AA4" w:rsidRPr="00FA5EF5" w:rsidRDefault="00D45805" w:rsidP="00BB4A3C">
      <w:pPr>
        <w:pStyle w:val="Style26"/>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Q</w:t>
      </w:r>
      <w:r w:rsidRPr="00FA5EF5">
        <w:rPr>
          <w:rStyle w:val="FontStyle385"/>
          <w:rFonts w:ascii="Times New Roman" w:hAnsi="Times New Roman" w:cs="Times New Roman"/>
          <w:sz w:val="24"/>
          <w:szCs w:val="24"/>
          <w:vertAlign w:val="subscript"/>
          <w:lang w:val="en-US" w:eastAsia="en-US"/>
        </w:rPr>
        <w:t>k</w:t>
      </w:r>
      <w:proofErr w:type="spellEnd"/>
      <w:r w:rsidRPr="00FA5EF5">
        <w:rPr>
          <w:rStyle w:val="FontStyle385"/>
          <w:rFonts w:ascii="Times New Roman" w:hAnsi="Times New Roman" w:cs="Times New Roman"/>
          <w:sz w:val="24"/>
          <w:szCs w:val="24"/>
          <w:lang w:eastAsia="en-US"/>
        </w:rPr>
        <w:t xml:space="preserve">: </w:t>
      </w:r>
      <w:r w:rsidR="00735AA4" w:rsidRPr="00FA5EF5">
        <w:rPr>
          <w:rStyle w:val="FontStyle385"/>
          <w:rFonts w:ascii="Times New Roman" w:hAnsi="Times New Roman" w:cs="Times New Roman"/>
          <w:b w:val="0"/>
          <w:sz w:val="24"/>
          <w:szCs w:val="24"/>
          <w:lang w:eastAsia="en-US"/>
        </w:rPr>
        <w:t>(16 битов) элемент таблицы квантования; устанавливает размер элемента квантования для k-й полосы частот;</w:t>
      </w:r>
      <w:r w:rsidR="00735AA4" w:rsidRPr="00FA5EF5">
        <w:rPr>
          <w:rStyle w:val="FontStyle385"/>
          <w:rFonts w:ascii="Times New Roman" w:hAnsi="Times New Roman" w:cs="Times New Roman"/>
          <w:sz w:val="24"/>
          <w:szCs w:val="24"/>
          <w:lang w:eastAsia="en-US"/>
        </w:rPr>
        <w:t xml:space="preserve"> </w:t>
      </w:r>
    </w:p>
    <w:p w14:paraId="4C1977D6" w14:textId="285D3A05" w:rsidR="00735AA4"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Ez</w:t>
      </w:r>
      <w:r w:rsidRPr="00FA5EF5">
        <w:rPr>
          <w:rStyle w:val="FontStyle385"/>
          <w:rFonts w:ascii="Times New Roman" w:hAnsi="Times New Roman" w:cs="Times New Roman"/>
          <w:sz w:val="24"/>
          <w:szCs w:val="24"/>
          <w:vertAlign w:val="subscript"/>
          <w:lang w:val="en-US" w:eastAsia="en-US"/>
        </w:rPr>
        <w:t>k</w:t>
      </w:r>
      <w:proofErr w:type="spellEnd"/>
      <w:r w:rsidRPr="00FA5EF5">
        <w:rPr>
          <w:rStyle w:val="FontStyle385"/>
          <w:rFonts w:ascii="Times New Roman" w:hAnsi="Times New Roman" w:cs="Times New Roman"/>
          <w:sz w:val="24"/>
          <w:szCs w:val="24"/>
          <w:lang w:eastAsia="en-US"/>
        </w:rPr>
        <w:t xml:space="preserve">: </w:t>
      </w:r>
      <w:r w:rsidR="00735AA4" w:rsidRPr="00FA5EF5">
        <w:rPr>
          <w:rStyle w:val="FontStyle385"/>
          <w:rFonts w:ascii="Times New Roman" w:hAnsi="Times New Roman" w:cs="Times New Roman"/>
          <w:b w:val="0"/>
          <w:sz w:val="24"/>
          <w:szCs w:val="24"/>
          <w:lang w:eastAsia="en-US"/>
        </w:rPr>
        <w:t xml:space="preserve">(8 битов) экспонента масштабирования; запятая в десятичном числе </w:t>
      </w:r>
      <w:r w:rsidR="004803BE" w:rsidRPr="00FA5EF5">
        <w:rPr>
          <w:rStyle w:val="FontStyle385"/>
          <w:rFonts w:ascii="Times New Roman" w:hAnsi="Times New Roman" w:cs="Times New Roman"/>
          <w:b w:val="0"/>
          <w:sz w:val="24"/>
          <w:szCs w:val="24"/>
          <w:lang w:eastAsia="en-US"/>
        </w:rPr>
        <w:t>k</w:t>
      </w:r>
      <w:r w:rsidR="00735AA4" w:rsidRPr="00FA5EF5">
        <w:rPr>
          <w:rStyle w:val="FontStyle385"/>
          <w:rFonts w:ascii="Times New Roman" w:hAnsi="Times New Roman" w:cs="Times New Roman"/>
          <w:b w:val="0"/>
          <w:sz w:val="24"/>
          <w:szCs w:val="24"/>
          <w:lang w:eastAsia="en-US"/>
        </w:rPr>
        <w:t>-</w:t>
      </w:r>
      <w:proofErr w:type="spellStart"/>
      <w:r w:rsidR="00735AA4" w:rsidRPr="00FA5EF5">
        <w:rPr>
          <w:rStyle w:val="FontStyle385"/>
          <w:rFonts w:ascii="Times New Roman" w:hAnsi="Times New Roman" w:cs="Times New Roman"/>
          <w:b w:val="0"/>
          <w:sz w:val="24"/>
          <w:szCs w:val="24"/>
          <w:lang w:eastAsia="en-US"/>
        </w:rPr>
        <w:t>го</w:t>
      </w:r>
      <w:proofErr w:type="spellEnd"/>
      <w:r w:rsidR="00735AA4" w:rsidRPr="00FA5EF5">
        <w:rPr>
          <w:rStyle w:val="FontStyle385"/>
          <w:rFonts w:ascii="Times New Roman" w:hAnsi="Times New Roman" w:cs="Times New Roman"/>
          <w:b w:val="0"/>
          <w:sz w:val="24"/>
          <w:szCs w:val="24"/>
          <w:lang w:eastAsia="en-US"/>
        </w:rPr>
        <w:t xml:space="preserve"> нулевого элемента таблицы квантования, передвигается влево согласно </w:t>
      </w:r>
      <w:proofErr w:type="spellStart"/>
      <w:r w:rsidR="00735AA4" w:rsidRPr="00FA5EF5">
        <w:rPr>
          <w:rStyle w:val="FontStyle385"/>
          <w:rFonts w:ascii="Times New Roman" w:hAnsi="Times New Roman" w:cs="Times New Roman"/>
          <w:b w:val="0"/>
          <w:sz w:val="24"/>
          <w:szCs w:val="24"/>
          <w:lang w:val="en-US" w:eastAsia="en-US"/>
        </w:rPr>
        <w:t>Ez</w:t>
      </w:r>
      <w:proofErr w:type="spellEnd"/>
      <w:r w:rsidR="00735AA4" w:rsidRPr="00FA5EF5">
        <w:rPr>
          <w:rStyle w:val="FontStyle385"/>
          <w:rFonts w:ascii="Times New Roman" w:hAnsi="Times New Roman" w:cs="Times New Roman"/>
          <w:b w:val="0"/>
          <w:sz w:val="24"/>
          <w:szCs w:val="24"/>
          <w:lang w:eastAsia="en-US"/>
        </w:rPr>
        <w:t xml:space="preserve"> (на </w:t>
      </w:r>
      <w:proofErr w:type="spellStart"/>
      <w:r w:rsidR="00735AA4" w:rsidRPr="00FA5EF5">
        <w:rPr>
          <w:rStyle w:val="FontStyle385"/>
          <w:rFonts w:ascii="Times New Roman" w:hAnsi="Times New Roman" w:cs="Times New Roman"/>
          <w:b w:val="0"/>
          <w:sz w:val="24"/>
          <w:szCs w:val="24"/>
          <w:lang w:val="en-US" w:eastAsia="en-US"/>
        </w:rPr>
        <w:t>Ez</w:t>
      </w:r>
      <w:proofErr w:type="spellEnd"/>
      <w:r w:rsidR="00735AA4" w:rsidRPr="00FA5EF5">
        <w:rPr>
          <w:rStyle w:val="FontStyle385"/>
          <w:rFonts w:ascii="Times New Roman" w:hAnsi="Times New Roman" w:cs="Times New Roman"/>
          <w:b w:val="0"/>
          <w:sz w:val="24"/>
          <w:szCs w:val="24"/>
          <w:lang w:eastAsia="en-US"/>
        </w:rPr>
        <w:t xml:space="preserve"> позиций);</w:t>
      </w:r>
      <w:r w:rsidR="00735AA4" w:rsidRPr="00FA5EF5">
        <w:rPr>
          <w:rStyle w:val="FontStyle385"/>
          <w:rFonts w:ascii="Times New Roman" w:hAnsi="Times New Roman" w:cs="Times New Roman"/>
          <w:sz w:val="24"/>
          <w:szCs w:val="24"/>
          <w:lang w:eastAsia="en-US"/>
        </w:rPr>
        <w:t xml:space="preserve"> </w:t>
      </w:r>
    </w:p>
    <w:p w14:paraId="35F95A9B" w14:textId="2737C59A" w:rsidR="009026F6" w:rsidRPr="00FA5EF5" w:rsidRDefault="00BC29E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Z</w:t>
      </w:r>
      <w:r w:rsidRPr="00FA5EF5">
        <w:rPr>
          <w:rStyle w:val="FontStyle385"/>
          <w:rFonts w:ascii="Times New Roman" w:hAnsi="Times New Roman" w:cs="Times New Roman"/>
          <w:sz w:val="24"/>
          <w:szCs w:val="24"/>
          <w:vertAlign w:val="subscript"/>
          <w:lang w:val="en-US" w:eastAsia="en-US"/>
        </w:rPr>
        <w:t>k</w:t>
      </w:r>
      <w:proofErr w:type="spellEnd"/>
      <w:r w:rsidRPr="00FA5EF5">
        <w:rPr>
          <w:rStyle w:val="FontStyle385"/>
          <w:rFonts w:ascii="Times New Roman" w:hAnsi="Times New Roman" w:cs="Times New Roman"/>
          <w:sz w:val="24"/>
          <w:szCs w:val="24"/>
          <w:lang w:eastAsia="en-US"/>
        </w:rPr>
        <w:t>:</w:t>
      </w:r>
      <w:r w:rsidR="00E02FF5" w:rsidRPr="00FA5EF5">
        <w:rPr>
          <w:rStyle w:val="FontStyle381"/>
          <w:rFonts w:ascii="Times New Roman" w:hAnsi="Times New Roman" w:cs="Times New Roman"/>
          <w:sz w:val="24"/>
          <w:szCs w:val="24"/>
          <w:lang w:eastAsia="en-US"/>
        </w:rPr>
        <w:t xml:space="preserve"> (16 битов) нулевой элемент (канал) таблицы; устанавливает размер центрального элемента для k-й полосы частот. </w:t>
      </w:r>
    </w:p>
    <w:p w14:paraId="3A15B1FE" w14:textId="45CEF6AC" w:rsidR="009026F6" w:rsidRPr="00FA5EF5" w:rsidRDefault="00E02FF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lastRenderedPageBreak/>
        <w:t>Элементы таблицы квантования должны быть установлены согласно порядку полос частот (</w:t>
      </w:r>
      <w:hyperlink w:anchor="bookmark110" w:history="1">
        <w:r w:rsidR="003A02D1" w:rsidRPr="00FA5EF5">
          <w:rPr>
            <w:rStyle w:val="FontStyle381"/>
            <w:rFonts w:ascii="Times New Roman" w:hAnsi="Times New Roman" w:cs="Times New Roman"/>
            <w:color w:val="053CF5"/>
            <w:sz w:val="24"/>
            <w:szCs w:val="24"/>
            <w:u w:val="single"/>
            <w:lang w:eastAsia="en-US"/>
          </w:rPr>
          <w:t xml:space="preserve">рисунок </w:t>
        </w:r>
        <w:r w:rsidR="003A02D1" w:rsidRPr="00FA5EF5">
          <w:rPr>
            <w:rStyle w:val="FontStyle381"/>
            <w:rFonts w:ascii="Times New Roman" w:hAnsi="Times New Roman" w:cs="Times New Roman"/>
            <w:color w:val="053CF5"/>
            <w:sz w:val="24"/>
            <w:szCs w:val="24"/>
            <w:u w:val="single"/>
            <w:lang w:val="en-US" w:eastAsia="en-US"/>
          </w:rPr>
          <w:t>F</w:t>
        </w:r>
        <w:r w:rsidR="003A02D1" w:rsidRPr="00FA5EF5">
          <w:rPr>
            <w:rStyle w:val="FontStyle381"/>
            <w:rFonts w:ascii="Times New Roman" w:hAnsi="Times New Roman" w:cs="Times New Roman"/>
            <w:color w:val="053CF5"/>
            <w:sz w:val="24"/>
            <w:szCs w:val="24"/>
            <w:u w:val="single"/>
            <w:lang w:eastAsia="en-US"/>
          </w:rPr>
          <w:t>.13</w:t>
        </w:r>
      </w:hyperlink>
      <w:r w:rsidRPr="00FA5EF5">
        <w:rPr>
          <w:rStyle w:val="FontStyle381"/>
          <w:rFonts w:ascii="Times New Roman" w:hAnsi="Times New Roman" w:cs="Times New Roman"/>
          <w:sz w:val="24"/>
          <w:szCs w:val="24"/>
          <w:lang w:eastAsia="en-US"/>
        </w:rPr>
        <w:t>).</w:t>
      </w:r>
      <w:r w:rsidR="003A02D1" w:rsidRPr="00FA5EF5">
        <w:rPr>
          <w:rStyle w:val="FontStyle381"/>
          <w:rFonts w:ascii="Times New Roman" w:hAnsi="Times New Roman" w:cs="Times New Roman"/>
          <w:sz w:val="24"/>
          <w:szCs w:val="24"/>
          <w:lang w:eastAsia="en-US"/>
        </w:rPr>
        <w:t xml:space="preserve"> Начиная с того момента, как таблица квантования определена, она может быть применена к последующим изображениям</w:t>
      </w:r>
      <w:r w:rsidR="00D45805" w:rsidRPr="00FA5EF5">
        <w:rPr>
          <w:rStyle w:val="FontStyle381"/>
          <w:rFonts w:ascii="Times New Roman" w:hAnsi="Times New Roman" w:cs="Times New Roman"/>
          <w:sz w:val="24"/>
          <w:szCs w:val="24"/>
          <w:lang w:eastAsia="en-US"/>
        </w:rPr>
        <w:t xml:space="preserve">. </w:t>
      </w:r>
      <w:r w:rsidR="008F37DC" w:rsidRPr="00FA5EF5">
        <w:rPr>
          <w:rStyle w:val="FontStyle381"/>
          <w:rFonts w:ascii="Times New Roman" w:hAnsi="Times New Roman" w:cs="Times New Roman"/>
          <w:sz w:val="24"/>
          <w:szCs w:val="24"/>
          <w:lang w:eastAsia="en-US"/>
        </w:rPr>
        <w:t xml:space="preserve">В том случае, если таблица никогда не была определена, то результаты не могут быть предсказаны. </w:t>
      </w:r>
    </w:p>
    <w:p w14:paraId="6D5A3443" w14:textId="52A66AF1"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8" w:name="bookmark111"/>
      <w:r w:rsidRPr="00FA5EF5">
        <w:rPr>
          <w:rStyle w:val="FontStyle385"/>
          <w:rFonts w:ascii="Times New Roman" w:hAnsi="Times New Roman" w:cs="Times New Roman"/>
          <w:sz w:val="24"/>
          <w:szCs w:val="24"/>
          <w:lang w:val="en-US" w:eastAsia="en-US"/>
        </w:rPr>
        <w:t>F</w:t>
      </w:r>
      <w:bookmarkEnd w:id="78"/>
      <w:r w:rsidR="00B82A95" w:rsidRPr="00FA5EF5">
        <w:rPr>
          <w:rStyle w:val="FontStyle385"/>
          <w:rFonts w:ascii="Times New Roman" w:hAnsi="Times New Roman" w:cs="Times New Roman"/>
          <w:sz w:val="24"/>
          <w:szCs w:val="24"/>
          <w:lang w:eastAsia="en-US"/>
        </w:rPr>
        <w:t xml:space="preserve">.3.2.4.3 </w:t>
      </w:r>
      <w:r w:rsidR="00D01A8C" w:rsidRPr="00FA5EF5">
        <w:rPr>
          <w:rStyle w:val="FontStyle385"/>
          <w:rFonts w:ascii="Times New Roman" w:hAnsi="Times New Roman" w:cs="Times New Roman"/>
          <w:sz w:val="24"/>
          <w:szCs w:val="24"/>
          <w:lang w:eastAsia="en-US"/>
        </w:rPr>
        <w:t>Синтаксическая структура спецификации таблицы Хаффмана</w:t>
      </w:r>
    </w:p>
    <w:p w14:paraId="0E20CBC0" w14:textId="3C3DF812" w:rsidR="00D01A8C" w:rsidRPr="00FA5EF5" w:rsidRDefault="00D01A8C" w:rsidP="00BB4A3C">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12" w:history="1">
        <w:r w:rsidR="000A7F14" w:rsidRPr="00FA5EF5">
          <w:rPr>
            <w:rStyle w:val="FontStyle381"/>
            <w:rFonts w:ascii="Times New Roman" w:hAnsi="Times New Roman" w:cs="Times New Roman"/>
            <w:color w:val="053CF5"/>
            <w:sz w:val="24"/>
            <w:szCs w:val="24"/>
            <w:u w:val="single"/>
            <w:lang w:val="ru" w:eastAsia="en-US"/>
          </w:rPr>
          <w:t>рисунке</w:t>
        </w:r>
        <w:r w:rsidR="000A7F14" w:rsidRPr="00FA5EF5">
          <w:rPr>
            <w:rStyle w:val="FontStyle381"/>
            <w:rFonts w:ascii="Times New Roman" w:hAnsi="Times New Roman" w:cs="Times New Roman"/>
            <w:color w:val="053CF5"/>
            <w:sz w:val="24"/>
            <w:szCs w:val="24"/>
            <w:u w:val="single"/>
            <w:lang w:eastAsia="en-US"/>
          </w:rPr>
          <w:t xml:space="preserve"> </w:t>
        </w:r>
        <w:r w:rsidR="000A7F14" w:rsidRPr="00FA5EF5">
          <w:rPr>
            <w:rStyle w:val="FontStyle381"/>
            <w:rFonts w:ascii="Times New Roman" w:hAnsi="Times New Roman" w:cs="Times New Roman"/>
            <w:color w:val="053CF5"/>
            <w:sz w:val="24"/>
            <w:szCs w:val="24"/>
            <w:u w:val="single"/>
            <w:lang w:val="en-US" w:eastAsia="en-US"/>
          </w:rPr>
          <w:t>F</w:t>
        </w:r>
        <w:r w:rsidR="000A7F14" w:rsidRPr="00FA5EF5">
          <w:rPr>
            <w:rStyle w:val="FontStyle381"/>
            <w:rFonts w:ascii="Times New Roman" w:hAnsi="Times New Roman" w:cs="Times New Roman"/>
            <w:color w:val="053CF5"/>
            <w:sz w:val="24"/>
            <w:szCs w:val="24"/>
            <w:u w:val="single"/>
            <w:lang w:eastAsia="en-US"/>
          </w:rPr>
          <w:t>.14</w:t>
        </w:r>
      </w:hyperlink>
      <w:r w:rsidR="000A7F14"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сегмент с маркерами, определяющий одну или несколько спецификаций таблиц Хаффмана.</w:t>
      </w:r>
    </w:p>
    <w:p w14:paraId="1D8983CD" w14:textId="77777777" w:rsidR="00704F6B" w:rsidRPr="00FA5EF5" w:rsidRDefault="00704F6B" w:rsidP="009026F6">
      <w:pPr>
        <w:pStyle w:val="Style124"/>
        <w:widowControl/>
        <w:jc w:val="both"/>
        <w:rPr>
          <w:rStyle w:val="FontStyle348"/>
          <w:rFonts w:ascii="Times New Roman" w:hAnsi="Times New Roman" w:cs="Times New Roman"/>
          <w:sz w:val="24"/>
          <w:szCs w:val="24"/>
          <w:lang w:eastAsia="en-US"/>
        </w:rPr>
      </w:pPr>
    </w:p>
    <w:p w14:paraId="3B94F4FA" w14:textId="0D5B4B87" w:rsidR="00B82A95" w:rsidRPr="00FA5EF5" w:rsidRDefault="008303FB" w:rsidP="00704F6B">
      <w:pPr>
        <w:pStyle w:val="Style18"/>
        <w:widowControl/>
        <w:jc w:val="center"/>
        <w:rPr>
          <w:rStyle w:val="FontStyle385"/>
          <w:rFonts w:ascii="Times New Roman" w:hAnsi="Times New Roman" w:cs="Times New Roman"/>
          <w:sz w:val="24"/>
          <w:szCs w:val="24"/>
          <w:lang w:val="en-US" w:eastAsia="en-US"/>
        </w:rPr>
      </w:pPr>
      <w:r w:rsidRPr="00FA5EF5">
        <w:rPr>
          <w:rStyle w:val="FontStyle348"/>
          <w:rFonts w:ascii="Times New Roman" w:hAnsi="Times New Roman" w:cs="Times New Roman"/>
          <w:b w:val="0"/>
          <w:noProof/>
          <w:sz w:val="24"/>
          <w:szCs w:val="24"/>
        </w:rPr>
        <w:drawing>
          <wp:inline distT="0" distB="0" distL="0" distR="0" wp14:anchorId="67DB5329" wp14:editId="7CF991CC">
            <wp:extent cx="5943600" cy="30765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a:noFill/>
                    </a:ln>
                  </pic:spPr>
                </pic:pic>
              </a:graphicData>
            </a:graphic>
          </wp:inline>
        </w:drawing>
      </w:r>
    </w:p>
    <w:p w14:paraId="026D3CCF" w14:textId="77777777" w:rsidR="008303FB" w:rsidRPr="00FA5EF5" w:rsidRDefault="008303FB" w:rsidP="00704F6B">
      <w:pPr>
        <w:pStyle w:val="Style18"/>
        <w:widowControl/>
        <w:jc w:val="center"/>
        <w:rPr>
          <w:rStyle w:val="FontStyle385"/>
          <w:rFonts w:ascii="Times New Roman" w:hAnsi="Times New Roman" w:cs="Times New Roman"/>
          <w:sz w:val="24"/>
          <w:szCs w:val="24"/>
          <w:lang w:val="ru" w:eastAsia="en-US"/>
        </w:rPr>
      </w:pPr>
    </w:p>
    <w:p w14:paraId="1242ABD3" w14:textId="180E9A26" w:rsidR="009026F6" w:rsidRPr="00FA5EF5" w:rsidRDefault="008F37DC"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447785">
        <w:rPr>
          <w:rStyle w:val="FontStyle385"/>
          <w:rFonts w:ascii="Times New Roman" w:hAnsi="Times New Roman" w:cs="Times New Roman"/>
          <w:sz w:val="24"/>
          <w:szCs w:val="24"/>
          <w:lang w:eastAsia="en-US"/>
        </w:rPr>
        <w:t>.14 –</w:t>
      </w:r>
      <w:r w:rsidR="00D45805" w:rsidRPr="00FA5EF5">
        <w:rPr>
          <w:rStyle w:val="FontStyle385"/>
          <w:rFonts w:ascii="Times New Roman" w:hAnsi="Times New Roman" w:cs="Times New Roman"/>
          <w:sz w:val="24"/>
          <w:szCs w:val="24"/>
          <w:lang w:eastAsia="en-US"/>
        </w:rPr>
        <w:t xml:space="preserve"> </w:t>
      </w:r>
      <w:r w:rsidR="000A7F14" w:rsidRPr="00FA5EF5">
        <w:rPr>
          <w:rStyle w:val="FontStyle385"/>
          <w:rFonts w:ascii="Times New Roman" w:hAnsi="Times New Roman" w:cs="Times New Roman"/>
          <w:sz w:val="24"/>
          <w:szCs w:val="24"/>
          <w:lang w:eastAsia="en-US"/>
        </w:rPr>
        <w:t>Синтаксическая структура спецификации таблицы Хаффмана</w:t>
      </w:r>
    </w:p>
    <w:p w14:paraId="22C66BCF"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28F74E0F" w14:textId="5972501B" w:rsidR="00F43C1B" w:rsidRPr="00FA5EF5" w:rsidRDefault="00F43C1B"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12"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.14</w:t>
        </w:r>
      </w:hyperlink>
      <w:r w:rsidRPr="00FA5EF5">
        <w:rPr>
          <w:rStyle w:val="FontStyle381"/>
          <w:rFonts w:ascii="Times New Roman" w:hAnsi="Times New Roman" w:cs="Times New Roman"/>
          <w:sz w:val="24"/>
          <w:szCs w:val="24"/>
          <w:lang w:eastAsia="en-US"/>
        </w:rPr>
        <w:t>:</w:t>
      </w:r>
    </w:p>
    <w:p w14:paraId="1C405E8D" w14:textId="44E19A60"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DHT</w:t>
      </w:r>
      <w:r w:rsidRPr="00FA5EF5">
        <w:rPr>
          <w:rStyle w:val="FontStyle385"/>
          <w:rFonts w:ascii="Times New Roman" w:hAnsi="Times New Roman" w:cs="Times New Roman"/>
          <w:sz w:val="24"/>
          <w:szCs w:val="24"/>
          <w:lang w:eastAsia="en-US"/>
        </w:rPr>
        <w:t xml:space="preserve">: </w:t>
      </w:r>
      <w:r w:rsidR="00296823" w:rsidRPr="00FA5EF5">
        <w:rPr>
          <w:rStyle w:val="FontStyle385"/>
          <w:rFonts w:ascii="Times New Roman" w:hAnsi="Times New Roman" w:cs="Times New Roman"/>
          <w:b w:val="0"/>
          <w:sz w:val="24"/>
          <w:szCs w:val="24"/>
          <w:lang w:eastAsia="en-US"/>
        </w:rPr>
        <w:t>(16 битов) маркер определения таблицы Хаффмана; отмечает начало параметров определения таблицы Хаффмана;</w:t>
      </w:r>
      <w:r w:rsidR="00296823" w:rsidRPr="00FA5EF5">
        <w:rPr>
          <w:rStyle w:val="FontStyle385"/>
          <w:rFonts w:ascii="Times New Roman" w:hAnsi="Times New Roman" w:cs="Times New Roman"/>
          <w:sz w:val="24"/>
          <w:szCs w:val="24"/>
          <w:lang w:eastAsia="en-US"/>
        </w:rPr>
        <w:t xml:space="preserve"> </w:t>
      </w:r>
    </w:p>
    <w:p w14:paraId="0F1CE6BE" w14:textId="10F3C202" w:rsidR="001C24F7"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Lh</w:t>
      </w:r>
      <w:proofErr w:type="spellEnd"/>
      <w:r w:rsidRPr="00FA5EF5">
        <w:rPr>
          <w:rStyle w:val="FontStyle385"/>
          <w:rFonts w:ascii="Times New Roman" w:hAnsi="Times New Roman" w:cs="Times New Roman"/>
          <w:sz w:val="24"/>
          <w:szCs w:val="24"/>
          <w:lang w:eastAsia="en-US"/>
        </w:rPr>
        <w:t xml:space="preserve">: </w:t>
      </w:r>
      <w:r w:rsidR="001C24F7" w:rsidRPr="00FA5EF5">
        <w:rPr>
          <w:rStyle w:val="FontStyle385"/>
          <w:rFonts w:ascii="Times New Roman" w:hAnsi="Times New Roman" w:cs="Times New Roman"/>
          <w:b w:val="0"/>
          <w:sz w:val="24"/>
          <w:szCs w:val="24"/>
          <w:lang w:eastAsia="en-US"/>
        </w:rPr>
        <w:t xml:space="preserve">(16 битов) длина определения таблицы Хаффмана; устанавливает длину всех параметров таблицы Хаффмана, представленных на </w:t>
      </w:r>
      <w:hyperlink w:anchor="bookmark112" w:history="1">
        <w:r w:rsidR="008E4B24" w:rsidRPr="00FA5EF5">
          <w:rPr>
            <w:rStyle w:val="FontStyle381"/>
            <w:rFonts w:ascii="Times New Roman" w:hAnsi="Times New Roman" w:cs="Times New Roman"/>
            <w:color w:val="053CF5"/>
            <w:sz w:val="24"/>
            <w:szCs w:val="24"/>
            <w:u w:val="single"/>
            <w:lang w:eastAsia="en-US"/>
          </w:rPr>
          <w:t xml:space="preserve">рисунке </w:t>
        </w:r>
        <w:r w:rsidR="008E4B24" w:rsidRPr="00FA5EF5">
          <w:rPr>
            <w:rStyle w:val="FontStyle381"/>
            <w:rFonts w:ascii="Times New Roman" w:hAnsi="Times New Roman" w:cs="Times New Roman"/>
            <w:color w:val="053CF5"/>
            <w:sz w:val="24"/>
            <w:szCs w:val="24"/>
            <w:u w:val="single"/>
            <w:lang w:val="en-US" w:eastAsia="en-US"/>
          </w:rPr>
          <w:t>F</w:t>
        </w:r>
        <w:r w:rsidR="008E4B24" w:rsidRPr="00FA5EF5">
          <w:rPr>
            <w:rStyle w:val="FontStyle381"/>
            <w:rFonts w:ascii="Times New Roman" w:hAnsi="Times New Roman" w:cs="Times New Roman"/>
            <w:color w:val="053CF5"/>
            <w:sz w:val="24"/>
            <w:szCs w:val="24"/>
            <w:u w:val="single"/>
            <w:lang w:eastAsia="en-US"/>
          </w:rPr>
          <w:t>.14</w:t>
        </w:r>
      </w:hyperlink>
      <w:r w:rsidR="001C24F7" w:rsidRPr="00FA5EF5">
        <w:rPr>
          <w:rStyle w:val="FontStyle385"/>
          <w:rFonts w:ascii="Times New Roman" w:hAnsi="Times New Roman" w:cs="Times New Roman"/>
          <w:b w:val="0"/>
          <w:sz w:val="24"/>
          <w:szCs w:val="24"/>
          <w:lang w:eastAsia="en-US"/>
        </w:rPr>
        <w:t xml:space="preserve">; </w:t>
      </w:r>
    </w:p>
    <w:p w14:paraId="4973ECDA" w14:textId="77777777" w:rsidR="008E4B24"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Th</w:t>
      </w:r>
      <w:proofErr w:type="spellEnd"/>
      <w:r w:rsidRPr="00FA5EF5">
        <w:rPr>
          <w:rStyle w:val="FontStyle385"/>
          <w:rFonts w:ascii="Times New Roman" w:hAnsi="Times New Roman" w:cs="Times New Roman"/>
          <w:sz w:val="24"/>
          <w:szCs w:val="24"/>
          <w:lang w:eastAsia="en-US"/>
        </w:rPr>
        <w:t xml:space="preserve">: </w:t>
      </w:r>
      <w:r w:rsidR="008E4B24" w:rsidRPr="00FA5EF5">
        <w:rPr>
          <w:rStyle w:val="FontStyle385"/>
          <w:rFonts w:ascii="Times New Roman" w:hAnsi="Times New Roman" w:cs="Times New Roman"/>
          <w:b w:val="0"/>
          <w:sz w:val="24"/>
          <w:szCs w:val="24"/>
          <w:lang w:eastAsia="en-US"/>
        </w:rPr>
        <w:t>(8 битов) идентификатор таблицы Хаффмана; устанавливает одно или несколько позиций в декодере, куда должна быть установлена таблица Хаффмана;</w:t>
      </w:r>
      <w:r w:rsidR="008E4B24" w:rsidRPr="00FA5EF5">
        <w:rPr>
          <w:rStyle w:val="FontStyle385"/>
          <w:rFonts w:ascii="Times New Roman" w:hAnsi="Times New Roman" w:cs="Times New Roman"/>
          <w:sz w:val="24"/>
          <w:szCs w:val="24"/>
          <w:lang w:eastAsia="en-US"/>
        </w:rPr>
        <w:t xml:space="preserve"> </w:t>
      </w:r>
    </w:p>
    <w:p w14:paraId="7B385E32" w14:textId="24F83AEB" w:rsidR="009026F6"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L</w:t>
      </w:r>
      <w:r w:rsidRPr="00FA5EF5">
        <w:rPr>
          <w:rStyle w:val="FontStyle385"/>
          <w:rFonts w:ascii="Times New Roman" w:hAnsi="Times New Roman" w:cs="Times New Roman"/>
          <w:sz w:val="24"/>
          <w:szCs w:val="24"/>
          <w:vertAlign w:val="subscript"/>
          <w:lang w:val="en-US" w:eastAsia="en-US"/>
        </w:rPr>
        <w:t>i</w:t>
      </w:r>
      <w:r w:rsidRPr="00FA5EF5">
        <w:rPr>
          <w:rStyle w:val="FontStyle385"/>
          <w:rFonts w:ascii="Times New Roman" w:hAnsi="Times New Roman" w:cs="Times New Roman"/>
          <w:sz w:val="24"/>
          <w:szCs w:val="24"/>
          <w:lang w:eastAsia="en-US"/>
        </w:rPr>
        <w:t xml:space="preserve">: </w:t>
      </w:r>
      <w:r w:rsidR="001D7BA9" w:rsidRPr="00FA5EF5">
        <w:rPr>
          <w:rStyle w:val="FontStyle385"/>
          <w:rFonts w:ascii="Times New Roman" w:hAnsi="Times New Roman" w:cs="Times New Roman"/>
          <w:b w:val="0"/>
          <w:sz w:val="24"/>
          <w:szCs w:val="24"/>
          <w:lang w:eastAsia="en-US"/>
        </w:rPr>
        <w:t xml:space="preserve">(8 битов) число кодов Хаффмана с длиной </w:t>
      </w:r>
      <w:proofErr w:type="spellStart"/>
      <w:r w:rsidR="001D7BA9" w:rsidRPr="00FA5EF5">
        <w:rPr>
          <w:rStyle w:val="FontStyle385"/>
          <w:rFonts w:ascii="Times New Roman" w:hAnsi="Times New Roman" w:cs="Times New Roman"/>
          <w:b w:val="0"/>
          <w:sz w:val="24"/>
          <w:szCs w:val="24"/>
          <w:lang w:val="en-US" w:eastAsia="en-US"/>
        </w:rPr>
        <w:t>i</w:t>
      </w:r>
      <w:proofErr w:type="spellEnd"/>
      <w:r w:rsidR="001D7BA9" w:rsidRPr="00FA5EF5">
        <w:rPr>
          <w:rStyle w:val="FontStyle385"/>
          <w:rFonts w:ascii="Times New Roman" w:hAnsi="Times New Roman" w:cs="Times New Roman"/>
          <w:b w:val="0"/>
          <w:sz w:val="24"/>
          <w:szCs w:val="24"/>
          <w:lang w:eastAsia="en-US"/>
        </w:rPr>
        <w:t>; число кодов Хаффмана для каждой из 16 возможных значений длины, допустимых в настоящей спецификации.</w:t>
      </w:r>
      <w:r w:rsidR="001D7BA9" w:rsidRPr="00FA5EF5">
        <w:rPr>
          <w:rStyle w:val="FontStyle385"/>
          <w:rFonts w:ascii="Times New Roman" w:hAnsi="Times New Roman" w:cs="Times New Roman"/>
          <w:sz w:val="24"/>
          <w:szCs w:val="24"/>
          <w:lang w:eastAsia="en-US"/>
        </w:rPr>
        <w:t xml:space="preserve"> </w:t>
      </w:r>
      <w:r w:rsidR="00E752A9" w:rsidRPr="00FA5EF5">
        <w:rPr>
          <w:rStyle w:val="FontStyle385"/>
          <w:rFonts w:ascii="Times New Roman" w:hAnsi="Times New Roman" w:cs="Times New Roman"/>
          <w:b w:val="0"/>
          <w:sz w:val="24"/>
          <w:szCs w:val="24"/>
          <w:lang w:eastAsia="en-US"/>
        </w:rPr>
        <w:t xml:space="preserve">Значения </w:t>
      </w:r>
      <w:r w:rsidR="00E752A9" w:rsidRPr="00FA5EF5">
        <w:rPr>
          <w:rStyle w:val="FontStyle385"/>
          <w:rFonts w:ascii="Times New Roman" w:hAnsi="Times New Roman" w:cs="Times New Roman"/>
          <w:b w:val="0"/>
          <w:sz w:val="24"/>
          <w:szCs w:val="24"/>
          <w:lang w:val="en-US" w:eastAsia="en-US"/>
        </w:rPr>
        <w:t>Li</w:t>
      </w:r>
      <w:r w:rsidR="00E752A9" w:rsidRPr="00FA5EF5">
        <w:rPr>
          <w:rStyle w:val="FontStyle385"/>
          <w:rFonts w:ascii="Times New Roman" w:hAnsi="Times New Roman" w:cs="Times New Roman"/>
          <w:b w:val="0"/>
          <w:sz w:val="24"/>
          <w:szCs w:val="24"/>
          <w:lang w:eastAsia="en-US"/>
        </w:rPr>
        <w:t xml:space="preserve">' представляют собой элементы списка </w:t>
      </w:r>
      <w:r w:rsidR="00E752A9" w:rsidRPr="00FA5EF5">
        <w:rPr>
          <w:rStyle w:val="FontStyle385"/>
          <w:rFonts w:ascii="Times New Roman" w:hAnsi="Times New Roman" w:cs="Times New Roman"/>
          <w:b w:val="0"/>
          <w:sz w:val="24"/>
          <w:szCs w:val="24"/>
          <w:lang w:val="en-US" w:eastAsia="en-US"/>
        </w:rPr>
        <w:t>BITS</w:t>
      </w:r>
      <w:r w:rsidR="00E752A9" w:rsidRPr="00FA5EF5">
        <w:rPr>
          <w:rStyle w:val="FontStyle385"/>
          <w:rFonts w:ascii="Times New Roman" w:hAnsi="Times New Roman" w:cs="Times New Roman"/>
          <w:b w:val="0"/>
          <w:sz w:val="24"/>
          <w:szCs w:val="24"/>
          <w:lang w:eastAsia="en-US"/>
        </w:rPr>
        <w:t>;</w:t>
      </w:r>
    </w:p>
    <w:p w14:paraId="0290979D" w14:textId="14BFFBD8" w:rsidR="00E752A9"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V</w:t>
      </w:r>
      <w:r w:rsidRPr="00FA5EF5">
        <w:rPr>
          <w:rStyle w:val="FontStyle385"/>
          <w:rFonts w:ascii="Times New Roman" w:hAnsi="Times New Roman" w:cs="Times New Roman"/>
          <w:sz w:val="24"/>
          <w:szCs w:val="24"/>
          <w:vertAlign w:val="subscript"/>
          <w:lang w:val="en-US" w:eastAsia="en-US"/>
        </w:rPr>
        <w:t>ij</w:t>
      </w:r>
      <w:proofErr w:type="spellEnd"/>
      <w:r w:rsidRPr="00FA5EF5">
        <w:rPr>
          <w:rStyle w:val="FontStyle385"/>
          <w:rFonts w:ascii="Times New Roman" w:hAnsi="Times New Roman" w:cs="Times New Roman"/>
          <w:sz w:val="24"/>
          <w:szCs w:val="24"/>
          <w:lang w:eastAsia="en-US"/>
        </w:rPr>
        <w:t xml:space="preserve">: </w:t>
      </w:r>
      <w:r w:rsidR="00E752A9" w:rsidRPr="00FA5EF5">
        <w:rPr>
          <w:rStyle w:val="FontStyle385"/>
          <w:rFonts w:ascii="Times New Roman" w:hAnsi="Times New Roman" w:cs="Times New Roman"/>
          <w:b w:val="0"/>
          <w:sz w:val="24"/>
          <w:szCs w:val="24"/>
          <w:lang w:eastAsia="en-US"/>
        </w:rPr>
        <w:t xml:space="preserve">(8 битов) значение, связанное с каждым кодом Хаффмана; устанавливает для каждой </w:t>
      </w:r>
      <w:r w:rsidR="00E752A9" w:rsidRPr="00FA5EF5">
        <w:rPr>
          <w:rStyle w:val="FontStyle385"/>
          <w:rFonts w:ascii="Times New Roman" w:hAnsi="Times New Roman" w:cs="Times New Roman"/>
          <w:b w:val="0"/>
          <w:sz w:val="24"/>
          <w:szCs w:val="24"/>
          <w:lang w:val="en-US" w:eastAsia="en-US"/>
        </w:rPr>
        <w:t>I</w:t>
      </w:r>
      <w:r w:rsidR="00E752A9" w:rsidRPr="00FA5EF5">
        <w:rPr>
          <w:rStyle w:val="FontStyle385"/>
          <w:rFonts w:ascii="Times New Roman" w:hAnsi="Times New Roman" w:cs="Times New Roman"/>
          <w:b w:val="0"/>
          <w:sz w:val="24"/>
          <w:szCs w:val="24"/>
          <w:lang w:eastAsia="en-US"/>
        </w:rPr>
        <w:t xml:space="preserve"> значение, связанное с каждым кодом Хаффмана с длиной </w:t>
      </w:r>
      <w:proofErr w:type="spellStart"/>
      <w:r w:rsidR="00E752A9" w:rsidRPr="00FA5EF5">
        <w:rPr>
          <w:rStyle w:val="FontStyle385"/>
          <w:rFonts w:ascii="Times New Roman" w:hAnsi="Times New Roman" w:cs="Times New Roman"/>
          <w:b w:val="0"/>
          <w:sz w:val="24"/>
          <w:szCs w:val="24"/>
          <w:lang w:val="en-US" w:eastAsia="en-US"/>
        </w:rPr>
        <w:t>i</w:t>
      </w:r>
      <w:proofErr w:type="spellEnd"/>
      <w:r w:rsidR="00E752A9" w:rsidRPr="00FA5EF5">
        <w:rPr>
          <w:rStyle w:val="FontStyle385"/>
          <w:rFonts w:ascii="Times New Roman" w:hAnsi="Times New Roman" w:cs="Times New Roman"/>
          <w:b w:val="0"/>
          <w:sz w:val="24"/>
          <w:szCs w:val="24"/>
          <w:lang w:eastAsia="en-US"/>
        </w:rPr>
        <w:t xml:space="preserve">. Смысловое содержание каждого значения определено моделью кодирования Хаффмана. Значения </w:t>
      </w:r>
      <w:proofErr w:type="spellStart"/>
      <w:r w:rsidR="0044217D" w:rsidRPr="00FA5EF5">
        <w:rPr>
          <w:rStyle w:val="FontStyle381"/>
          <w:rFonts w:ascii="Times New Roman" w:hAnsi="Times New Roman" w:cs="Times New Roman"/>
          <w:sz w:val="24"/>
          <w:szCs w:val="24"/>
          <w:lang w:val="en-US" w:eastAsia="en-US"/>
        </w:rPr>
        <w:t>V</w:t>
      </w:r>
      <w:r w:rsidR="0044217D" w:rsidRPr="00FA5EF5">
        <w:rPr>
          <w:rStyle w:val="FontStyle376"/>
          <w:rFonts w:ascii="Times New Roman" w:hAnsi="Times New Roman" w:cs="Times New Roman"/>
          <w:sz w:val="24"/>
          <w:szCs w:val="24"/>
          <w:vertAlign w:val="subscript"/>
          <w:lang w:val="en-US" w:eastAsia="en-US"/>
        </w:rPr>
        <w:t>i</w:t>
      </w:r>
      <w:r w:rsidR="0044217D" w:rsidRPr="00FA5EF5">
        <w:rPr>
          <w:rStyle w:val="FontStyle381"/>
          <w:rFonts w:ascii="Times New Roman" w:hAnsi="Times New Roman" w:cs="Times New Roman"/>
          <w:sz w:val="24"/>
          <w:szCs w:val="24"/>
          <w:vertAlign w:val="subscript"/>
          <w:lang w:val="en-US" w:eastAsia="en-US"/>
        </w:rPr>
        <w:t>j</w:t>
      </w:r>
      <w:proofErr w:type="spellEnd"/>
      <w:r w:rsidR="0044217D" w:rsidRPr="00FA5EF5">
        <w:rPr>
          <w:rStyle w:val="FontStyle381"/>
          <w:rFonts w:ascii="Times New Roman" w:hAnsi="Times New Roman" w:cs="Times New Roman"/>
          <w:sz w:val="24"/>
          <w:szCs w:val="24"/>
          <w:lang w:eastAsia="en-US"/>
        </w:rPr>
        <w:t>'</w:t>
      </w:r>
      <w:r w:rsidR="0044217D" w:rsidRPr="00FA5EF5">
        <w:rPr>
          <w:rStyle w:val="FontStyle381"/>
          <w:rFonts w:ascii="Times New Roman" w:hAnsi="Times New Roman" w:cs="Times New Roman"/>
          <w:sz w:val="24"/>
          <w:szCs w:val="24"/>
          <w:lang w:val="en-US" w:eastAsia="en-US"/>
        </w:rPr>
        <w:t>s</w:t>
      </w:r>
      <w:r w:rsidR="00E752A9" w:rsidRPr="00FA5EF5">
        <w:rPr>
          <w:rStyle w:val="FontStyle385"/>
          <w:rFonts w:ascii="Times New Roman" w:hAnsi="Times New Roman" w:cs="Times New Roman"/>
          <w:b w:val="0"/>
          <w:sz w:val="24"/>
          <w:szCs w:val="24"/>
          <w:lang w:eastAsia="en-US"/>
        </w:rPr>
        <w:t xml:space="preserve"> являются элементами списка </w:t>
      </w:r>
      <w:r w:rsidR="00E752A9" w:rsidRPr="00FA5EF5">
        <w:rPr>
          <w:rStyle w:val="FontStyle385"/>
          <w:rFonts w:ascii="Times New Roman" w:hAnsi="Times New Roman" w:cs="Times New Roman"/>
          <w:b w:val="0"/>
          <w:sz w:val="24"/>
          <w:szCs w:val="24"/>
          <w:lang w:val="en-US" w:eastAsia="en-US"/>
        </w:rPr>
        <w:t>HUFFVAL</w:t>
      </w:r>
      <w:r w:rsidR="00E752A9" w:rsidRPr="00FA5EF5">
        <w:rPr>
          <w:rStyle w:val="FontStyle385"/>
          <w:rFonts w:ascii="Times New Roman" w:hAnsi="Times New Roman" w:cs="Times New Roman"/>
          <w:b w:val="0"/>
          <w:sz w:val="24"/>
          <w:szCs w:val="24"/>
          <w:lang w:eastAsia="en-US"/>
        </w:rPr>
        <w:t>;</w:t>
      </w:r>
      <w:r w:rsidR="00E752A9" w:rsidRPr="00FA5EF5">
        <w:rPr>
          <w:rStyle w:val="FontStyle385"/>
          <w:rFonts w:ascii="Times New Roman" w:hAnsi="Times New Roman" w:cs="Times New Roman"/>
          <w:sz w:val="24"/>
          <w:szCs w:val="24"/>
          <w:lang w:eastAsia="en-US"/>
        </w:rPr>
        <w:t xml:space="preserve"> </w:t>
      </w:r>
    </w:p>
    <w:p w14:paraId="3C6D908D" w14:textId="29AF9415" w:rsidR="0044217D" w:rsidRPr="00FA5EF5" w:rsidRDefault="0044217D"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Значение </w:t>
      </w:r>
      <w:r w:rsidRPr="00FA5EF5">
        <w:rPr>
          <w:rStyle w:val="FontStyle383"/>
          <w:rFonts w:ascii="Times New Roman" w:hAnsi="Times New Roman" w:cs="Times New Roman"/>
          <w:sz w:val="24"/>
          <w:szCs w:val="24"/>
          <w:lang w:val="en-US" w:eastAsia="en-US"/>
        </w:rPr>
        <w:t>n</w:t>
      </w:r>
      <w:r w:rsidRPr="00FA5EF5">
        <w:rPr>
          <w:rStyle w:val="FontStyle381"/>
          <w:rFonts w:ascii="Times New Roman" w:hAnsi="Times New Roman" w:cs="Times New Roman"/>
          <w:sz w:val="24"/>
          <w:szCs w:val="24"/>
          <w:lang w:eastAsia="en-US"/>
        </w:rPr>
        <w:t xml:space="preserve"> на </w:t>
      </w:r>
      <w:hyperlink w:anchor="bookmark112"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.14</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 xml:space="preserve">- число таблиц Хаффмана, установленных в сегменте с </w:t>
      </w:r>
      <w:r w:rsidRPr="00FA5EF5">
        <w:rPr>
          <w:rStyle w:val="FontStyle381"/>
          <w:rFonts w:ascii="Times New Roman" w:hAnsi="Times New Roman" w:cs="Times New Roman"/>
          <w:sz w:val="24"/>
          <w:szCs w:val="24"/>
          <w:lang w:val="en-US" w:eastAsia="en-US"/>
        </w:rPr>
        <w:t>DHT</w:t>
      </w:r>
      <w:r w:rsidRPr="00FA5EF5">
        <w:rPr>
          <w:rStyle w:val="FontStyle381"/>
          <w:rFonts w:ascii="Times New Roman" w:hAnsi="Times New Roman" w:cs="Times New Roman"/>
          <w:sz w:val="24"/>
          <w:szCs w:val="24"/>
          <w:lang w:eastAsia="en-US"/>
        </w:rPr>
        <w:t xml:space="preserve"> маркером. </w:t>
      </w:r>
      <w:proofErr w:type="gramStart"/>
      <w:r w:rsidRPr="00FA5EF5">
        <w:rPr>
          <w:rStyle w:val="FontStyle381"/>
          <w:rFonts w:ascii="Times New Roman" w:hAnsi="Times New Roman" w:cs="Times New Roman"/>
          <w:sz w:val="24"/>
          <w:szCs w:val="24"/>
          <w:lang w:eastAsia="en-US"/>
        </w:rPr>
        <w:t xml:space="preserve">Значение </w:t>
      </w:r>
      <w:proofErr w:type="spellStart"/>
      <w:r w:rsidRPr="00FA5EF5">
        <w:rPr>
          <w:rStyle w:val="FontStyle383"/>
          <w:rFonts w:ascii="Times New Roman" w:hAnsi="Times New Roman" w:cs="Times New Roman"/>
          <w:sz w:val="24"/>
          <w:szCs w:val="24"/>
          <w:lang w:val="en-US" w:eastAsia="en-US"/>
        </w:rPr>
        <w:t>m</w:t>
      </w:r>
      <w:r w:rsidRPr="00FA5EF5">
        <w:rPr>
          <w:rStyle w:val="FontStyle383"/>
          <w:rFonts w:ascii="Times New Roman" w:hAnsi="Times New Roman" w:cs="Times New Roman"/>
          <w:sz w:val="24"/>
          <w:szCs w:val="24"/>
          <w:vertAlign w:val="subscript"/>
          <w:lang w:val="en-US" w:eastAsia="en-US"/>
        </w:rPr>
        <w:t>t</w:t>
      </w:r>
      <w:proofErr w:type="spellEnd"/>
      <w:r w:rsidRPr="00FA5EF5">
        <w:rPr>
          <w:rStyle w:val="FontStyle381"/>
          <w:rFonts w:ascii="Times New Roman" w:hAnsi="Times New Roman" w:cs="Times New Roman"/>
          <w:sz w:val="24"/>
          <w:szCs w:val="24"/>
          <w:lang w:eastAsia="en-US"/>
        </w:rPr>
        <w:t xml:space="preserve"> - число параметров, следующих за 16 параметрами </w:t>
      </w:r>
      <w:r w:rsidR="00ED5456" w:rsidRPr="00FA5EF5">
        <w:rPr>
          <w:rStyle w:val="FontStyle383"/>
          <w:rFonts w:ascii="Times New Roman" w:hAnsi="Times New Roman" w:cs="Times New Roman"/>
          <w:sz w:val="24"/>
          <w:szCs w:val="24"/>
          <w:lang w:val="en-US" w:eastAsia="en-US"/>
        </w:rPr>
        <w:t>L</w:t>
      </w:r>
      <w:r w:rsidR="00ED5456" w:rsidRPr="00FA5EF5">
        <w:rPr>
          <w:rStyle w:val="FontStyle383"/>
          <w:rFonts w:ascii="Times New Roman" w:hAnsi="Times New Roman" w:cs="Times New Roman"/>
          <w:sz w:val="24"/>
          <w:szCs w:val="24"/>
          <w:vertAlign w:val="subscript"/>
          <w:lang w:val="en-US" w:eastAsia="en-US"/>
        </w:rPr>
        <w:t>i</w:t>
      </w:r>
      <w:r w:rsidR="00ED5456" w:rsidRPr="00FA5EF5">
        <w:rPr>
          <w:rStyle w:val="FontStyle383"/>
          <w:rFonts w:ascii="Times New Roman" w:hAnsi="Times New Roman" w:cs="Times New Roman"/>
          <w:sz w:val="24"/>
          <w:szCs w:val="24"/>
          <w:lang w:eastAsia="en-US"/>
        </w:rPr>
        <w:t>(</w:t>
      </w:r>
      <w:r w:rsidR="00ED5456" w:rsidRPr="00FA5EF5">
        <w:rPr>
          <w:rStyle w:val="FontStyle383"/>
          <w:rFonts w:ascii="Times New Roman" w:hAnsi="Times New Roman" w:cs="Times New Roman"/>
          <w:sz w:val="24"/>
          <w:szCs w:val="24"/>
          <w:lang w:val="en-US" w:eastAsia="en-US"/>
        </w:rPr>
        <w:t>t</w:t>
      </w:r>
      <w:r w:rsidRPr="00FA5EF5">
        <w:rPr>
          <w:rStyle w:val="FontStyle381"/>
          <w:rFonts w:ascii="Times New Roman" w:hAnsi="Times New Roman" w:cs="Times New Roman"/>
          <w:sz w:val="24"/>
          <w:szCs w:val="24"/>
          <w:lang w:eastAsia="en-US"/>
        </w:rPr>
        <w:t xml:space="preserve"> для </w:t>
      </w:r>
      <w:r w:rsidR="00ED5456" w:rsidRPr="00FA5EF5">
        <w:rPr>
          <w:rStyle w:val="FontStyle381"/>
          <w:rFonts w:ascii="Times New Roman" w:hAnsi="Times New Roman" w:cs="Times New Roman"/>
          <w:i/>
          <w:sz w:val="24"/>
          <w:szCs w:val="24"/>
          <w:lang w:eastAsia="en-US"/>
        </w:rPr>
        <w:t>t</w:t>
      </w:r>
      <w:r w:rsidRPr="00FA5EF5">
        <w:rPr>
          <w:rStyle w:val="FontStyle381"/>
          <w:rFonts w:ascii="Times New Roman" w:hAnsi="Times New Roman" w:cs="Times New Roman"/>
          <w:sz w:val="24"/>
          <w:szCs w:val="24"/>
          <w:lang w:eastAsia="en-US"/>
        </w:rPr>
        <w:t xml:space="preserve"> таблиц Хаффмана, определяется как: </w:t>
      </w:r>
      <w:proofErr w:type="gramEnd"/>
    </w:p>
    <w:p w14:paraId="4E06C646" w14:textId="77777777" w:rsidR="009026F6" w:rsidRPr="00FA5EF5" w:rsidRDefault="00D45805" w:rsidP="00BB4A3C">
      <w:pPr>
        <w:pStyle w:val="Style86"/>
        <w:widowControl/>
        <w:ind w:firstLine="720"/>
        <w:jc w:val="both"/>
        <w:rPr>
          <w:rStyle w:val="FontStyle371"/>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0F48412A" wp14:editId="61F8A194">
            <wp:extent cx="1059180" cy="5943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790981" name="Picture 9"/>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1059180" cy="594360"/>
                    </a:xfrm>
                    <a:prstGeom prst="rect">
                      <a:avLst/>
                    </a:prstGeom>
                    <a:noFill/>
                    <a:ln>
                      <a:noFill/>
                    </a:ln>
                  </pic:spPr>
                </pic:pic>
              </a:graphicData>
            </a:graphic>
          </wp:inline>
        </w:drawing>
      </w:r>
    </w:p>
    <w:p w14:paraId="74F147F7" w14:textId="0EC11E5E" w:rsidR="009026F6" w:rsidRPr="00FA5EF5" w:rsidRDefault="00D07F61"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Для каждой отдельной таблицы значение </w:t>
      </w:r>
      <w:proofErr w:type="spellStart"/>
      <w:r w:rsidR="004E718B" w:rsidRPr="00FA5EF5">
        <w:rPr>
          <w:rStyle w:val="FontStyle383"/>
          <w:rFonts w:ascii="Times New Roman" w:hAnsi="Times New Roman" w:cs="Times New Roman"/>
          <w:sz w:val="24"/>
          <w:szCs w:val="24"/>
          <w:lang w:val="en-US" w:eastAsia="en-US"/>
        </w:rPr>
        <w:t>m</w:t>
      </w:r>
      <w:r w:rsidR="004E718B" w:rsidRPr="00FA5EF5">
        <w:rPr>
          <w:rStyle w:val="FontStyle383"/>
          <w:rFonts w:ascii="Times New Roman" w:hAnsi="Times New Roman" w:cs="Times New Roman"/>
          <w:sz w:val="24"/>
          <w:szCs w:val="24"/>
          <w:vertAlign w:val="subscript"/>
          <w:lang w:val="en-US" w:eastAsia="en-US"/>
        </w:rPr>
        <w:t>t</w:t>
      </w:r>
      <w:proofErr w:type="spellEnd"/>
      <w:r w:rsidRPr="00FA5EF5">
        <w:rPr>
          <w:rStyle w:val="FontStyle381"/>
          <w:rFonts w:ascii="Times New Roman" w:hAnsi="Times New Roman" w:cs="Times New Roman"/>
          <w:sz w:val="24"/>
          <w:szCs w:val="24"/>
          <w:lang w:eastAsia="en-US"/>
        </w:rPr>
        <w:t xml:space="preserve"> разное. </w:t>
      </w:r>
    </w:p>
    <w:p w14:paraId="6762B515" w14:textId="0F1B257C" w:rsidR="009026F6" w:rsidRPr="00FA5EF5" w:rsidRDefault="004E718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lastRenderedPageBreak/>
        <w:t xml:space="preserve">Начиная с того момента, как таблица </w:t>
      </w:r>
      <w:r w:rsidR="009A1D42" w:rsidRPr="00FA5EF5">
        <w:rPr>
          <w:rStyle w:val="FontStyle381"/>
          <w:rFonts w:ascii="Times New Roman" w:hAnsi="Times New Roman" w:cs="Times New Roman"/>
          <w:sz w:val="24"/>
          <w:szCs w:val="24"/>
          <w:lang w:eastAsia="en-US"/>
        </w:rPr>
        <w:t>Хаффмана</w:t>
      </w:r>
      <w:r w:rsidRPr="00FA5EF5">
        <w:rPr>
          <w:rStyle w:val="FontStyle381"/>
          <w:rFonts w:ascii="Times New Roman" w:hAnsi="Times New Roman" w:cs="Times New Roman"/>
          <w:sz w:val="24"/>
          <w:szCs w:val="24"/>
          <w:lang w:eastAsia="en-US"/>
        </w:rPr>
        <w:t xml:space="preserve"> определена, она может быть применена к последующим изображениям.</w:t>
      </w:r>
      <w:r w:rsidR="009A1D42" w:rsidRPr="00FA5EF5">
        <w:rPr>
          <w:rStyle w:val="FontStyle381"/>
          <w:rFonts w:ascii="Times New Roman" w:hAnsi="Times New Roman" w:cs="Times New Roman"/>
          <w:sz w:val="24"/>
          <w:szCs w:val="24"/>
          <w:lang w:eastAsia="en-US"/>
        </w:rPr>
        <w:t xml:space="preserve"> В том случае, если таблица никогда не была определена, то результаты не могут быть предсказаны. </w:t>
      </w:r>
    </w:p>
    <w:p w14:paraId="6C68A0D2" w14:textId="77777777" w:rsidR="009A1D42"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79" w:name="bookmark113"/>
      <w:r w:rsidRPr="00FA5EF5">
        <w:rPr>
          <w:rStyle w:val="FontStyle385"/>
          <w:rFonts w:ascii="Times New Roman" w:hAnsi="Times New Roman" w:cs="Times New Roman"/>
          <w:sz w:val="24"/>
          <w:szCs w:val="24"/>
          <w:lang w:val="en-US" w:eastAsia="en-US"/>
        </w:rPr>
        <w:t>F</w:t>
      </w:r>
      <w:bookmarkEnd w:id="79"/>
      <w:r w:rsidRPr="00FA5EF5">
        <w:rPr>
          <w:rStyle w:val="FontStyle385"/>
          <w:rFonts w:ascii="Times New Roman" w:hAnsi="Times New Roman" w:cs="Times New Roman"/>
          <w:sz w:val="24"/>
          <w:szCs w:val="24"/>
          <w:lang w:eastAsia="en-US"/>
        </w:rPr>
        <w:t xml:space="preserve">.3.2.4.4 </w:t>
      </w:r>
      <w:r w:rsidR="009A1D42" w:rsidRPr="00FA5EF5">
        <w:rPr>
          <w:rStyle w:val="FontStyle385"/>
          <w:rFonts w:ascii="Times New Roman" w:hAnsi="Times New Roman" w:cs="Times New Roman"/>
          <w:sz w:val="24"/>
          <w:szCs w:val="24"/>
          <w:lang w:eastAsia="en-US"/>
        </w:rPr>
        <w:t>Синтаксическая структура определения интервала перезапуска</w:t>
      </w:r>
      <w:r w:rsidRPr="00FA5EF5">
        <w:rPr>
          <w:rStyle w:val="FontStyle385"/>
          <w:rFonts w:ascii="Times New Roman" w:hAnsi="Times New Roman" w:cs="Times New Roman"/>
          <w:sz w:val="24"/>
          <w:szCs w:val="24"/>
          <w:lang w:eastAsia="en-US"/>
        </w:rPr>
        <w:t xml:space="preserve"> </w:t>
      </w:r>
    </w:p>
    <w:p w14:paraId="50C9C543" w14:textId="597D30A5" w:rsidR="009026F6" w:rsidRPr="00FA5EF5" w:rsidRDefault="009A1D42" w:rsidP="00BB4A3C">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14" w:history="1">
        <w:r w:rsidR="00010BE6" w:rsidRPr="00FA5EF5">
          <w:rPr>
            <w:rStyle w:val="FontStyle381"/>
            <w:rFonts w:ascii="Times New Roman" w:hAnsi="Times New Roman" w:cs="Times New Roman"/>
            <w:color w:val="053CF5"/>
            <w:sz w:val="24"/>
            <w:szCs w:val="24"/>
            <w:u w:val="single"/>
            <w:lang w:val="ru" w:eastAsia="en-US"/>
          </w:rPr>
          <w:t>рисунке</w:t>
        </w:r>
        <w:r w:rsidR="00010BE6" w:rsidRPr="00FA5EF5">
          <w:rPr>
            <w:rStyle w:val="FontStyle381"/>
            <w:rFonts w:ascii="Times New Roman" w:hAnsi="Times New Roman" w:cs="Times New Roman"/>
            <w:color w:val="053CF5"/>
            <w:sz w:val="24"/>
            <w:szCs w:val="24"/>
            <w:u w:val="single"/>
            <w:lang w:eastAsia="en-US"/>
          </w:rPr>
          <w:t xml:space="preserve"> </w:t>
        </w:r>
        <w:r w:rsidR="00010BE6" w:rsidRPr="00FA5EF5">
          <w:rPr>
            <w:rStyle w:val="FontStyle381"/>
            <w:rFonts w:ascii="Times New Roman" w:hAnsi="Times New Roman" w:cs="Times New Roman"/>
            <w:color w:val="053CF5"/>
            <w:sz w:val="24"/>
            <w:szCs w:val="24"/>
            <w:u w:val="single"/>
            <w:lang w:val="en-US" w:eastAsia="en-US"/>
          </w:rPr>
          <w:t>F</w:t>
        </w:r>
        <w:r w:rsidR="00010BE6" w:rsidRPr="00FA5EF5">
          <w:rPr>
            <w:rStyle w:val="FontStyle381"/>
            <w:rFonts w:ascii="Times New Roman" w:hAnsi="Times New Roman" w:cs="Times New Roman"/>
            <w:color w:val="053CF5"/>
            <w:sz w:val="24"/>
            <w:szCs w:val="24"/>
            <w:u w:val="single"/>
            <w:lang w:eastAsia="en-US"/>
          </w:rPr>
          <w:t>.15</w:t>
        </w:r>
      </w:hyperlink>
      <w:r w:rsidR="00010BE6"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 сегмент с маркерами, определяющий сегмент с интервалами перезапуска.</w:t>
      </w:r>
      <w:r w:rsidR="00D45805" w:rsidRPr="00FA5EF5">
        <w:rPr>
          <w:rStyle w:val="FontStyle385"/>
          <w:rFonts w:ascii="Times New Roman" w:hAnsi="Times New Roman" w:cs="Times New Roman"/>
          <w:b w:val="0"/>
          <w:sz w:val="24"/>
          <w:szCs w:val="24"/>
          <w:lang w:eastAsia="en-US"/>
        </w:rPr>
        <w:t xml:space="preserve"> </w:t>
      </w:r>
    </w:p>
    <w:p w14:paraId="3A77BC18" w14:textId="77777777" w:rsidR="00704F6B" w:rsidRPr="00FA5EF5" w:rsidRDefault="00704F6B" w:rsidP="00B82A95">
      <w:pPr>
        <w:pStyle w:val="Style124"/>
        <w:widowControl/>
        <w:jc w:val="center"/>
        <w:rPr>
          <w:rStyle w:val="FontStyle348"/>
          <w:rFonts w:ascii="Times New Roman" w:hAnsi="Times New Roman" w:cs="Times New Roman"/>
          <w:sz w:val="24"/>
          <w:szCs w:val="24"/>
          <w:lang w:eastAsia="en-US"/>
        </w:rPr>
      </w:pPr>
    </w:p>
    <w:p w14:paraId="5C870119" w14:textId="5F07467B" w:rsidR="00B82A95" w:rsidRPr="00FA5EF5" w:rsidRDefault="00B82A95" w:rsidP="00B82A95">
      <w:pPr>
        <w:pStyle w:val="Style124"/>
        <w:widowControl/>
        <w:jc w:val="center"/>
        <w:rPr>
          <w:rStyle w:val="FontStyle348"/>
          <w:rFonts w:ascii="Times New Roman" w:hAnsi="Times New Roman" w:cs="Times New Roman"/>
          <w:sz w:val="24"/>
          <w:szCs w:val="24"/>
          <w:lang w:val="en-US" w:eastAsia="en-US"/>
        </w:rPr>
      </w:pPr>
      <w:r w:rsidRPr="00FA5EF5">
        <w:rPr>
          <w:rFonts w:ascii="Times New Roman" w:hAnsi="Times New Roman" w:cs="Times New Roman"/>
          <w:b/>
          <w:bCs/>
          <w:noProof/>
          <w:color w:val="000000"/>
        </w:rPr>
        <w:drawing>
          <wp:inline distT="0" distB="0" distL="0" distR="0" wp14:anchorId="04DDB314" wp14:editId="719E3FEC">
            <wp:extent cx="2827020" cy="510540"/>
            <wp:effectExtent l="0" t="0" r="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27020" cy="510540"/>
                    </a:xfrm>
                    <a:prstGeom prst="rect">
                      <a:avLst/>
                    </a:prstGeom>
                    <a:noFill/>
                    <a:ln>
                      <a:noFill/>
                    </a:ln>
                  </pic:spPr>
                </pic:pic>
              </a:graphicData>
            </a:graphic>
          </wp:inline>
        </w:drawing>
      </w:r>
    </w:p>
    <w:p w14:paraId="3527BF5D" w14:textId="77777777" w:rsidR="00B82A95" w:rsidRPr="00FA5EF5" w:rsidRDefault="00B82A95" w:rsidP="00B82A95">
      <w:pPr>
        <w:pStyle w:val="Style124"/>
        <w:widowControl/>
        <w:jc w:val="center"/>
        <w:rPr>
          <w:rStyle w:val="FontStyle348"/>
          <w:rFonts w:ascii="Times New Roman" w:hAnsi="Times New Roman" w:cs="Times New Roman"/>
          <w:sz w:val="24"/>
          <w:szCs w:val="24"/>
          <w:lang w:val="en-US" w:eastAsia="en-US"/>
        </w:rPr>
      </w:pPr>
    </w:p>
    <w:p w14:paraId="1E77CAEC" w14:textId="66C15B7D" w:rsidR="009026F6" w:rsidRPr="00FA5EF5" w:rsidRDefault="00C12C0C"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.15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010BE6" w:rsidRPr="00FA5EF5">
        <w:rPr>
          <w:rStyle w:val="FontStyle385"/>
          <w:rFonts w:ascii="Times New Roman" w:hAnsi="Times New Roman" w:cs="Times New Roman"/>
          <w:sz w:val="24"/>
          <w:szCs w:val="24"/>
          <w:lang w:eastAsia="en-US"/>
        </w:rPr>
        <w:t>Сегмент интервала перезапуска</w:t>
      </w:r>
    </w:p>
    <w:p w14:paraId="74B09048"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2AE6C065" w14:textId="71B63E92" w:rsidR="0069038D" w:rsidRPr="00FA5EF5" w:rsidRDefault="0069038D"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14"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.15</w:t>
        </w:r>
      </w:hyperlink>
      <w:r w:rsidRPr="00FA5EF5">
        <w:rPr>
          <w:rStyle w:val="FontStyle381"/>
          <w:rFonts w:ascii="Times New Roman" w:hAnsi="Times New Roman" w:cs="Times New Roman"/>
          <w:sz w:val="24"/>
          <w:szCs w:val="24"/>
          <w:lang w:eastAsia="en-US"/>
        </w:rPr>
        <w:t>:</w:t>
      </w:r>
    </w:p>
    <w:p w14:paraId="06BC1849" w14:textId="77777777" w:rsidR="0069038D"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DRI</w:t>
      </w:r>
      <w:r w:rsidRPr="00FA5EF5">
        <w:rPr>
          <w:rStyle w:val="FontStyle385"/>
          <w:rFonts w:ascii="Times New Roman" w:hAnsi="Times New Roman" w:cs="Times New Roman"/>
          <w:sz w:val="24"/>
          <w:szCs w:val="24"/>
          <w:lang w:eastAsia="en-US"/>
        </w:rPr>
        <w:t xml:space="preserve">: </w:t>
      </w:r>
      <w:r w:rsidR="0069038D" w:rsidRPr="00FA5EF5">
        <w:rPr>
          <w:rStyle w:val="FontStyle385"/>
          <w:rFonts w:ascii="Times New Roman" w:hAnsi="Times New Roman" w:cs="Times New Roman"/>
          <w:b w:val="0"/>
          <w:sz w:val="24"/>
          <w:szCs w:val="24"/>
          <w:lang w:eastAsia="en-US"/>
        </w:rPr>
        <w:t>(16 битов) маркер определения интервала перезапуска; отмечает начало параметров, определяющих интервал перезапуска;</w:t>
      </w:r>
      <w:r w:rsidR="0069038D" w:rsidRPr="00FA5EF5">
        <w:rPr>
          <w:rStyle w:val="FontStyle385"/>
          <w:rFonts w:ascii="Times New Roman" w:hAnsi="Times New Roman" w:cs="Times New Roman"/>
          <w:sz w:val="24"/>
          <w:szCs w:val="24"/>
          <w:lang w:eastAsia="en-US"/>
        </w:rPr>
        <w:t xml:space="preserve"> </w:t>
      </w:r>
    </w:p>
    <w:p w14:paraId="0E1E6862" w14:textId="77777777" w:rsidR="0044578E"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Lr</w:t>
      </w:r>
      <w:proofErr w:type="spellEnd"/>
      <w:r w:rsidRPr="00FA5EF5">
        <w:rPr>
          <w:rStyle w:val="FontStyle385"/>
          <w:rFonts w:ascii="Times New Roman" w:hAnsi="Times New Roman" w:cs="Times New Roman"/>
          <w:sz w:val="24"/>
          <w:szCs w:val="24"/>
          <w:lang w:eastAsia="en-US"/>
        </w:rPr>
        <w:t xml:space="preserve">: </w:t>
      </w:r>
      <w:r w:rsidR="0044578E" w:rsidRPr="00FA5EF5">
        <w:rPr>
          <w:rStyle w:val="FontStyle385"/>
          <w:rFonts w:ascii="Times New Roman" w:hAnsi="Times New Roman" w:cs="Times New Roman"/>
          <w:b w:val="0"/>
          <w:sz w:val="24"/>
          <w:szCs w:val="24"/>
          <w:lang w:eastAsia="en-US"/>
        </w:rPr>
        <w:t xml:space="preserve">(16 битов) длина сегмента определения интервала перезапуска; устанавливает длину параметров в сегменте </w:t>
      </w:r>
      <w:r w:rsidR="0044578E" w:rsidRPr="00FA5EF5">
        <w:rPr>
          <w:rStyle w:val="FontStyle385"/>
          <w:rFonts w:ascii="Times New Roman" w:hAnsi="Times New Roman" w:cs="Times New Roman"/>
          <w:b w:val="0"/>
          <w:sz w:val="24"/>
          <w:szCs w:val="24"/>
          <w:lang w:val="en-US" w:eastAsia="en-US"/>
        </w:rPr>
        <w:t>DRI</w:t>
      </w:r>
      <w:r w:rsidR="0044578E" w:rsidRPr="00FA5EF5">
        <w:rPr>
          <w:rStyle w:val="FontStyle385"/>
          <w:rFonts w:ascii="Times New Roman" w:hAnsi="Times New Roman" w:cs="Times New Roman"/>
          <w:b w:val="0"/>
          <w:sz w:val="24"/>
          <w:szCs w:val="24"/>
          <w:lang w:eastAsia="en-US"/>
        </w:rPr>
        <w:t>;</w:t>
      </w:r>
      <w:r w:rsidR="0044578E" w:rsidRPr="00FA5EF5">
        <w:rPr>
          <w:rStyle w:val="FontStyle385"/>
          <w:rFonts w:ascii="Times New Roman" w:hAnsi="Times New Roman" w:cs="Times New Roman"/>
          <w:sz w:val="24"/>
          <w:szCs w:val="24"/>
          <w:lang w:eastAsia="en-US"/>
        </w:rPr>
        <w:t xml:space="preserve"> </w:t>
      </w:r>
    </w:p>
    <w:p w14:paraId="283EFDE2" w14:textId="77777777" w:rsidR="00DE0ADA"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Ri</w:t>
      </w:r>
      <w:proofErr w:type="spellEnd"/>
      <w:r w:rsidRPr="00FA5EF5">
        <w:rPr>
          <w:rStyle w:val="FontStyle385"/>
          <w:rFonts w:ascii="Times New Roman" w:hAnsi="Times New Roman" w:cs="Times New Roman"/>
          <w:sz w:val="24"/>
          <w:szCs w:val="24"/>
          <w:lang w:eastAsia="en-US"/>
        </w:rPr>
        <w:t xml:space="preserve">: </w:t>
      </w:r>
      <w:r w:rsidR="00DE0ADA" w:rsidRPr="00FA5EF5">
        <w:rPr>
          <w:rStyle w:val="FontStyle385"/>
          <w:rFonts w:ascii="Times New Roman" w:hAnsi="Times New Roman" w:cs="Times New Roman"/>
          <w:b w:val="0"/>
          <w:sz w:val="24"/>
          <w:szCs w:val="24"/>
          <w:lang w:eastAsia="en-US"/>
        </w:rPr>
        <w:t>(16 битов) интервал перезапуска; устанавливает число коэффициентов в интервале перезапуска.</w:t>
      </w:r>
      <w:r w:rsidR="00DE0ADA" w:rsidRPr="00FA5EF5">
        <w:rPr>
          <w:rStyle w:val="FontStyle385"/>
          <w:rFonts w:ascii="Times New Roman" w:hAnsi="Times New Roman" w:cs="Times New Roman"/>
          <w:sz w:val="24"/>
          <w:szCs w:val="24"/>
          <w:lang w:eastAsia="en-US"/>
        </w:rPr>
        <w:t xml:space="preserve"> </w:t>
      </w:r>
    </w:p>
    <w:p w14:paraId="3D8A6AD4" w14:textId="77777777" w:rsidR="00FE0506" w:rsidRPr="00FA5EF5" w:rsidRDefault="00FE050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 </w:t>
      </w:r>
      <w:r w:rsidRPr="00FA5EF5">
        <w:rPr>
          <w:rStyle w:val="FontStyle381"/>
          <w:rFonts w:ascii="Times New Roman" w:hAnsi="Times New Roman" w:cs="Times New Roman"/>
          <w:sz w:val="24"/>
          <w:szCs w:val="24"/>
          <w:lang w:val="en-US" w:eastAsia="en-US"/>
        </w:rPr>
        <w:t>SOI</w:t>
      </w:r>
      <w:r w:rsidRPr="00FA5EF5">
        <w:rPr>
          <w:rStyle w:val="FontStyle381"/>
          <w:rFonts w:ascii="Times New Roman" w:hAnsi="Times New Roman" w:cs="Times New Roman"/>
          <w:sz w:val="24"/>
          <w:szCs w:val="24"/>
          <w:lang w:eastAsia="en-US"/>
        </w:rPr>
        <w:t xml:space="preserve"> отменяет интервалы перезапуска. </w:t>
      </w:r>
      <w:proofErr w:type="gramStart"/>
      <w:r w:rsidRPr="00FA5EF5">
        <w:rPr>
          <w:rStyle w:val="FontStyle381"/>
          <w:rFonts w:ascii="Times New Roman" w:hAnsi="Times New Roman" w:cs="Times New Roman"/>
          <w:sz w:val="24"/>
          <w:szCs w:val="24"/>
          <w:lang w:eastAsia="en-US"/>
        </w:rPr>
        <w:t xml:space="preserve">Сегмент с маркером </w:t>
      </w:r>
      <w:r w:rsidRPr="00FA5EF5">
        <w:rPr>
          <w:rStyle w:val="FontStyle381"/>
          <w:rFonts w:ascii="Times New Roman" w:hAnsi="Times New Roman" w:cs="Times New Roman"/>
          <w:sz w:val="24"/>
          <w:szCs w:val="24"/>
          <w:lang w:val="en-US" w:eastAsia="en-US"/>
        </w:rPr>
        <w:t>DRI</w:t>
      </w:r>
      <w:r w:rsidRPr="00FA5EF5">
        <w:rPr>
          <w:rStyle w:val="FontStyle381"/>
          <w:rFonts w:ascii="Times New Roman" w:hAnsi="Times New Roman" w:cs="Times New Roman"/>
          <w:sz w:val="24"/>
          <w:szCs w:val="24"/>
          <w:lang w:eastAsia="en-US"/>
        </w:rPr>
        <w:t xml:space="preserve"> с ненулевым </w:t>
      </w:r>
      <w:proofErr w:type="spellStart"/>
      <w:r w:rsidRPr="00FA5EF5">
        <w:rPr>
          <w:rStyle w:val="FontStyle381"/>
          <w:rFonts w:ascii="Times New Roman" w:hAnsi="Times New Roman" w:cs="Times New Roman"/>
          <w:sz w:val="24"/>
          <w:szCs w:val="24"/>
          <w:lang w:val="en-US" w:eastAsia="en-US"/>
        </w:rPr>
        <w:t>Ri</w:t>
      </w:r>
      <w:proofErr w:type="spellEnd"/>
      <w:r w:rsidRPr="00FA5EF5">
        <w:rPr>
          <w:rStyle w:val="FontStyle381"/>
          <w:rFonts w:ascii="Times New Roman" w:hAnsi="Times New Roman" w:cs="Times New Roman"/>
          <w:sz w:val="24"/>
          <w:szCs w:val="24"/>
          <w:lang w:eastAsia="en-US"/>
        </w:rPr>
        <w:t xml:space="preserve"> должен присутствовать для запуска обработки интервала перезапуска для последующих полос частот.</w:t>
      </w:r>
      <w:proofErr w:type="gramEnd"/>
      <w:r w:rsidRPr="00FA5EF5">
        <w:rPr>
          <w:rStyle w:val="FontStyle381"/>
          <w:rFonts w:ascii="Times New Roman" w:hAnsi="Times New Roman" w:cs="Times New Roman"/>
          <w:sz w:val="24"/>
          <w:szCs w:val="24"/>
          <w:lang w:eastAsia="en-US"/>
        </w:rPr>
        <w:t xml:space="preserve"> Сегмент с маркером DRI с </w:t>
      </w:r>
      <w:proofErr w:type="spellStart"/>
      <w:r w:rsidRPr="00FA5EF5">
        <w:rPr>
          <w:rStyle w:val="FontStyle381"/>
          <w:rFonts w:ascii="Times New Roman" w:hAnsi="Times New Roman" w:cs="Times New Roman"/>
          <w:sz w:val="24"/>
          <w:szCs w:val="24"/>
          <w:lang w:eastAsia="en-US"/>
        </w:rPr>
        <w:t>Ri</w:t>
      </w:r>
      <w:proofErr w:type="spellEnd"/>
      <w:r w:rsidRPr="00FA5EF5">
        <w:rPr>
          <w:rStyle w:val="FontStyle381"/>
          <w:rFonts w:ascii="Times New Roman" w:hAnsi="Times New Roman" w:cs="Times New Roman"/>
          <w:sz w:val="24"/>
          <w:szCs w:val="24"/>
          <w:lang w:eastAsia="en-US"/>
        </w:rPr>
        <w:t xml:space="preserve"> равным нулю отменяет интервалы перезапуска для последующих полос частот.</w:t>
      </w:r>
    </w:p>
    <w:p w14:paraId="6A6FF30E" w14:textId="321381A4"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80" w:name="bookmark115"/>
      <w:r w:rsidRPr="00FA5EF5">
        <w:rPr>
          <w:rStyle w:val="FontStyle385"/>
          <w:rFonts w:ascii="Times New Roman" w:hAnsi="Times New Roman" w:cs="Times New Roman"/>
          <w:sz w:val="24"/>
          <w:szCs w:val="24"/>
          <w:lang w:val="en-US" w:eastAsia="en-US"/>
        </w:rPr>
        <w:t>F</w:t>
      </w:r>
      <w:bookmarkEnd w:id="80"/>
      <w:r w:rsidR="00B82A95" w:rsidRPr="00FA5EF5">
        <w:rPr>
          <w:rStyle w:val="FontStyle385"/>
          <w:rFonts w:ascii="Times New Roman" w:hAnsi="Times New Roman" w:cs="Times New Roman"/>
          <w:sz w:val="24"/>
          <w:szCs w:val="24"/>
          <w:lang w:eastAsia="en-US"/>
        </w:rPr>
        <w:t xml:space="preserve">.3.2.4.5 </w:t>
      </w:r>
      <w:r w:rsidR="001A63DD" w:rsidRPr="00FA5EF5">
        <w:rPr>
          <w:rStyle w:val="FontStyle385"/>
          <w:rFonts w:ascii="Times New Roman" w:hAnsi="Times New Roman" w:cs="Times New Roman"/>
          <w:sz w:val="24"/>
          <w:szCs w:val="24"/>
          <w:lang w:eastAsia="en-US"/>
        </w:rPr>
        <w:t>Синтаксическая структура комментария</w:t>
      </w:r>
    </w:p>
    <w:p w14:paraId="3040E375" w14:textId="4854BB9B" w:rsidR="00704F6B" w:rsidRPr="00FA5EF5" w:rsidRDefault="009D7DD4" w:rsidP="00BB4A3C">
      <w:pPr>
        <w:pStyle w:val="Style18"/>
        <w:widowControl/>
        <w:ind w:firstLine="720"/>
        <w:jc w:val="both"/>
        <w:rPr>
          <w:rStyle w:val="FontStyle348"/>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16" w:history="1">
        <w:r w:rsidRPr="00FA5EF5">
          <w:rPr>
            <w:rStyle w:val="FontStyle381"/>
            <w:rFonts w:ascii="Times New Roman" w:hAnsi="Times New Roman" w:cs="Times New Roman"/>
            <w:color w:val="053CF5"/>
            <w:sz w:val="24"/>
            <w:szCs w:val="24"/>
            <w:u w:val="single"/>
            <w:lang w:val="ru" w:eastAsia="en-US"/>
          </w:rPr>
          <w:t>рисунке</w:t>
        </w:r>
        <w:r w:rsidRPr="00FA5EF5">
          <w:rPr>
            <w:rStyle w:val="FontStyle381"/>
            <w:rFonts w:ascii="Times New Roman" w:hAnsi="Times New Roman" w:cs="Times New Roman"/>
            <w:color w:val="053CF5"/>
            <w:sz w:val="24"/>
            <w:szCs w:val="24"/>
            <w:u w:val="single"/>
            <w:lang w:eastAsia="en-US"/>
          </w:rPr>
          <w:t xml:space="preserve">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.16</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представлена структура сегмента с маркером для сегмента с комментарием.</w:t>
      </w:r>
    </w:p>
    <w:p w14:paraId="31612E05" w14:textId="77777777" w:rsidR="00B82A95" w:rsidRPr="00FA5EF5" w:rsidRDefault="00B82A95" w:rsidP="00704F6B">
      <w:pPr>
        <w:pStyle w:val="Style18"/>
        <w:widowControl/>
        <w:jc w:val="center"/>
        <w:rPr>
          <w:rStyle w:val="FontStyle385"/>
          <w:rFonts w:ascii="Times New Roman" w:hAnsi="Times New Roman" w:cs="Times New Roman"/>
          <w:sz w:val="24"/>
          <w:szCs w:val="24"/>
          <w:lang w:eastAsia="en-US"/>
        </w:rPr>
      </w:pPr>
    </w:p>
    <w:p w14:paraId="782F4D8E" w14:textId="5B837E2A" w:rsidR="00B82A95" w:rsidRPr="00FA5EF5" w:rsidRDefault="00B82A95" w:rsidP="00704F6B">
      <w:pPr>
        <w:pStyle w:val="Style18"/>
        <w:widowControl/>
        <w:jc w:val="center"/>
        <w:rPr>
          <w:rStyle w:val="FontStyle385"/>
          <w:rFonts w:ascii="Times New Roman" w:hAnsi="Times New Roman" w:cs="Times New Roman"/>
          <w:sz w:val="24"/>
          <w:szCs w:val="24"/>
          <w:lang w:val="en-US" w:eastAsia="en-US"/>
        </w:rPr>
      </w:pPr>
      <w:r w:rsidRPr="00FA5EF5">
        <w:rPr>
          <w:rFonts w:ascii="Times New Roman" w:hAnsi="Times New Roman" w:cs="Times New Roman"/>
          <w:b/>
          <w:bCs/>
          <w:noProof/>
          <w:color w:val="000000"/>
        </w:rPr>
        <w:drawing>
          <wp:inline distT="0" distB="0" distL="0" distR="0" wp14:anchorId="73F6344D" wp14:editId="30D0F63E">
            <wp:extent cx="2735580" cy="510540"/>
            <wp:effectExtent l="0" t="0" r="762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35580" cy="510540"/>
                    </a:xfrm>
                    <a:prstGeom prst="rect">
                      <a:avLst/>
                    </a:prstGeom>
                    <a:noFill/>
                    <a:ln>
                      <a:noFill/>
                    </a:ln>
                  </pic:spPr>
                </pic:pic>
              </a:graphicData>
            </a:graphic>
          </wp:inline>
        </w:drawing>
      </w:r>
    </w:p>
    <w:p w14:paraId="5E8C02B3" w14:textId="77777777" w:rsidR="00B82A95" w:rsidRPr="00FA5EF5" w:rsidRDefault="00B82A95" w:rsidP="00704F6B">
      <w:pPr>
        <w:pStyle w:val="Style18"/>
        <w:widowControl/>
        <w:jc w:val="center"/>
        <w:rPr>
          <w:rStyle w:val="FontStyle385"/>
          <w:rFonts w:ascii="Times New Roman" w:hAnsi="Times New Roman" w:cs="Times New Roman"/>
          <w:sz w:val="24"/>
          <w:szCs w:val="24"/>
          <w:lang w:val="en-US" w:eastAsia="en-US"/>
        </w:rPr>
      </w:pPr>
    </w:p>
    <w:p w14:paraId="4462BFB8" w14:textId="19979106" w:rsidR="009026F6" w:rsidRPr="00FA5EF5" w:rsidRDefault="00C12C0C"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.16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9D7DD4" w:rsidRPr="00FA5EF5">
        <w:rPr>
          <w:rStyle w:val="FontStyle385"/>
          <w:rFonts w:ascii="Times New Roman" w:hAnsi="Times New Roman" w:cs="Times New Roman"/>
          <w:sz w:val="24"/>
          <w:szCs w:val="24"/>
          <w:lang w:eastAsia="en-US"/>
        </w:rPr>
        <w:t>Синтаксическая</w:t>
      </w:r>
      <w:r w:rsidR="00447785">
        <w:rPr>
          <w:rStyle w:val="FontStyle385"/>
          <w:rFonts w:ascii="Times New Roman" w:hAnsi="Times New Roman" w:cs="Times New Roman"/>
          <w:sz w:val="24"/>
          <w:szCs w:val="24"/>
          <w:lang w:eastAsia="en-US"/>
        </w:rPr>
        <w:t xml:space="preserve"> </w:t>
      </w:r>
      <w:r w:rsidR="009D7DD4" w:rsidRPr="00FA5EF5">
        <w:rPr>
          <w:rStyle w:val="FontStyle385"/>
          <w:rFonts w:ascii="Times New Roman" w:hAnsi="Times New Roman" w:cs="Times New Roman"/>
          <w:sz w:val="24"/>
          <w:szCs w:val="24"/>
          <w:lang w:eastAsia="en-US"/>
        </w:rPr>
        <w:t>структура комментария</w:t>
      </w:r>
    </w:p>
    <w:p w14:paraId="1B61C2DF" w14:textId="77777777" w:rsidR="00704F6B" w:rsidRPr="00FA5EF5" w:rsidRDefault="00704F6B" w:rsidP="009026F6">
      <w:pPr>
        <w:pStyle w:val="Style40"/>
        <w:widowControl/>
        <w:jc w:val="both"/>
        <w:rPr>
          <w:rStyle w:val="FontStyle381"/>
          <w:rFonts w:ascii="Times New Roman" w:hAnsi="Times New Roman" w:cs="Times New Roman"/>
          <w:sz w:val="24"/>
          <w:szCs w:val="24"/>
          <w:lang w:eastAsia="en-US"/>
        </w:rPr>
      </w:pPr>
    </w:p>
    <w:p w14:paraId="74177213" w14:textId="0A42FB7B" w:rsidR="00C85623" w:rsidRPr="00FA5EF5" w:rsidRDefault="00C85623"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Маркеры и параметры, представленные на </w:t>
      </w:r>
      <w:hyperlink w:anchor="bookmark114"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.15</w:t>
        </w:r>
      </w:hyperlink>
      <w:r w:rsidRPr="00FA5EF5">
        <w:rPr>
          <w:rStyle w:val="FontStyle381"/>
          <w:rFonts w:ascii="Times New Roman" w:hAnsi="Times New Roman" w:cs="Times New Roman"/>
          <w:sz w:val="24"/>
          <w:szCs w:val="24"/>
          <w:lang w:eastAsia="en-US"/>
        </w:rPr>
        <w:t>:</w:t>
      </w:r>
    </w:p>
    <w:p w14:paraId="1457FFCA" w14:textId="77777777" w:rsidR="00C85623" w:rsidRPr="00FA5EF5" w:rsidRDefault="00D45805" w:rsidP="00BB4A3C">
      <w:pPr>
        <w:pStyle w:val="Style40"/>
        <w:widowControl/>
        <w:ind w:firstLine="720"/>
        <w:jc w:val="both"/>
        <w:rPr>
          <w:rStyle w:val="FontStyle381"/>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r w:rsidRPr="00FA5EF5">
        <w:rPr>
          <w:rStyle w:val="FontStyle385"/>
          <w:rFonts w:ascii="Times New Roman" w:hAnsi="Times New Roman" w:cs="Times New Roman"/>
          <w:sz w:val="24"/>
          <w:szCs w:val="24"/>
          <w:lang w:val="en-US" w:eastAsia="en-US"/>
        </w:rPr>
        <w:t>COM</w:t>
      </w:r>
      <w:r w:rsidRPr="00FA5EF5">
        <w:rPr>
          <w:rStyle w:val="FontStyle385"/>
          <w:rFonts w:ascii="Times New Roman" w:hAnsi="Times New Roman" w:cs="Times New Roman"/>
          <w:sz w:val="24"/>
          <w:szCs w:val="24"/>
          <w:lang w:eastAsia="en-US"/>
        </w:rPr>
        <w:t xml:space="preserve">: </w:t>
      </w:r>
      <w:r w:rsidR="00C85623" w:rsidRPr="00FA5EF5">
        <w:rPr>
          <w:rStyle w:val="FontStyle381"/>
          <w:rFonts w:ascii="Times New Roman" w:hAnsi="Times New Roman" w:cs="Times New Roman"/>
          <w:sz w:val="24"/>
          <w:szCs w:val="24"/>
          <w:lang w:eastAsia="en-US"/>
        </w:rPr>
        <w:t>(16 битов) маркер комментария; отмечает начало комментария.</w:t>
      </w:r>
    </w:p>
    <w:p w14:paraId="3F192860" w14:textId="6BC14477" w:rsidR="008822B9" w:rsidRPr="00FA5EF5" w:rsidRDefault="00D45805" w:rsidP="00BB4A3C">
      <w:pPr>
        <w:pStyle w:val="Style40"/>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Lc</w:t>
      </w:r>
      <w:proofErr w:type="spellEnd"/>
      <w:r w:rsidRPr="00FA5EF5">
        <w:rPr>
          <w:rStyle w:val="FontStyle385"/>
          <w:rFonts w:ascii="Times New Roman" w:hAnsi="Times New Roman" w:cs="Times New Roman"/>
          <w:sz w:val="24"/>
          <w:szCs w:val="24"/>
          <w:lang w:eastAsia="en-US"/>
        </w:rPr>
        <w:t xml:space="preserve">: </w:t>
      </w:r>
      <w:r w:rsidR="008822B9" w:rsidRPr="00FA5EF5">
        <w:rPr>
          <w:rStyle w:val="FontStyle385"/>
          <w:rFonts w:ascii="Times New Roman" w:hAnsi="Times New Roman" w:cs="Times New Roman"/>
          <w:b w:val="0"/>
          <w:sz w:val="24"/>
          <w:szCs w:val="24"/>
          <w:lang w:eastAsia="en-US"/>
        </w:rPr>
        <w:t xml:space="preserve">(16 битов) длина сегмента комментария; устанавливает длину сегмента комментария, представленного на </w:t>
      </w:r>
      <w:hyperlink w:anchor="bookmark116" w:history="1">
        <w:r w:rsidR="008822B9" w:rsidRPr="00FA5EF5">
          <w:rPr>
            <w:rStyle w:val="FontStyle381"/>
            <w:rFonts w:ascii="Times New Roman" w:hAnsi="Times New Roman" w:cs="Times New Roman"/>
            <w:color w:val="053CF5"/>
            <w:sz w:val="24"/>
            <w:szCs w:val="24"/>
            <w:u w:val="single"/>
            <w:lang w:eastAsia="en-US"/>
          </w:rPr>
          <w:t xml:space="preserve">рисунке </w:t>
        </w:r>
        <w:r w:rsidR="008822B9" w:rsidRPr="00FA5EF5">
          <w:rPr>
            <w:rStyle w:val="FontStyle381"/>
            <w:rFonts w:ascii="Times New Roman" w:hAnsi="Times New Roman" w:cs="Times New Roman"/>
            <w:color w:val="053CF5"/>
            <w:sz w:val="24"/>
            <w:szCs w:val="24"/>
            <w:u w:val="single"/>
            <w:lang w:val="en-US" w:eastAsia="en-US"/>
          </w:rPr>
          <w:t>F</w:t>
        </w:r>
        <w:r w:rsidR="008822B9" w:rsidRPr="00FA5EF5">
          <w:rPr>
            <w:rStyle w:val="FontStyle381"/>
            <w:rFonts w:ascii="Times New Roman" w:hAnsi="Times New Roman" w:cs="Times New Roman"/>
            <w:color w:val="053CF5"/>
            <w:sz w:val="24"/>
            <w:szCs w:val="24"/>
            <w:u w:val="single"/>
            <w:lang w:eastAsia="en-US"/>
          </w:rPr>
          <w:t>.16</w:t>
        </w:r>
      </w:hyperlink>
      <w:r w:rsidR="008822B9" w:rsidRPr="00FA5EF5">
        <w:rPr>
          <w:rStyle w:val="FontStyle385"/>
          <w:rFonts w:ascii="Times New Roman" w:hAnsi="Times New Roman" w:cs="Times New Roman"/>
          <w:b w:val="0"/>
          <w:sz w:val="24"/>
          <w:szCs w:val="24"/>
          <w:lang w:eastAsia="en-US"/>
        </w:rPr>
        <w:t>.</w:t>
      </w:r>
      <w:r w:rsidR="008822B9" w:rsidRPr="00FA5EF5">
        <w:rPr>
          <w:rStyle w:val="FontStyle385"/>
          <w:rFonts w:ascii="Times New Roman" w:hAnsi="Times New Roman" w:cs="Times New Roman"/>
          <w:sz w:val="24"/>
          <w:szCs w:val="24"/>
          <w:lang w:eastAsia="en-US"/>
        </w:rPr>
        <w:t xml:space="preserve"> </w:t>
      </w:r>
    </w:p>
    <w:p w14:paraId="1DAE6979" w14:textId="3D660C5E" w:rsidR="00704F6B"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bookmarkStart w:id="81" w:name="bookmark117"/>
      <w:r w:rsidRPr="00FA5EF5">
        <w:rPr>
          <w:rStyle w:val="FontStyle381"/>
          <w:rFonts w:ascii="Times New Roman" w:hAnsi="Times New Roman" w:cs="Times New Roman"/>
          <w:sz w:val="24"/>
          <w:szCs w:val="24"/>
          <w:lang w:eastAsia="en-US"/>
        </w:rPr>
        <w:t>—</w:t>
      </w:r>
      <w:bookmarkEnd w:id="81"/>
      <w:r w:rsidRPr="00FA5EF5">
        <w:rPr>
          <w:rStyle w:val="FontStyle381"/>
          <w:rFonts w:ascii="Times New Roman" w:hAnsi="Times New Roman" w:cs="Times New Roman"/>
          <w:sz w:val="24"/>
          <w:szCs w:val="24"/>
          <w:lang w:eastAsia="en-US"/>
        </w:rPr>
        <w:t xml:space="preserve"> </w:t>
      </w:r>
      <w:proofErr w:type="spellStart"/>
      <w:r w:rsidRPr="00FA5EF5">
        <w:rPr>
          <w:rStyle w:val="FontStyle385"/>
          <w:rFonts w:ascii="Times New Roman" w:hAnsi="Times New Roman" w:cs="Times New Roman"/>
          <w:sz w:val="24"/>
          <w:szCs w:val="24"/>
          <w:lang w:val="en-US" w:eastAsia="en-US"/>
        </w:rPr>
        <w:t>Cm</w:t>
      </w:r>
      <w:r w:rsidRPr="00FA5EF5">
        <w:rPr>
          <w:rStyle w:val="FontStyle385"/>
          <w:rFonts w:ascii="Times New Roman" w:hAnsi="Times New Roman" w:cs="Times New Roman"/>
          <w:sz w:val="24"/>
          <w:szCs w:val="24"/>
          <w:vertAlign w:val="subscript"/>
          <w:lang w:val="en-US" w:eastAsia="en-US"/>
        </w:rPr>
        <w:t>i</w:t>
      </w:r>
      <w:proofErr w:type="spellEnd"/>
      <w:r w:rsidRPr="00FA5EF5">
        <w:rPr>
          <w:rStyle w:val="FontStyle385"/>
          <w:rFonts w:ascii="Times New Roman" w:hAnsi="Times New Roman" w:cs="Times New Roman"/>
          <w:sz w:val="24"/>
          <w:szCs w:val="24"/>
          <w:lang w:eastAsia="en-US"/>
        </w:rPr>
        <w:t xml:space="preserve">: </w:t>
      </w:r>
      <w:r w:rsidR="008822B9" w:rsidRPr="00FA5EF5">
        <w:rPr>
          <w:rStyle w:val="FontStyle381"/>
          <w:rFonts w:ascii="Times New Roman" w:hAnsi="Times New Roman" w:cs="Times New Roman"/>
          <w:sz w:val="24"/>
          <w:szCs w:val="24"/>
          <w:lang w:eastAsia="en-US"/>
        </w:rPr>
        <w:t>(8 битов) байт комментария; интерпретация предоставлена приложению.</w:t>
      </w:r>
    </w:p>
    <w:p w14:paraId="47110D04" w14:textId="0DBBF22F"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.3.3 </w:t>
      </w:r>
      <w:r w:rsidR="008822B9" w:rsidRPr="00FA5EF5">
        <w:rPr>
          <w:rStyle w:val="FontStyle385"/>
          <w:rFonts w:ascii="Times New Roman" w:hAnsi="Times New Roman" w:cs="Times New Roman"/>
          <w:sz w:val="24"/>
          <w:szCs w:val="24"/>
          <w:lang w:eastAsia="en-US"/>
        </w:rPr>
        <w:t>Компактный формат сжатых данных изображения</w:t>
      </w:r>
    </w:p>
    <w:p w14:paraId="3F697406" w14:textId="1E0A7181" w:rsidR="00177CDE" w:rsidRPr="00FA5EF5" w:rsidRDefault="00114692" w:rsidP="00BB4A3C">
      <w:pPr>
        <w:pStyle w:val="Style27"/>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0"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.7</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5"/>
          <w:rFonts w:ascii="Times New Roman" w:hAnsi="Times New Roman" w:cs="Times New Roman"/>
          <w:b w:val="0"/>
          <w:sz w:val="24"/>
          <w:szCs w:val="24"/>
          <w:lang w:eastAsia="en-US"/>
        </w:rPr>
        <w:t xml:space="preserve">представлены составные части формата обмена высшего уровня. </w:t>
      </w:r>
      <w:r w:rsidR="0043094F" w:rsidRPr="00FA5EF5">
        <w:rPr>
          <w:rStyle w:val="FontStyle385"/>
          <w:rFonts w:ascii="Times New Roman" w:hAnsi="Times New Roman" w:cs="Times New Roman"/>
          <w:b w:val="0"/>
          <w:sz w:val="24"/>
          <w:szCs w:val="24"/>
          <w:lang w:eastAsia="en-US"/>
        </w:rPr>
        <w:t>Этот</w:t>
      </w:r>
      <w:r w:rsidRPr="00FA5EF5">
        <w:rPr>
          <w:rStyle w:val="FontStyle385"/>
          <w:rFonts w:ascii="Times New Roman" w:hAnsi="Times New Roman" w:cs="Times New Roman"/>
          <w:b w:val="0"/>
          <w:sz w:val="24"/>
          <w:szCs w:val="24"/>
          <w:lang w:eastAsia="en-US"/>
        </w:rPr>
        <w:t xml:space="preserve"> формат включает в себя все требуемые для декодирования спецификации таблицы.</w:t>
      </w:r>
      <w:r w:rsidR="0043094F" w:rsidRPr="00FA5EF5">
        <w:rPr>
          <w:rStyle w:val="FontStyle385"/>
          <w:rFonts w:ascii="Times New Roman" w:hAnsi="Times New Roman" w:cs="Times New Roman"/>
          <w:b w:val="0"/>
          <w:sz w:val="24"/>
          <w:szCs w:val="24"/>
          <w:lang w:eastAsia="en-US"/>
        </w:rPr>
        <w:t xml:space="preserve"> </w:t>
      </w:r>
      <w:r w:rsidR="001B2CFC" w:rsidRPr="00FA5EF5">
        <w:rPr>
          <w:rStyle w:val="FontStyle385"/>
          <w:rFonts w:ascii="Times New Roman" w:hAnsi="Times New Roman" w:cs="Times New Roman"/>
          <w:b w:val="0"/>
          <w:sz w:val="24"/>
          <w:szCs w:val="24"/>
          <w:lang w:eastAsia="en-US"/>
        </w:rPr>
        <w:t xml:space="preserve">Если прикладная среда предоставляет методы спецификации таблиц не посредством сжатых данных изображения, </w:t>
      </w:r>
      <w:r w:rsidR="00177CDE" w:rsidRPr="00FA5EF5">
        <w:rPr>
          <w:rStyle w:val="FontStyle385"/>
          <w:rFonts w:ascii="Times New Roman" w:hAnsi="Times New Roman" w:cs="Times New Roman"/>
          <w:b w:val="0"/>
          <w:sz w:val="24"/>
          <w:szCs w:val="24"/>
          <w:lang w:eastAsia="en-US"/>
        </w:rPr>
        <w:t xml:space="preserve">то </w:t>
      </w:r>
      <w:r w:rsidR="001B2CFC" w:rsidRPr="00FA5EF5">
        <w:rPr>
          <w:rStyle w:val="FontStyle385"/>
          <w:rFonts w:ascii="Times New Roman" w:hAnsi="Times New Roman" w:cs="Times New Roman"/>
          <w:b w:val="0"/>
          <w:sz w:val="24"/>
          <w:szCs w:val="24"/>
          <w:lang w:eastAsia="en-US"/>
        </w:rPr>
        <w:t>некоторые или все спецификации таблиц могут быть опущены.</w:t>
      </w:r>
      <w:r w:rsidR="00177CDE" w:rsidRPr="00FA5EF5">
        <w:rPr>
          <w:rStyle w:val="FontStyle385"/>
          <w:rFonts w:ascii="Times New Roman" w:hAnsi="Times New Roman" w:cs="Times New Roman"/>
          <w:b w:val="0"/>
          <w:sz w:val="24"/>
          <w:szCs w:val="24"/>
          <w:lang w:eastAsia="en-US"/>
        </w:rPr>
        <w:t xml:space="preserve"> Данные сжатого изображения, в которых отсутствуют какие-либо данные спецификации таблицы, необходимые для декодирования, имеют компактный формат.</w:t>
      </w:r>
    </w:p>
    <w:p w14:paraId="0314B5EA" w14:textId="3E0EB441"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bookmarkStart w:id="82" w:name="bookmark118"/>
      <w:r w:rsidRPr="00FA5EF5">
        <w:rPr>
          <w:rStyle w:val="FontStyle385"/>
          <w:rFonts w:ascii="Times New Roman" w:hAnsi="Times New Roman" w:cs="Times New Roman"/>
          <w:sz w:val="24"/>
          <w:szCs w:val="24"/>
          <w:lang w:val="en-US" w:eastAsia="en-US"/>
        </w:rPr>
        <w:t>F</w:t>
      </w:r>
      <w:bookmarkEnd w:id="82"/>
      <w:r w:rsidRPr="00FA5EF5">
        <w:rPr>
          <w:rStyle w:val="FontStyle385"/>
          <w:rFonts w:ascii="Times New Roman" w:hAnsi="Times New Roman" w:cs="Times New Roman"/>
          <w:sz w:val="24"/>
          <w:szCs w:val="24"/>
          <w:lang w:eastAsia="en-US"/>
        </w:rPr>
        <w:t xml:space="preserve">.3.4 </w:t>
      </w:r>
      <w:r w:rsidR="00177CDE" w:rsidRPr="00FA5EF5">
        <w:rPr>
          <w:rStyle w:val="FontStyle385"/>
          <w:rFonts w:ascii="Times New Roman" w:hAnsi="Times New Roman" w:cs="Times New Roman"/>
          <w:sz w:val="24"/>
          <w:szCs w:val="24"/>
          <w:lang w:eastAsia="en-US"/>
        </w:rPr>
        <w:t>Компактный формат данных спецификации таблицы</w:t>
      </w:r>
    </w:p>
    <w:p w14:paraId="4C938A21" w14:textId="3B83944A" w:rsidR="009026F6" w:rsidRPr="00FA5EF5" w:rsidRDefault="00177CDE" w:rsidP="00BB4A3C">
      <w:pPr>
        <w:pStyle w:val="Style18"/>
        <w:widowControl/>
        <w:ind w:firstLine="720"/>
        <w:jc w:val="both"/>
        <w:rPr>
          <w:rStyle w:val="FontStyle385"/>
          <w:rFonts w:ascii="Times New Roman" w:hAnsi="Times New Roman" w:cs="Times New Roman"/>
          <w:b w:val="0"/>
          <w:sz w:val="24"/>
          <w:szCs w:val="24"/>
          <w:lang w:eastAsia="en-US"/>
        </w:rPr>
      </w:pPr>
      <w:r w:rsidRPr="00FA5EF5">
        <w:rPr>
          <w:rStyle w:val="FontStyle385"/>
          <w:rFonts w:ascii="Times New Roman" w:hAnsi="Times New Roman" w:cs="Times New Roman"/>
          <w:b w:val="0"/>
          <w:sz w:val="24"/>
          <w:szCs w:val="24"/>
          <w:lang w:eastAsia="en-US"/>
        </w:rPr>
        <w:t xml:space="preserve">На </w:t>
      </w:r>
      <w:hyperlink w:anchor="bookmark100"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.7</w:t>
        </w:r>
      </w:hyperlink>
      <w:r w:rsidRPr="00FA5EF5">
        <w:rPr>
          <w:rStyle w:val="FontStyle381"/>
          <w:rFonts w:ascii="Times New Roman" w:hAnsi="Times New Roman" w:cs="Times New Roman"/>
          <w:sz w:val="24"/>
          <w:szCs w:val="24"/>
          <w:lang w:eastAsia="en-US"/>
        </w:rPr>
        <w:t xml:space="preserve"> </w:t>
      </w:r>
      <w:r w:rsidRPr="00FA5EF5">
        <w:rPr>
          <w:rStyle w:val="FontStyle385"/>
          <w:rFonts w:ascii="Times New Roman" w:hAnsi="Times New Roman" w:cs="Times New Roman"/>
          <w:b w:val="0"/>
          <w:sz w:val="24"/>
          <w:szCs w:val="24"/>
          <w:lang w:eastAsia="en-US"/>
        </w:rPr>
        <w:t>показаны составные части формата обмена высшего уровня.</w:t>
      </w:r>
      <w:r w:rsidR="00E66A0F" w:rsidRPr="00FA5EF5">
        <w:rPr>
          <w:rFonts w:ascii="Times New Roman" w:hAnsi="Times New Roman" w:cs="Times New Roman"/>
        </w:rPr>
        <w:t xml:space="preserve"> </w:t>
      </w:r>
      <w:proofErr w:type="gramStart"/>
      <w:r w:rsidR="00E66A0F" w:rsidRPr="00FA5EF5">
        <w:rPr>
          <w:rStyle w:val="FontStyle385"/>
          <w:rFonts w:ascii="Times New Roman" w:hAnsi="Times New Roman" w:cs="Times New Roman"/>
          <w:b w:val="0"/>
          <w:sz w:val="24"/>
          <w:szCs w:val="24"/>
          <w:lang w:eastAsia="en-US"/>
        </w:rPr>
        <w:t xml:space="preserve">В том случае, если в сжатых данных изображения нет блоков, то единственным назначением сжатых данных изображения является передача спецификации таблицы или различных </w:t>
      </w:r>
      <w:r w:rsidR="00E66A0F" w:rsidRPr="00FA5EF5">
        <w:rPr>
          <w:rStyle w:val="FontStyle385"/>
          <w:rFonts w:ascii="Times New Roman" w:hAnsi="Times New Roman" w:cs="Times New Roman"/>
          <w:b w:val="0"/>
          <w:sz w:val="24"/>
          <w:szCs w:val="24"/>
          <w:lang w:eastAsia="en-US"/>
        </w:rPr>
        <w:lastRenderedPageBreak/>
        <w:t xml:space="preserve">сегментов с маркерами, определенными в </w:t>
      </w:r>
      <w:hyperlink w:anchor="bookmark107" w:history="1">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.3.2.4.1</w:t>
        </w:r>
      </w:hyperlink>
      <w:r w:rsidR="00CC02A6" w:rsidRPr="00FA5EF5">
        <w:rPr>
          <w:rStyle w:val="FontStyle381"/>
          <w:rFonts w:ascii="Times New Roman" w:hAnsi="Times New Roman" w:cs="Times New Roman"/>
          <w:sz w:val="24"/>
          <w:szCs w:val="24"/>
          <w:u w:val="single"/>
          <w:lang w:eastAsia="en-US"/>
        </w:rPr>
        <w:t xml:space="preserve">, </w:t>
      </w:r>
      <w:hyperlink w:anchor="bookmark109" w:history="1">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.3.2.4.2</w:t>
        </w:r>
      </w:hyperlink>
      <w:r w:rsidR="00CC02A6" w:rsidRPr="00FA5EF5">
        <w:rPr>
          <w:rStyle w:val="FontStyle381"/>
          <w:rFonts w:ascii="Times New Roman" w:hAnsi="Times New Roman" w:cs="Times New Roman"/>
          <w:sz w:val="24"/>
          <w:szCs w:val="24"/>
          <w:u w:val="single"/>
          <w:lang w:eastAsia="en-US"/>
        </w:rPr>
        <w:t xml:space="preserve">, </w:t>
      </w:r>
      <w:hyperlink w:anchor="bookmark111" w:history="1">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.3.2.4.3</w:t>
        </w:r>
      </w:hyperlink>
      <w:r w:rsidR="00CC02A6" w:rsidRPr="00FA5EF5">
        <w:rPr>
          <w:rStyle w:val="FontStyle381"/>
          <w:rFonts w:ascii="Times New Roman" w:hAnsi="Times New Roman" w:cs="Times New Roman"/>
          <w:sz w:val="24"/>
          <w:szCs w:val="24"/>
          <w:u w:val="single"/>
          <w:lang w:eastAsia="en-US"/>
        </w:rPr>
        <w:t xml:space="preserve">, </w:t>
      </w:r>
      <w:hyperlink w:anchor="bookmark113" w:history="1">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.3.2.4.4</w:t>
        </w:r>
      </w:hyperlink>
      <w:r w:rsidR="00CC02A6" w:rsidRPr="00FA5EF5">
        <w:rPr>
          <w:rStyle w:val="FontStyle381"/>
          <w:rFonts w:ascii="Times New Roman" w:hAnsi="Times New Roman" w:cs="Times New Roman"/>
          <w:sz w:val="24"/>
          <w:szCs w:val="24"/>
          <w:lang w:eastAsia="en-US"/>
        </w:rPr>
        <w:t xml:space="preserve"> и </w:t>
      </w:r>
      <w:hyperlink w:anchor="bookmark115" w:history="1">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.3.2.4.5</w:t>
        </w:r>
      </w:hyperlink>
      <w:r w:rsidR="00E66A0F" w:rsidRPr="00FA5EF5">
        <w:rPr>
          <w:rStyle w:val="FontStyle385"/>
          <w:rFonts w:ascii="Times New Roman" w:hAnsi="Times New Roman" w:cs="Times New Roman"/>
          <w:b w:val="0"/>
          <w:sz w:val="24"/>
          <w:szCs w:val="24"/>
          <w:lang w:eastAsia="en-US"/>
        </w:rPr>
        <w:t xml:space="preserve">. </w:t>
      </w:r>
      <w:r w:rsidR="00CC02A6" w:rsidRPr="00FA5EF5">
        <w:rPr>
          <w:rStyle w:val="FontStyle385"/>
          <w:rFonts w:ascii="Times New Roman" w:hAnsi="Times New Roman" w:cs="Times New Roman"/>
          <w:b w:val="0"/>
          <w:sz w:val="24"/>
          <w:szCs w:val="24"/>
          <w:lang w:eastAsia="en-US"/>
        </w:rPr>
        <w:t xml:space="preserve">В этом случае данные спецификации таблицы в сжатых данных изображения представлены в компактном формате, как показано на </w:t>
      </w:r>
      <w:hyperlink w:anchor="bookmark119" w:history="1">
        <w:r w:rsidR="00CC02A6" w:rsidRPr="00FA5EF5">
          <w:rPr>
            <w:rStyle w:val="FontStyle381"/>
            <w:rFonts w:ascii="Times New Roman" w:hAnsi="Times New Roman" w:cs="Times New Roman"/>
            <w:color w:val="053CF5"/>
            <w:sz w:val="24"/>
            <w:szCs w:val="24"/>
            <w:u w:val="single"/>
            <w:lang w:eastAsia="en-US"/>
          </w:rPr>
          <w:t xml:space="preserve">рисунке </w:t>
        </w:r>
        <w:r w:rsidR="00CC02A6" w:rsidRPr="00FA5EF5">
          <w:rPr>
            <w:rStyle w:val="FontStyle381"/>
            <w:rFonts w:ascii="Times New Roman" w:hAnsi="Times New Roman" w:cs="Times New Roman"/>
            <w:color w:val="053CF5"/>
            <w:sz w:val="24"/>
            <w:szCs w:val="24"/>
            <w:u w:val="single"/>
            <w:lang w:val="en-US" w:eastAsia="en-US"/>
          </w:rPr>
          <w:t>F</w:t>
        </w:r>
        <w:r w:rsidR="00CC02A6" w:rsidRPr="00FA5EF5">
          <w:rPr>
            <w:rStyle w:val="FontStyle381"/>
            <w:rFonts w:ascii="Times New Roman" w:hAnsi="Times New Roman" w:cs="Times New Roman"/>
            <w:color w:val="053CF5"/>
            <w:sz w:val="24"/>
            <w:szCs w:val="24"/>
            <w:u w:val="single"/>
            <w:lang w:eastAsia="en-US"/>
          </w:rPr>
          <w:t>.17</w:t>
        </w:r>
      </w:hyperlink>
      <w:r w:rsidR="00CC02A6" w:rsidRPr="00FA5EF5">
        <w:rPr>
          <w:rStyle w:val="FontStyle385"/>
          <w:rFonts w:ascii="Times New Roman" w:hAnsi="Times New Roman" w:cs="Times New Roman"/>
          <w:b w:val="0"/>
          <w:sz w:val="24"/>
          <w:szCs w:val="24"/>
          <w:lang w:eastAsia="en-US"/>
        </w:rPr>
        <w:t xml:space="preserve">. </w:t>
      </w:r>
      <w:proofErr w:type="gramEnd"/>
    </w:p>
    <w:p w14:paraId="0117600B" w14:textId="77777777" w:rsidR="008303FB" w:rsidRPr="00FA5EF5" w:rsidRDefault="008303FB" w:rsidP="00BB4A3C">
      <w:pPr>
        <w:pStyle w:val="Style18"/>
        <w:widowControl/>
        <w:ind w:firstLine="720"/>
        <w:jc w:val="both"/>
        <w:rPr>
          <w:rStyle w:val="FontStyle381"/>
          <w:rFonts w:ascii="Times New Roman" w:hAnsi="Times New Roman" w:cs="Times New Roman"/>
          <w:bCs/>
          <w:sz w:val="24"/>
          <w:szCs w:val="24"/>
          <w:lang w:eastAsia="en-US"/>
        </w:rPr>
      </w:pPr>
    </w:p>
    <w:p w14:paraId="33C27E9B" w14:textId="7D2EA25A" w:rsidR="008303FB" w:rsidRPr="00FA5EF5" w:rsidRDefault="008303FB" w:rsidP="00704F6B">
      <w:pPr>
        <w:pStyle w:val="Style18"/>
        <w:widowControl/>
        <w:jc w:val="center"/>
        <w:rPr>
          <w:rStyle w:val="FontStyle385"/>
          <w:rFonts w:ascii="Times New Roman" w:hAnsi="Times New Roman" w:cs="Times New Roman"/>
          <w:sz w:val="24"/>
          <w:szCs w:val="24"/>
          <w:lang w:eastAsia="en-US"/>
        </w:rPr>
      </w:pPr>
      <w:r w:rsidRPr="00FA5EF5">
        <w:rPr>
          <w:rStyle w:val="FontStyle348"/>
          <w:rFonts w:ascii="Times New Roman" w:hAnsi="Times New Roman" w:cs="Times New Roman"/>
          <w:b w:val="0"/>
          <w:noProof/>
          <w:sz w:val="24"/>
          <w:szCs w:val="24"/>
        </w:rPr>
        <w:drawing>
          <wp:inline distT="0" distB="0" distL="0" distR="0" wp14:anchorId="3D73B78E" wp14:editId="574B41F8">
            <wp:extent cx="3057525" cy="1038225"/>
            <wp:effectExtent l="0" t="0" r="952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57525" cy="1038225"/>
                    </a:xfrm>
                    <a:prstGeom prst="rect">
                      <a:avLst/>
                    </a:prstGeom>
                    <a:noFill/>
                    <a:ln>
                      <a:noFill/>
                    </a:ln>
                  </pic:spPr>
                </pic:pic>
              </a:graphicData>
            </a:graphic>
          </wp:inline>
        </w:drawing>
      </w:r>
    </w:p>
    <w:p w14:paraId="78CC3785" w14:textId="77777777" w:rsidR="008303FB" w:rsidRPr="00FA5EF5" w:rsidRDefault="008303FB" w:rsidP="00704F6B">
      <w:pPr>
        <w:pStyle w:val="Style18"/>
        <w:widowControl/>
        <w:jc w:val="center"/>
        <w:rPr>
          <w:rStyle w:val="FontStyle385"/>
          <w:rFonts w:ascii="Times New Roman" w:hAnsi="Times New Roman" w:cs="Times New Roman"/>
          <w:sz w:val="24"/>
          <w:szCs w:val="24"/>
          <w:lang w:eastAsia="en-US"/>
        </w:rPr>
      </w:pPr>
    </w:p>
    <w:p w14:paraId="665E523E" w14:textId="4FFA0635" w:rsidR="009026F6" w:rsidRPr="00FA5EF5" w:rsidRDefault="008822B9"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.17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6C632C" w:rsidRPr="00FA5EF5">
        <w:rPr>
          <w:rStyle w:val="FontStyle385"/>
          <w:rFonts w:ascii="Times New Roman" w:hAnsi="Times New Roman" w:cs="Times New Roman"/>
          <w:sz w:val="24"/>
          <w:szCs w:val="24"/>
          <w:lang w:eastAsia="en-US"/>
        </w:rPr>
        <w:t xml:space="preserve">Синтаксическая структура компактного формата данных спецификации таблицы </w:t>
      </w:r>
    </w:p>
    <w:p w14:paraId="4B85FB40"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p>
    <w:p w14:paraId="6E04A136" w14:textId="28623ED5" w:rsidR="00704F6B"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.4 </w:t>
      </w:r>
      <w:r w:rsidR="002778C2" w:rsidRPr="00FA5EF5">
        <w:rPr>
          <w:rStyle w:val="FontStyle386"/>
          <w:rFonts w:ascii="Times New Roman" w:hAnsi="Times New Roman" w:cs="Times New Roman"/>
          <w:sz w:val="24"/>
          <w:szCs w:val="24"/>
          <w:lang w:eastAsia="en-US"/>
        </w:rPr>
        <w:t>Спецификация таблицы Хаффмана</w:t>
      </w:r>
    </w:p>
    <w:p w14:paraId="42A98216" w14:textId="13D8C6EF"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.4.1 </w:t>
      </w:r>
      <w:r w:rsidR="002778C2" w:rsidRPr="00FA5EF5">
        <w:rPr>
          <w:rStyle w:val="FontStyle386"/>
          <w:rFonts w:ascii="Times New Roman" w:hAnsi="Times New Roman" w:cs="Times New Roman"/>
          <w:sz w:val="24"/>
          <w:szCs w:val="24"/>
          <w:lang w:eastAsia="en-US"/>
        </w:rPr>
        <w:t>Общие положения</w:t>
      </w:r>
    </w:p>
    <w:p w14:paraId="009E84F9" w14:textId="6988E318" w:rsidR="00464BF5" w:rsidRPr="00FA5EF5" w:rsidRDefault="00464BF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Таблицы Хаффмана установлены в формате обмена в выражениях списка из 16 байтов (</w:t>
      </w:r>
      <w:r w:rsidRPr="00FA5EF5">
        <w:rPr>
          <w:rStyle w:val="FontStyle381"/>
          <w:rFonts w:ascii="Times New Roman" w:hAnsi="Times New Roman" w:cs="Times New Roman"/>
          <w:sz w:val="24"/>
          <w:szCs w:val="24"/>
          <w:lang w:val="en-US" w:eastAsia="en-US"/>
        </w:rPr>
        <w:t>BITS</w:t>
      </w:r>
      <w:r w:rsidRPr="00FA5EF5">
        <w:rPr>
          <w:rStyle w:val="FontStyle381"/>
          <w:rFonts w:ascii="Times New Roman" w:hAnsi="Times New Roman" w:cs="Times New Roman"/>
          <w:sz w:val="24"/>
          <w:szCs w:val="24"/>
          <w:lang w:eastAsia="en-US"/>
        </w:rPr>
        <w:t>), предоставляющего число кодов для каждой длины кода от 1 до 16.</w:t>
      </w:r>
      <w:r w:rsidR="007573B6" w:rsidRPr="00FA5EF5">
        <w:rPr>
          <w:rFonts w:ascii="Times New Roman" w:hAnsi="Times New Roman" w:cs="Times New Roman"/>
        </w:rPr>
        <w:t xml:space="preserve"> </w:t>
      </w:r>
      <w:r w:rsidR="007573B6" w:rsidRPr="00FA5EF5">
        <w:rPr>
          <w:rStyle w:val="FontStyle381"/>
          <w:rFonts w:ascii="Times New Roman" w:hAnsi="Times New Roman" w:cs="Times New Roman"/>
          <w:sz w:val="24"/>
          <w:szCs w:val="24"/>
          <w:lang w:eastAsia="en-US"/>
        </w:rPr>
        <w:t>Далее следует список 8-битных значений символов (HUFFVAL), каждому из которых присвоен код Хаффмана.</w:t>
      </w:r>
      <w:r w:rsidR="009C752D" w:rsidRPr="00FA5EF5">
        <w:rPr>
          <w:rStyle w:val="FontStyle381"/>
          <w:rFonts w:ascii="Times New Roman" w:hAnsi="Times New Roman" w:cs="Times New Roman"/>
          <w:sz w:val="24"/>
          <w:szCs w:val="24"/>
          <w:lang w:eastAsia="en-US"/>
        </w:rPr>
        <w:t xml:space="preserve"> Значения символов расположены в списке в порядке возрастания длины кода. Длина кода больше 16 битов не допускается. В дополнение, коды должны быть сгенерированы таким образом, что однобитное кодовое слово любой длины резервируется в качестве префикса для более длинных кодовых слов.</w:t>
      </w:r>
      <w:r w:rsidR="00915B9A" w:rsidRPr="00FA5EF5">
        <w:rPr>
          <w:rStyle w:val="FontStyle381"/>
          <w:rFonts w:ascii="Times New Roman" w:hAnsi="Times New Roman" w:cs="Times New Roman"/>
          <w:sz w:val="24"/>
          <w:szCs w:val="24"/>
          <w:lang w:eastAsia="en-US"/>
        </w:rPr>
        <w:t xml:space="preserve"> </w:t>
      </w:r>
    </w:p>
    <w:p w14:paraId="3C506704" w14:textId="77777777" w:rsidR="00B82A95" w:rsidRPr="00FA5EF5" w:rsidRDefault="00B82A95" w:rsidP="00BB4A3C">
      <w:pPr>
        <w:pStyle w:val="Style10"/>
        <w:widowControl/>
        <w:ind w:firstLine="720"/>
        <w:jc w:val="both"/>
        <w:rPr>
          <w:rStyle w:val="FontStyle377"/>
          <w:rFonts w:ascii="Times New Roman" w:hAnsi="Times New Roman" w:cs="Times New Roman"/>
          <w:sz w:val="24"/>
          <w:szCs w:val="24"/>
          <w:lang w:eastAsia="en-US"/>
        </w:rPr>
      </w:pPr>
    </w:p>
    <w:p w14:paraId="51C6E6F6" w14:textId="15268287" w:rsidR="009026F6" w:rsidRPr="00447785" w:rsidRDefault="007D0C19" w:rsidP="00BB4A3C">
      <w:pPr>
        <w:pStyle w:val="Style10"/>
        <w:widowControl/>
        <w:ind w:firstLine="720"/>
        <w:jc w:val="both"/>
        <w:rPr>
          <w:rStyle w:val="FontStyle377"/>
          <w:rFonts w:ascii="Times New Roman" w:hAnsi="Times New Roman" w:cs="Times New Roman"/>
          <w:sz w:val="20"/>
          <w:szCs w:val="24"/>
          <w:lang w:eastAsia="en-US"/>
        </w:rPr>
      </w:pPr>
      <w:r w:rsidRPr="00447785">
        <w:rPr>
          <w:rStyle w:val="FontStyle377"/>
          <w:rFonts w:ascii="Times New Roman" w:hAnsi="Times New Roman" w:cs="Times New Roman"/>
          <w:sz w:val="20"/>
          <w:szCs w:val="24"/>
          <w:lang w:eastAsia="en-US"/>
        </w:rPr>
        <w:t>П</w:t>
      </w:r>
      <w:r w:rsidR="00447785" w:rsidRPr="00447785">
        <w:rPr>
          <w:rStyle w:val="FontStyle377"/>
          <w:rFonts w:ascii="Times New Roman" w:hAnsi="Times New Roman" w:cs="Times New Roman"/>
          <w:sz w:val="20"/>
          <w:szCs w:val="24"/>
          <w:lang w:eastAsia="en-US"/>
        </w:rPr>
        <w:t>римечание</w:t>
      </w:r>
      <w:r w:rsidR="00447785">
        <w:rPr>
          <w:rStyle w:val="FontStyle377"/>
          <w:rFonts w:ascii="Times New Roman" w:hAnsi="Times New Roman" w:cs="Times New Roman"/>
          <w:sz w:val="20"/>
          <w:szCs w:val="24"/>
          <w:lang w:eastAsia="en-US"/>
        </w:rPr>
        <w:t xml:space="preserve"> –</w:t>
      </w:r>
      <w:r w:rsidR="00D45805" w:rsidRPr="00447785">
        <w:rPr>
          <w:rStyle w:val="FontStyle377"/>
          <w:rFonts w:ascii="Times New Roman" w:hAnsi="Times New Roman" w:cs="Times New Roman"/>
          <w:sz w:val="20"/>
          <w:szCs w:val="24"/>
          <w:lang w:eastAsia="en-US"/>
        </w:rPr>
        <w:t xml:space="preserve"> </w:t>
      </w:r>
      <w:r w:rsidR="00A379FF" w:rsidRPr="00447785">
        <w:rPr>
          <w:rStyle w:val="FontStyle377"/>
          <w:rFonts w:ascii="Times New Roman" w:hAnsi="Times New Roman" w:cs="Times New Roman"/>
          <w:sz w:val="20"/>
          <w:szCs w:val="24"/>
          <w:lang w:eastAsia="en-US"/>
        </w:rPr>
        <w:t xml:space="preserve">Порядок значений символов в пределах </w:t>
      </w:r>
      <w:r w:rsidR="00A379FF" w:rsidRPr="00447785">
        <w:rPr>
          <w:rStyle w:val="FontStyle377"/>
          <w:rFonts w:ascii="Times New Roman" w:hAnsi="Times New Roman" w:cs="Times New Roman"/>
          <w:sz w:val="20"/>
          <w:szCs w:val="24"/>
          <w:lang w:val="en-US" w:eastAsia="en-US"/>
        </w:rPr>
        <w:t>HUFFVAL</w:t>
      </w:r>
      <w:r w:rsidR="00A379FF" w:rsidRPr="00447785">
        <w:rPr>
          <w:rStyle w:val="FontStyle377"/>
          <w:rFonts w:ascii="Times New Roman" w:hAnsi="Times New Roman" w:cs="Times New Roman"/>
          <w:sz w:val="20"/>
          <w:szCs w:val="24"/>
          <w:lang w:eastAsia="en-US"/>
        </w:rPr>
        <w:t xml:space="preserve"> определяется только длиной кода. В пределах представленной длины кода</w:t>
      </w:r>
      <w:r w:rsidR="00C861FD" w:rsidRPr="00447785">
        <w:rPr>
          <w:rStyle w:val="FontStyle377"/>
          <w:rFonts w:ascii="Times New Roman" w:hAnsi="Times New Roman" w:cs="Times New Roman"/>
          <w:sz w:val="20"/>
          <w:szCs w:val="24"/>
          <w:lang w:eastAsia="en-US"/>
        </w:rPr>
        <w:t>,</w:t>
      </w:r>
      <w:r w:rsidR="00A379FF" w:rsidRPr="00447785">
        <w:rPr>
          <w:rStyle w:val="FontStyle377"/>
          <w:rFonts w:ascii="Times New Roman" w:hAnsi="Times New Roman" w:cs="Times New Roman"/>
          <w:sz w:val="20"/>
          <w:szCs w:val="24"/>
          <w:lang w:eastAsia="en-US"/>
        </w:rPr>
        <w:t xml:space="preserve"> порядок значений символов произволен.</w:t>
      </w:r>
      <w:r w:rsidR="00D45805" w:rsidRPr="00447785">
        <w:rPr>
          <w:rStyle w:val="FontStyle377"/>
          <w:rFonts w:ascii="Times New Roman" w:hAnsi="Times New Roman" w:cs="Times New Roman"/>
          <w:sz w:val="20"/>
          <w:szCs w:val="24"/>
          <w:lang w:eastAsia="en-US"/>
        </w:rPr>
        <w:t xml:space="preserve"> </w:t>
      </w:r>
      <w:r w:rsidR="00C861FD" w:rsidRPr="00447785">
        <w:rPr>
          <w:rStyle w:val="FontStyle377"/>
          <w:rFonts w:ascii="Times New Roman" w:hAnsi="Times New Roman" w:cs="Times New Roman"/>
          <w:sz w:val="20"/>
          <w:szCs w:val="24"/>
          <w:lang w:eastAsia="en-US"/>
        </w:rPr>
        <w:t xml:space="preserve">В настоящем пункте устанавливаются процедуры, при помощи которых таблица Хаффмана (кодовые слова Хаффмана и их соответствующие 8-битные значения символов) берутся из двух списков (BITS и HUFFVAL) в формате обмена. Однако метод создания </w:t>
      </w:r>
      <w:r w:rsidR="0025362A" w:rsidRPr="00447785">
        <w:rPr>
          <w:rStyle w:val="FontStyle377"/>
          <w:rFonts w:ascii="Times New Roman" w:hAnsi="Times New Roman" w:cs="Times New Roman"/>
          <w:sz w:val="20"/>
          <w:szCs w:val="24"/>
          <w:lang w:eastAsia="en-US"/>
        </w:rPr>
        <w:t>этих</w:t>
      </w:r>
      <w:r w:rsidR="00C861FD" w:rsidRPr="00447785">
        <w:rPr>
          <w:rStyle w:val="FontStyle377"/>
          <w:rFonts w:ascii="Times New Roman" w:hAnsi="Times New Roman" w:cs="Times New Roman"/>
          <w:sz w:val="20"/>
          <w:szCs w:val="24"/>
          <w:lang w:eastAsia="en-US"/>
        </w:rPr>
        <w:t xml:space="preserve"> списков не установлен. Списки должны создаваться в соответствии с правилами кодирования Хаффмана, и при этом должны учитываться ограничения, описанные в предыдущем параграфе.</w:t>
      </w:r>
    </w:p>
    <w:p w14:paraId="738CE40F" w14:textId="77777777" w:rsidR="00B82A95" w:rsidRPr="00FA5EF5" w:rsidRDefault="00B82A95" w:rsidP="00BB4A3C">
      <w:pPr>
        <w:pStyle w:val="Style8"/>
        <w:widowControl/>
        <w:ind w:firstLine="720"/>
        <w:jc w:val="both"/>
        <w:rPr>
          <w:rStyle w:val="FontStyle386"/>
          <w:rFonts w:ascii="Times New Roman" w:hAnsi="Times New Roman" w:cs="Times New Roman"/>
          <w:sz w:val="24"/>
          <w:szCs w:val="24"/>
          <w:lang w:eastAsia="en-US"/>
        </w:rPr>
      </w:pPr>
    </w:p>
    <w:p w14:paraId="05214A1A" w14:textId="2E88A7E8"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.4.2 </w:t>
      </w:r>
      <w:r w:rsidR="0025362A" w:rsidRPr="00FA5EF5">
        <w:rPr>
          <w:rStyle w:val="FontStyle386"/>
          <w:rFonts w:ascii="Times New Roman" w:hAnsi="Times New Roman" w:cs="Times New Roman"/>
          <w:sz w:val="24"/>
          <w:szCs w:val="24"/>
          <w:lang w:eastAsia="en-US"/>
        </w:rPr>
        <w:t>Сегменты с маркерами для спецификации таблицы Хаффмана</w:t>
      </w:r>
      <w:r w:rsidRPr="00FA5EF5">
        <w:rPr>
          <w:rStyle w:val="FontStyle386"/>
          <w:rFonts w:ascii="Times New Roman" w:hAnsi="Times New Roman" w:cs="Times New Roman"/>
          <w:sz w:val="24"/>
          <w:szCs w:val="24"/>
          <w:lang w:eastAsia="en-US"/>
        </w:rPr>
        <w:t xml:space="preserve"> </w:t>
      </w:r>
    </w:p>
    <w:p w14:paraId="408D5686" w14:textId="752D02D1" w:rsidR="00753ED7" w:rsidRPr="00FA5EF5" w:rsidRDefault="00753ED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ОТХ маркер указывает начало определений таблицы Хаффмана в пределах сжатых данных изображения. В </w:t>
      </w:r>
      <w:hyperlink w:anchor="bookmark111" w:history="1">
        <w:r w:rsidRPr="00FA5EF5">
          <w:rPr>
            <w:rStyle w:val="FontStyle381"/>
            <w:rFonts w:ascii="Times New Roman" w:hAnsi="Times New Roman" w:cs="Times New Roman"/>
            <w:color w:val="053CF5"/>
            <w:sz w:val="24"/>
            <w:szCs w:val="24"/>
            <w:u w:val="single"/>
            <w:lang w:eastAsia="en-US"/>
          </w:rPr>
          <w:t xml:space="preserve">подпункте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.3.2.4.3</w:t>
        </w:r>
      </w:hyperlink>
      <w:r w:rsidRPr="00FA5EF5">
        <w:rPr>
          <w:rStyle w:val="FontStyle381"/>
          <w:rFonts w:ascii="Times New Roman" w:hAnsi="Times New Roman" w:cs="Times New Roman"/>
          <w:color w:val="053CF5"/>
          <w:sz w:val="24"/>
          <w:szCs w:val="24"/>
          <w:u w:val="single"/>
          <w:lang w:val="ru" w:eastAsia="en-US"/>
        </w:rPr>
        <w:t xml:space="preserve"> </w:t>
      </w:r>
      <w:r w:rsidRPr="00FA5EF5">
        <w:rPr>
          <w:rStyle w:val="FontStyle381"/>
          <w:rFonts w:ascii="Times New Roman" w:hAnsi="Times New Roman" w:cs="Times New Roman"/>
          <w:sz w:val="24"/>
          <w:szCs w:val="24"/>
          <w:lang w:eastAsia="en-US"/>
        </w:rPr>
        <w:t>устанавливается синтаксическая структура спецификации таблицы Хаффмана.</w:t>
      </w:r>
    </w:p>
    <w:p w14:paraId="3689CD0C" w14:textId="1184040D"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.4.3 </w:t>
      </w:r>
      <w:r w:rsidR="00753ED7" w:rsidRPr="00FA5EF5">
        <w:rPr>
          <w:rStyle w:val="FontStyle386"/>
          <w:rFonts w:ascii="Times New Roman" w:hAnsi="Times New Roman" w:cs="Times New Roman"/>
          <w:sz w:val="24"/>
          <w:szCs w:val="24"/>
          <w:lang w:eastAsia="en-US"/>
        </w:rPr>
        <w:t>Преобразование таблиц Хаффмана, установленных в формате обмена в таблицы кодов и длин кодов</w:t>
      </w:r>
    </w:p>
    <w:p w14:paraId="42F0E78C" w14:textId="7F160AF5" w:rsidR="00700EF1" w:rsidRPr="00FA5EF5" w:rsidRDefault="00753ED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При наличии списка </w:t>
      </w:r>
      <w:r w:rsidRPr="00FA5EF5">
        <w:rPr>
          <w:rStyle w:val="FontStyle381"/>
          <w:rFonts w:ascii="Times New Roman" w:hAnsi="Times New Roman" w:cs="Times New Roman"/>
          <w:sz w:val="24"/>
          <w:szCs w:val="24"/>
          <w:lang w:val="en-US" w:eastAsia="en-US"/>
        </w:rPr>
        <w:t>BITS</w:t>
      </w:r>
      <w:r w:rsidRPr="00FA5EF5">
        <w:rPr>
          <w:rStyle w:val="FontStyle381"/>
          <w:rFonts w:ascii="Times New Roman" w:hAnsi="Times New Roman" w:cs="Times New Roman"/>
          <w:sz w:val="24"/>
          <w:szCs w:val="24"/>
          <w:lang w:eastAsia="en-US"/>
        </w:rPr>
        <w:t xml:space="preserve"> (1..16), содержащего число кодов каждого размера и списка </w:t>
      </w:r>
      <w:r w:rsidRPr="00FA5EF5">
        <w:rPr>
          <w:rStyle w:val="FontStyle381"/>
          <w:rFonts w:ascii="Times New Roman" w:hAnsi="Times New Roman" w:cs="Times New Roman"/>
          <w:sz w:val="24"/>
          <w:szCs w:val="24"/>
          <w:lang w:val="en-US" w:eastAsia="en-US"/>
        </w:rPr>
        <w:t>HUFFVAL</w:t>
      </w:r>
      <w:r w:rsidRPr="00FA5EF5">
        <w:rPr>
          <w:rStyle w:val="FontStyle381"/>
          <w:rFonts w:ascii="Times New Roman" w:hAnsi="Times New Roman" w:cs="Times New Roman"/>
          <w:sz w:val="24"/>
          <w:szCs w:val="24"/>
          <w:lang w:eastAsia="en-US"/>
        </w:rPr>
        <w:t>, содержащего значения символов, связанных с данными кодами, как указано выше, может быть создано две таблицы</w:t>
      </w:r>
      <w:r w:rsidR="00700EF1" w:rsidRPr="00FA5EF5">
        <w:rPr>
          <w:rStyle w:val="FontStyle381"/>
          <w:rFonts w:ascii="Times New Roman" w:hAnsi="Times New Roman" w:cs="Times New Roman"/>
          <w:sz w:val="24"/>
          <w:szCs w:val="24"/>
          <w:lang w:eastAsia="en-US"/>
        </w:rPr>
        <w:t xml:space="preserve"> (смотреть рисунок </w:t>
      </w:r>
      <w:hyperlink w:anchor="bookmark120" w:history="1">
        <w:r w:rsidR="00700EF1" w:rsidRPr="00FA5EF5">
          <w:rPr>
            <w:rStyle w:val="FontStyle381"/>
            <w:rFonts w:ascii="Times New Roman" w:hAnsi="Times New Roman" w:cs="Times New Roman"/>
            <w:sz w:val="24"/>
            <w:szCs w:val="24"/>
            <w:lang w:val="en-US" w:eastAsia="en-US"/>
          </w:rPr>
          <w:t>F</w:t>
        </w:r>
        <w:r w:rsidR="00700EF1" w:rsidRPr="00FA5EF5">
          <w:rPr>
            <w:rStyle w:val="FontStyle381"/>
            <w:rFonts w:ascii="Times New Roman" w:hAnsi="Times New Roman" w:cs="Times New Roman"/>
            <w:sz w:val="24"/>
            <w:szCs w:val="24"/>
            <w:lang w:eastAsia="en-US"/>
          </w:rPr>
          <w:t>.1</w:t>
        </w:r>
        <w:r w:rsidR="00700EF1" w:rsidRPr="00FA5EF5">
          <w:rPr>
            <w:rStyle w:val="FontStyle381"/>
            <w:rFonts w:ascii="Times New Roman" w:hAnsi="Times New Roman" w:cs="Times New Roman"/>
            <w:color w:val="053CF5"/>
            <w:sz w:val="24"/>
            <w:szCs w:val="24"/>
            <w:lang w:eastAsia="en-US"/>
          </w:rPr>
          <w:t>8</w:t>
        </w:r>
      </w:hyperlink>
      <w:r w:rsidR="00700EF1" w:rsidRPr="00FA5EF5">
        <w:rPr>
          <w:rStyle w:val="FontStyle381"/>
          <w:rFonts w:ascii="Times New Roman" w:hAnsi="Times New Roman" w:cs="Times New Roman"/>
          <w:sz w:val="24"/>
          <w:szCs w:val="24"/>
          <w:lang w:eastAsia="en-US"/>
        </w:rPr>
        <w:t>). Таблица HUFFSIZE содержит список длин кодов; таблица HUFFCODE содержит коды Хаффмана, соответствующие данным длинам.</w:t>
      </w:r>
    </w:p>
    <w:p w14:paraId="1B9BCFF7" w14:textId="77777777" w:rsidR="002B7B85" w:rsidRPr="00FA5EF5" w:rsidRDefault="002B7B85" w:rsidP="00704F6B">
      <w:pPr>
        <w:pStyle w:val="Style18"/>
        <w:widowControl/>
        <w:jc w:val="center"/>
        <w:rPr>
          <w:rStyle w:val="FontStyle385"/>
          <w:rFonts w:ascii="Times New Roman" w:hAnsi="Times New Roman" w:cs="Times New Roman"/>
          <w:sz w:val="24"/>
          <w:szCs w:val="24"/>
          <w:lang w:eastAsia="en-US"/>
        </w:rPr>
      </w:pPr>
      <w:bookmarkStart w:id="83" w:name="bookmark120"/>
    </w:p>
    <w:p w14:paraId="0BAF4E6C" w14:textId="28E82FC1" w:rsidR="00B82A95" w:rsidRPr="00FA5EF5" w:rsidRDefault="00B82A95" w:rsidP="00704F6B">
      <w:pPr>
        <w:pStyle w:val="Style18"/>
        <w:widowControl/>
        <w:jc w:val="center"/>
        <w:rPr>
          <w:rStyle w:val="FontStyle385"/>
          <w:rFonts w:ascii="Times New Roman" w:hAnsi="Times New Roman" w:cs="Times New Roman"/>
          <w:sz w:val="24"/>
          <w:szCs w:val="24"/>
          <w:highlight w:val="yellow"/>
          <w:lang w:val="en-US" w:eastAsia="en-US"/>
        </w:rPr>
      </w:pPr>
      <w:r w:rsidRPr="00FA5EF5">
        <w:rPr>
          <w:rFonts w:ascii="Times New Roman" w:hAnsi="Times New Roman" w:cs="Times New Roman"/>
          <w:b/>
          <w:bCs/>
          <w:noProof/>
          <w:color w:val="000000"/>
          <w:highlight w:val="yellow"/>
        </w:rPr>
        <w:lastRenderedPageBreak/>
        <w:drawing>
          <wp:inline distT="0" distB="0" distL="0" distR="0" wp14:anchorId="69B0FB15" wp14:editId="4D49F27B">
            <wp:extent cx="4198620" cy="4411980"/>
            <wp:effectExtent l="0" t="0" r="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98620" cy="4411980"/>
                    </a:xfrm>
                    <a:prstGeom prst="rect">
                      <a:avLst/>
                    </a:prstGeom>
                    <a:noFill/>
                    <a:ln>
                      <a:noFill/>
                    </a:ln>
                  </pic:spPr>
                </pic:pic>
              </a:graphicData>
            </a:graphic>
          </wp:inline>
        </w:drawing>
      </w:r>
    </w:p>
    <w:p w14:paraId="6E7CB522" w14:textId="77777777" w:rsidR="00B82A95" w:rsidRPr="00FA5EF5" w:rsidRDefault="00B82A95" w:rsidP="00704F6B">
      <w:pPr>
        <w:pStyle w:val="Style18"/>
        <w:widowControl/>
        <w:jc w:val="center"/>
        <w:rPr>
          <w:rStyle w:val="FontStyle385"/>
          <w:rFonts w:ascii="Times New Roman" w:hAnsi="Times New Roman" w:cs="Times New Roman"/>
          <w:sz w:val="24"/>
          <w:szCs w:val="24"/>
          <w:highlight w:val="yellow"/>
          <w:lang w:val="en-US" w:eastAsia="en-US"/>
        </w:rPr>
      </w:pPr>
    </w:p>
    <w:bookmarkEnd w:id="83"/>
    <w:p w14:paraId="4D7AEBFE" w14:textId="77777777" w:rsidR="008303FB" w:rsidRPr="00FA5EF5" w:rsidRDefault="008303FB" w:rsidP="00704F6B">
      <w:pPr>
        <w:pStyle w:val="Style18"/>
        <w:widowControl/>
        <w:jc w:val="center"/>
        <w:rPr>
          <w:rStyle w:val="FontStyle385"/>
          <w:rFonts w:ascii="Times New Roman" w:hAnsi="Times New Roman" w:cs="Times New Roman"/>
          <w:sz w:val="24"/>
          <w:szCs w:val="24"/>
          <w:highlight w:val="yellow"/>
          <w:lang w:eastAsia="en-US"/>
        </w:rPr>
      </w:pPr>
    </w:p>
    <w:p w14:paraId="2F22445C" w14:textId="1A441E71" w:rsidR="00700EF1" w:rsidRPr="00FA5EF5" w:rsidRDefault="0025362A"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.18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700EF1" w:rsidRPr="00FA5EF5">
        <w:rPr>
          <w:rStyle w:val="FontStyle385"/>
          <w:rFonts w:ascii="Times New Roman" w:hAnsi="Times New Roman" w:cs="Times New Roman"/>
          <w:sz w:val="24"/>
          <w:szCs w:val="24"/>
          <w:lang w:eastAsia="en-US"/>
        </w:rPr>
        <w:t>Создание таблицы размеров кодов Хаффмана</w:t>
      </w:r>
      <w:r w:rsidR="00B82A95" w:rsidRPr="00FA5EF5">
        <w:rPr>
          <w:rStyle w:val="FontStyle385"/>
          <w:rFonts w:ascii="Times New Roman" w:hAnsi="Times New Roman" w:cs="Times New Roman"/>
          <w:sz w:val="24"/>
          <w:szCs w:val="24"/>
          <w:lang w:eastAsia="en-US"/>
        </w:rPr>
        <w:t xml:space="preserve"> – </w:t>
      </w:r>
    </w:p>
    <w:p w14:paraId="02DB8BEA"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3DA8A8F4" w14:textId="3B1FDDA2" w:rsidR="00700EF1" w:rsidRPr="00FA5EF5" w:rsidRDefault="00700EF1"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Следует отметить, что переменной </w:t>
      </w:r>
      <w:r w:rsidRPr="00FA5EF5">
        <w:rPr>
          <w:rStyle w:val="FontStyle381"/>
          <w:rFonts w:ascii="Times New Roman" w:hAnsi="Times New Roman" w:cs="Times New Roman"/>
          <w:sz w:val="24"/>
          <w:szCs w:val="24"/>
          <w:lang w:val="en-US" w:eastAsia="en-US"/>
        </w:rPr>
        <w:t>LASTK</w:t>
      </w:r>
      <w:r w:rsidRPr="00FA5EF5">
        <w:rPr>
          <w:rStyle w:val="FontStyle381"/>
          <w:rFonts w:ascii="Times New Roman" w:hAnsi="Times New Roman" w:cs="Times New Roman"/>
          <w:sz w:val="24"/>
          <w:szCs w:val="24"/>
          <w:lang w:eastAsia="en-US"/>
        </w:rPr>
        <w:t xml:space="preserve"> задается индекс последней записи в таблице. Таблица кодов Хаффмана, HUFFCODE, содержащая код для каждого размера в таблице HUFFSIZE, создается при помощи процедуры, представленной на </w:t>
      </w:r>
      <w:hyperlink w:anchor="bookmark121" w:history="1">
        <w:r w:rsidRPr="00FA5EF5">
          <w:rPr>
            <w:rStyle w:val="FontStyle381"/>
            <w:rFonts w:ascii="Times New Roman" w:hAnsi="Times New Roman" w:cs="Times New Roman"/>
            <w:color w:val="053CF5"/>
            <w:sz w:val="24"/>
            <w:szCs w:val="24"/>
            <w:u w:val="single"/>
            <w:lang w:eastAsia="en-US"/>
          </w:rPr>
          <w:t xml:space="preserve">рисунке </w:t>
        </w:r>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.19</w:t>
        </w:r>
      </w:hyperlink>
      <w:r w:rsidRPr="00FA5EF5">
        <w:rPr>
          <w:rStyle w:val="FontStyle381"/>
          <w:rFonts w:ascii="Times New Roman" w:hAnsi="Times New Roman" w:cs="Times New Roman"/>
          <w:sz w:val="24"/>
          <w:szCs w:val="24"/>
          <w:lang w:eastAsia="en-US"/>
        </w:rPr>
        <w:t>.</w:t>
      </w:r>
    </w:p>
    <w:p w14:paraId="1B6A5884" w14:textId="77777777" w:rsidR="00B82A95" w:rsidRPr="00FA5EF5" w:rsidRDefault="00B82A95" w:rsidP="00704F6B">
      <w:pPr>
        <w:pStyle w:val="Style18"/>
        <w:widowControl/>
        <w:jc w:val="center"/>
        <w:rPr>
          <w:rStyle w:val="FontStyle385"/>
          <w:rFonts w:ascii="Times New Roman" w:hAnsi="Times New Roman" w:cs="Times New Roman"/>
          <w:sz w:val="24"/>
          <w:szCs w:val="24"/>
          <w:lang w:eastAsia="en-US"/>
        </w:rPr>
      </w:pPr>
    </w:p>
    <w:p w14:paraId="59D278F9" w14:textId="3B59635B" w:rsidR="00B82A95" w:rsidRPr="00FA5EF5" w:rsidRDefault="00B82A95" w:rsidP="00704F6B">
      <w:pPr>
        <w:pStyle w:val="Style18"/>
        <w:widowControl/>
        <w:jc w:val="center"/>
        <w:rPr>
          <w:rStyle w:val="FontStyle385"/>
          <w:rFonts w:ascii="Times New Roman" w:hAnsi="Times New Roman" w:cs="Times New Roman"/>
          <w:sz w:val="24"/>
          <w:szCs w:val="24"/>
          <w:lang w:eastAsia="en-US"/>
        </w:rPr>
      </w:pPr>
      <w:r w:rsidRPr="00FA5EF5">
        <w:rPr>
          <w:rFonts w:ascii="Times New Roman" w:hAnsi="Times New Roman" w:cs="Times New Roman"/>
          <w:b/>
          <w:bCs/>
          <w:noProof/>
          <w:color w:val="000000"/>
        </w:rPr>
        <w:lastRenderedPageBreak/>
        <w:drawing>
          <wp:inline distT="0" distB="0" distL="0" distR="0" wp14:anchorId="00D6EEAF" wp14:editId="455725FE">
            <wp:extent cx="4046220" cy="5181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46220" cy="5181600"/>
                    </a:xfrm>
                    <a:prstGeom prst="rect">
                      <a:avLst/>
                    </a:prstGeom>
                    <a:noFill/>
                    <a:ln>
                      <a:noFill/>
                    </a:ln>
                  </pic:spPr>
                </pic:pic>
              </a:graphicData>
            </a:graphic>
          </wp:inline>
        </w:drawing>
      </w:r>
    </w:p>
    <w:p w14:paraId="6F456AFB" w14:textId="77777777" w:rsidR="00B82A95" w:rsidRPr="00FA5EF5" w:rsidRDefault="00B82A95" w:rsidP="00704F6B">
      <w:pPr>
        <w:pStyle w:val="Style18"/>
        <w:widowControl/>
        <w:jc w:val="center"/>
        <w:rPr>
          <w:rStyle w:val="FontStyle385"/>
          <w:rFonts w:ascii="Times New Roman" w:hAnsi="Times New Roman" w:cs="Times New Roman"/>
          <w:sz w:val="24"/>
          <w:szCs w:val="24"/>
          <w:lang w:eastAsia="en-US"/>
        </w:rPr>
      </w:pPr>
    </w:p>
    <w:p w14:paraId="013019ED" w14:textId="698C33D9" w:rsidR="00700EF1" w:rsidRPr="00FA5EF5" w:rsidRDefault="0025362A" w:rsidP="00704F6B">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447785">
        <w:rPr>
          <w:rStyle w:val="FontStyle385"/>
          <w:rFonts w:ascii="Times New Roman" w:hAnsi="Times New Roman" w:cs="Times New Roman"/>
          <w:sz w:val="24"/>
          <w:szCs w:val="24"/>
          <w:lang w:eastAsia="en-US"/>
        </w:rPr>
        <w:t xml:space="preserve">.19 – </w:t>
      </w:r>
      <w:r w:rsidR="00700EF1" w:rsidRPr="00FA5EF5">
        <w:rPr>
          <w:rStyle w:val="FontStyle385"/>
          <w:rFonts w:ascii="Times New Roman" w:hAnsi="Times New Roman" w:cs="Times New Roman"/>
          <w:sz w:val="24"/>
          <w:szCs w:val="24"/>
          <w:lang w:eastAsia="en-US"/>
        </w:rPr>
        <w:t>Создание таблицы кодов Хаффмана</w:t>
      </w:r>
    </w:p>
    <w:p w14:paraId="0B2FC6D6" w14:textId="77777777" w:rsidR="00B82A95" w:rsidRPr="00FA5EF5" w:rsidRDefault="00B82A95" w:rsidP="00704F6B">
      <w:pPr>
        <w:pStyle w:val="Style18"/>
        <w:widowControl/>
        <w:jc w:val="center"/>
        <w:rPr>
          <w:rStyle w:val="FontStyle385"/>
          <w:rFonts w:ascii="Times New Roman" w:hAnsi="Times New Roman" w:cs="Times New Roman"/>
          <w:sz w:val="24"/>
          <w:szCs w:val="24"/>
          <w:lang w:eastAsia="en-US"/>
        </w:rPr>
      </w:pPr>
    </w:p>
    <w:p w14:paraId="1516800C"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1B3B0F6C" w14:textId="197A2D48" w:rsidR="009026F6" w:rsidRPr="00FA5EF5" w:rsidRDefault="00DE79A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 этого момента две таблицы </w:t>
      </w:r>
      <w:r w:rsidRPr="00FA5EF5">
        <w:rPr>
          <w:rStyle w:val="FontStyle381"/>
          <w:rFonts w:ascii="Times New Roman" w:hAnsi="Times New Roman" w:cs="Times New Roman"/>
          <w:sz w:val="24"/>
          <w:szCs w:val="24"/>
          <w:lang w:val="en-US" w:eastAsia="en-US"/>
        </w:rPr>
        <w:t>HUFFCODE</w:t>
      </w:r>
      <w:r w:rsidRPr="00FA5EF5">
        <w:rPr>
          <w:rStyle w:val="FontStyle381"/>
          <w:rFonts w:ascii="Times New Roman" w:hAnsi="Times New Roman" w:cs="Times New Roman"/>
          <w:sz w:val="24"/>
          <w:szCs w:val="24"/>
          <w:lang w:eastAsia="en-US"/>
        </w:rPr>
        <w:t xml:space="preserve"> и </w:t>
      </w:r>
      <w:r w:rsidRPr="00FA5EF5">
        <w:rPr>
          <w:rStyle w:val="FontStyle381"/>
          <w:rFonts w:ascii="Times New Roman" w:hAnsi="Times New Roman" w:cs="Times New Roman"/>
          <w:sz w:val="24"/>
          <w:szCs w:val="24"/>
          <w:lang w:val="en-US" w:eastAsia="en-US"/>
        </w:rPr>
        <w:t>HUSSSIZE</w:t>
      </w:r>
      <w:r w:rsidRPr="00FA5EF5">
        <w:rPr>
          <w:rStyle w:val="FontStyle381"/>
          <w:rFonts w:ascii="Times New Roman" w:hAnsi="Times New Roman" w:cs="Times New Roman"/>
          <w:sz w:val="24"/>
          <w:szCs w:val="24"/>
          <w:lang w:eastAsia="en-US"/>
        </w:rPr>
        <w:t xml:space="preserve"> инициализированы. Записи в таблицах упорядочены в соответствии с возрастанием численного значения и длины кодов Хаффмана.</w:t>
      </w:r>
      <w:r w:rsidR="00D45805"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Таблица кодов для процедуры кодирования EHUFCO и EHUFSI создаются посредством изменения порядка кодов, установленных таблицами HUFFCODE и HUFFSIZE в соответствии со значениями символов, присвоенными каждому коду в таблицы HUFFVAL.</w:t>
      </w:r>
      <w:r w:rsidR="009E630C" w:rsidRPr="00FA5EF5">
        <w:rPr>
          <w:rFonts w:ascii="Times New Roman" w:hAnsi="Times New Roman" w:cs="Times New Roman"/>
        </w:rPr>
        <w:t xml:space="preserve"> </w:t>
      </w:r>
      <w:r w:rsidR="009E630C" w:rsidRPr="00FA5EF5">
        <w:rPr>
          <w:rStyle w:val="FontStyle381"/>
          <w:rFonts w:ascii="Times New Roman" w:hAnsi="Times New Roman" w:cs="Times New Roman"/>
          <w:sz w:val="24"/>
          <w:szCs w:val="24"/>
          <w:lang w:eastAsia="en-US"/>
        </w:rPr>
        <w:t xml:space="preserve">На </w:t>
      </w:r>
      <w:hyperlink w:anchor="bookmark122" w:history="1">
        <w:r w:rsidR="009E630C" w:rsidRPr="00FA5EF5">
          <w:rPr>
            <w:rStyle w:val="FontStyle381"/>
            <w:rFonts w:ascii="Times New Roman" w:hAnsi="Times New Roman" w:cs="Times New Roman"/>
            <w:color w:val="053CF5"/>
            <w:sz w:val="24"/>
            <w:szCs w:val="24"/>
            <w:u w:val="single"/>
            <w:lang w:eastAsia="en-US"/>
          </w:rPr>
          <w:t xml:space="preserve">рисунке </w:t>
        </w:r>
        <w:r w:rsidR="009E630C" w:rsidRPr="00FA5EF5">
          <w:rPr>
            <w:rStyle w:val="FontStyle381"/>
            <w:rFonts w:ascii="Times New Roman" w:hAnsi="Times New Roman" w:cs="Times New Roman"/>
            <w:color w:val="053CF5"/>
            <w:sz w:val="24"/>
            <w:szCs w:val="24"/>
            <w:u w:val="single"/>
            <w:lang w:val="en-US" w:eastAsia="en-US"/>
          </w:rPr>
          <w:t>F</w:t>
        </w:r>
        <w:r w:rsidR="009E630C" w:rsidRPr="00FA5EF5">
          <w:rPr>
            <w:rStyle w:val="FontStyle381"/>
            <w:rFonts w:ascii="Times New Roman" w:hAnsi="Times New Roman" w:cs="Times New Roman"/>
            <w:color w:val="053CF5"/>
            <w:sz w:val="24"/>
            <w:szCs w:val="24"/>
            <w:u w:val="single"/>
            <w:lang w:eastAsia="en-US"/>
          </w:rPr>
          <w:t>.20</w:t>
        </w:r>
      </w:hyperlink>
      <w:r w:rsidR="009E630C" w:rsidRPr="00FA5EF5">
        <w:rPr>
          <w:rStyle w:val="FontStyle381"/>
          <w:rFonts w:ascii="Times New Roman" w:hAnsi="Times New Roman" w:cs="Times New Roman"/>
          <w:color w:val="053CF5"/>
          <w:sz w:val="24"/>
          <w:szCs w:val="24"/>
          <w:u w:val="single"/>
          <w:lang w:val="ru" w:eastAsia="en-US"/>
        </w:rPr>
        <w:t xml:space="preserve"> </w:t>
      </w:r>
      <w:r w:rsidR="009E630C" w:rsidRPr="00FA5EF5">
        <w:rPr>
          <w:rStyle w:val="FontStyle381"/>
          <w:rFonts w:ascii="Times New Roman" w:hAnsi="Times New Roman" w:cs="Times New Roman"/>
          <w:sz w:val="24"/>
          <w:szCs w:val="24"/>
          <w:lang w:eastAsia="en-US"/>
        </w:rPr>
        <w:t xml:space="preserve">представлена указанная процедура упорядочения. </w:t>
      </w:r>
    </w:p>
    <w:p w14:paraId="6DE87327" w14:textId="3EF0BEE9"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.4.4 </w:t>
      </w:r>
      <w:r w:rsidR="00BF334B" w:rsidRPr="00FA5EF5">
        <w:rPr>
          <w:rStyle w:val="FontStyle386"/>
          <w:rFonts w:ascii="Times New Roman" w:hAnsi="Times New Roman" w:cs="Times New Roman"/>
          <w:sz w:val="24"/>
          <w:szCs w:val="24"/>
          <w:lang w:eastAsia="en-US"/>
        </w:rPr>
        <w:t>Порядок следования битов в байтах</w:t>
      </w:r>
      <w:r w:rsidRPr="00FA5EF5">
        <w:rPr>
          <w:rStyle w:val="FontStyle386"/>
          <w:rFonts w:ascii="Times New Roman" w:hAnsi="Times New Roman" w:cs="Times New Roman"/>
          <w:sz w:val="24"/>
          <w:szCs w:val="24"/>
          <w:lang w:eastAsia="en-US"/>
        </w:rPr>
        <w:t xml:space="preserve">  </w:t>
      </w:r>
    </w:p>
    <w:p w14:paraId="099694F5" w14:textId="636996DA" w:rsidR="009026F6" w:rsidRPr="00FA5EF5" w:rsidRDefault="00BF334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Корень кода Хаффмана располагается в направлении наиболее значимого бита байта, а последующие биты располагаются в направлении от наиболее значимого бита к наименее значимому биту байта.</w:t>
      </w:r>
      <w:r w:rsidR="00DF4A7B" w:rsidRPr="00FA5EF5">
        <w:rPr>
          <w:rStyle w:val="FontStyle381"/>
          <w:rFonts w:ascii="Times New Roman" w:hAnsi="Times New Roman" w:cs="Times New Roman"/>
          <w:sz w:val="24"/>
          <w:szCs w:val="24"/>
          <w:lang w:eastAsia="en-US"/>
        </w:rPr>
        <w:t xml:space="preserve"> Оставшиеся биты, если имеются, перемещаются в следующий байт согласно этим же правилам. </w:t>
      </w:r>
    </w:p>
    <w:p w14:paraId="70DD4328" w14:textId="5146C8C9" w:rsidR="00704F6B" w:rsidRPr="00FA5EF5" w:rsidRDefault="00B82A95" w:rsidP="00B82A95">
      <w:pPr>
        <w:pStyle w:val="Style177"/>
        <w:widowControl/>
        <w:jc w:val="center"/>
        <w:rPr>
          <w:rStyle w:val="FontStyle365"/>
          <w:rFonts w:ascii="Times New Roman" w:hAnsi="Times New Roman" w:cs="Times New Roman"/>
          <w:sz w:val="24"/>
          <w:szCs w:val="24"/>
          <w:lang w:eastAsia="en-US"/>
        </w:rPr>
      </w:pPr>
      <w:r w:rsidRPr="00FA5EF5">
        <w:rPr>
          <w:rFonts w:ascii="Times New Roman" w:hAnsi="Times New Roman" w:cs="Times New Roman"/>
          <w:b/>
          <w:bCs/>
          <w:noProof/>
          <w:color w:val="000000"/>
        </w:rPr>
        <w:lastRenderedPageBreak/>
        <w:drawing>
          <wp:inline distT="0" distB="0" distL="0" distR="0" wp14:anchorId="7D1E1C54" wp14:editId="371C3C6C">
            <wp:extent cx="3131820" cy="3672840"/>
            <wp:effectExtent l="0" t="0" r="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31820" cy="3672840"/>
                    </a:xfrm>
                    <a:prstGeom prst="rect">
                      <a:avLst/>
                    </a:prstGeom>
                    <a:noFill/>
                    <a:ln>
                      <a:noFill/>
                    </a:ln>
                  </pic:spPr>
                </pic:pic>
              </a:graphicData>
            </a:graphic>
          </wp:inline>
        </w:drawing>
      </w:r>
    </w:p>
    <w:p w14:paraId="2391A0C9" w14:textId="77777777" w:rsidR="00B82A95" w:rsidRPr="00FA5EF5" w:rsidRDefault="00B82A95" w:rsidP="00B82A95">
      <w:pPr>
        <w:pStyle w:val="Style177"/>
        <w:widowControl/>
        <w:jc w:val="center"/>
        <w:rPr>
          <w:rStyle w:val="FontStyle365"/>
          <w:rFonts w:ascii="Times New Roman" w:hAnsi="Times New Roman" w:cs="Times New Roman"/>
          <w:sz w:val="24"/>
          <w:szCs w:val="24"/>
          <w:lang w:eastAsia="en-US"/>
        </w:rPr>
      </w:pPr>
    </w:p>
    <w:p w14:paraId="2FB8EFB2" w14:textId="0C9F7637" w:rsidR="00B82A95" w:rsidRPr="00FA5EF5" w:rsidRDefault="0025362A" w:rsidP="00B82A95">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eastAsia="en-US"/>
        </w:rPr>
        <w:t>Рисунок</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.20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r w:rsidR="00DE55FD" w:rsidRPr="00FA5EF5">
        <w:rPr>
          <w:rStyle w:val="FontStyle385"/>
          <w:rFonts w:ascii="Times New Roman" w:hAnsi="Times New Roman" w:cs="Times New Roman"/>
          <w:sz w:val="24"/>
          <w:szCs w:val="24"/>
          <w:lang w:eastAsia="en-US"/>
        </w:rPr>
        <w:t>Процедура</w:t>
      </w:r>
      <w:r w:rsidR="00447785">
        <w:rPr>
          <w:rStyle w:val="FontStyle385"/>
          <w:rFonts w:ascii="Times New Roman" w:hAnsi="Times New Roman" w:cs="Times New Roman"/>
          <w:sz w:val="24"/>
          <w:szCs w:val="24"/>
          <w:lang w:eastAsia="en-US"/>
        </w:rPr>
        <w:t xml:space="preserve"> </w:t>
      </w:r>
      <w:r w:rsidR="00DE55FD" w:rsidRPr="00FA5EF5">
        <w:rPr>
          <w:rStyle w:val="FontStyle385"/>
          <w:rFonts w:ascii="Times New Roman" w:hAnsi="Times New Roman" w:cs="Times New Roman"/>
          <w:sz w:val="24"/>
          <w:szCs w:val="24"/>
          <w:lang w:eastAsia="en-US"/>
        </w:rPr>
        <w:t xml:space="preserve">упорядочения для таблиц кодов процедуры кодирования </w:t>
      </w:r>
    </w:p>
    <w:p w14:paraId="736652A9" w14:textId="72960460" w:rsidR="009026F6" w:rsidRPr="00FA5EF5" w:rsidRDefault="009026F6" w:rsidP="00704F6B">
      <w:pPr>
        <w:pStyle w:val="Style18"/>
        <w:widowControl/>
        <w:jc w:val="center"/>
        <w:rPr>
          <w:rStyle w:val="FontStyle385"/>
          <w:rFonts w:ascii="Times New Roman" w:hAnsi="Times New Roman" w:cs="Times New Roman"/>
          <w:sz w:val="24"/>
          <w:szCs w:val="24"/>
          <w:lang w:eastAsia="en-US"/>
        </w:rPr>
      </w:pPr>
    </w:p>
    <w:p w14:paraId="377E046C" w14:textId="77777777" w:rsidR="00704F6B" w:rsidRPr="00FA5EF5" w:rsidRDefault="00704F6B" w:rsidP="009026F6">
      <w:pPr>
        <w:pStyle w:val="Style8"/>
        <w:widowControl/>
        <w:jc w:val="both"/>
        <w:rPr>
          <w:rStyle w:val="FontStyle386"/>
          <w:rFonts w:ascii="Times New Roman" w:hAnsi="Times New Roman" w:cs="Times New Roman"/>
          <w:sz w:val="24"/>
          <w:szCs w:val="24"/>
          <w:lang w:eastAsia="en-US"/>
        </w:rPr>
      </w:pPr>
    </w:p>
    <w:p w14:paraId="787C73C7" w14:textId="17E99465" w:rsidR="00704F6B"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.5 </w:t>
      </w:r>
      <w:r w:rsidR="00DF4A7B" w:rsidRPr="00FA5EF5">
        <w:rPr>
          <w:rStyle w:val="FontStyle386"/>
          <w:rFonts w:ascii="Times New Roman" w:hAnsi="Times New Roman" w:cs="Times New Roman"/>
          <w:sz w:val="24"/>
          <w:szCs w:val="24"/>
          <w:lang w:eastAsia="en-US"/>
        </w:rPr>
        <w:t xml:space="preserve">Типичные значения таблицы параметров </w:t>
      </w:r>
    </w:p>
    <w:p w14:paraId="5C86D227" w14:textId="77777777" w:rsidR="00447785" w:rsidRPr="00FA5EF5" w:rsidRDefault="00447785" w:rsidP="00BB4A3C">
      <w:pPr>
        <w:pStyle w:val="Style8"/>
        <w:widowControl/>
        <w:ind w:firstLine="720"/>
        <w:jc w:val="both"/>
        <w:rPr>
          <w:rStyle w:val="FontStyle386"/>
          <w:rFonts w:ascii="Times New Roman" w:hAnsi="Times New Roman" w:cs="Times New Roman"/>
          <w:sz w:val="24"/>
          <w:szCs w:val="24"/>
          <w:lang w:eastAsia="en-US"/>
        </w:rPr>
      </w:pPr>
    </w:p>
    <w:p w14:paraId="5972A39C" w14:textId="498DC242" w:rsidR="009026F6"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Pr="00FA5EF5">
        <w:rPr>
          <w:rStyle w:val="FontStyle386"/>
          <w:rFonts w:ascii="Times New Roman" w:hAnsi="Times New Roman" w:cs="Times New Roman"/>
          <w:sz w:val="24"/>
          <w:szCs w:val="24"/>
          <w:lang w:eastAsia="en-US"/>
        </w:rPr>
        <w:t xml:space="preserve">.5.1 </w:t>
      </w:r>
      <w:r w:rsidR="00F06A63" w:rsidRPr="00FA5EF5">
        <w:rPr>
          <w:rStyle w:val="FontStyle386"/>
          <w:rFonts w:ascii="Times New Roman" w:hAnsi="Times New Roman" w:cs="Times New Roman"/>
          <w:sz w:val="24"/>
          <w:szCs w:val="24"/>
          <w:lang w:eastAsia="en-US"/>
        </w:rPr>
        <w:t>Нормализация исходного изображения</w:t>
      </w:r>
    </w:p>
    <w:p w14:paraId="384962C4" w14:textId="27245AA7" w:rsidR="00F06A63" w:rsidRPr="00FA5EF5" w:rsidRDefault="00F06A63" w:rsidP="00BB4A3C">
      <w:pPr>
        <w:pStyle w:val="Style44"/>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Следующее исходное изображение </w:t>
      </w:r>
      <w:r w:rsidR="00BC29E2" w:rsidRPr="00FA5EF5">
        <w:rPr>
          <w:rStyle w:val="FontStyle383"/>
          <w:rFonts w:ascii="Times New Roman" w:hAnsi="Times New Roman" w:cs="Times New Roman"/>
          <w:sz w:val="24"/>
          <w:szCs w:val="24"/>
          <w:lang w:val="en-US" w:eastAsia="en-US"/>
        </w:rPr>
        <w:t>I</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val="en-US" w:eastAsia="en-US"/>
        </w:rPr>
        <w:t>m</w:t>
      </w:r>
      <w:r w:rsidRPr="00FA5EF5">
        <w:rPr>
          <w:rStyle w:val="FontStyle383"/>
          <w:rFonts w:ascii="Times New Roman" w:hAnsi="Times New Roman" w:cs="Times New Roman"/>
          <w:sz w:val="24"/>
          <w:szCs w:val="24"/>
          <w:lang w:eastAsia="en-US"/>
        </w:rPr>
        <w:t>,</w:t>
      </w:r>
      <w:r w:rsidR="00BC29E2" w:rsidRPr="00FA5EF5">
        <w:rPr>
          <w:rStyle w:val="FontStyle383"/>
          <w:rFonts w:ascii="Times New Roman" w:hAnsi="Times New Roman" w:cs="Times New Roman"/>
          <w:sz w:val="24"/>
          <w:szCs w:val="24"/>
          <w:lang w:val="en-US" w:eastAsia="en-US"/>
        </w:rPr>
        <w:t>n</w:t>
      </w:r>
      <w:r w:rsidRPr="00FA5EF5">
        <w:rPr>
          <w:rStyle w:val="FontStyle383"/>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должно быть нормализовано в соответствии со спецификацией, представленной в </w:t>
      </w:r>
      <w:hyperlink w:anchor="bookmark86"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.2.1</w:t>
        </w:r>
      </w:hyperlink>
      <w:r w:rsidRPr="00FA5EF5">
        <w:rPr>
          <w:rStyle w:val="FontStyle381"/>
          <w:rFonts w:ascii="Times New Roman" w:hAnsi="Times New Roman" w:cs="Times New Roman"/>
          <w:sz w:val="24"/>
          <w:szCs w:val="24"/>
          <w:lang w:eastAsia="en-US"/>
        </w:rPr>
        <w:t>,</w:t>
      </w:r>
    </w:p>
    <w:p w14:paraId="540A6B92" w14:textId="77777777" w:rsidR="009026F6" w:rsidRPr="00FA5EF5" w:rsidRDefault="00D45805" w:rsidP="00BB4A3C">
      <w:pPr>
        <w:pStyle w:val="Style37"/>
        <w:widowControl/>
        <w:ind w:firstLine="720"/>
        <w:jc w:val="both"/>
        <w:rPr>
          <w:rStyle w:val="FontStyle383"/>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1A5B82E2" wp14:editId="43B8E2F4">
            <wp:extent cx="1455420" cy="472440"/>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952788" name="Picture 10"/>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1455420" cy="472440"/>
                    </a:xfrm>
                    <a:prstGeom prst="rect">
                      <a:avLst/>
                    </a:prstGeom>
                    <a:noFill/>
                    <a:ln>
                      <a:noFill/>
                    </a:ln>
                  </pic:spPr>
                </pic:pic>
              </a:graphicData>
            </a:graphic>
          </wp:inline>
        </w:drawing>
      </w:r>
    </w:p>
    <w:p w14:paraId="2ECD923D" w14:textId="0BB25587" w:rsidR="009026F6" w:rsidRPr="00FA5EF5" w:rsidRDefault="00B31AE7" w:rsidP="00BB4A3C">
      <w:pPr>
        <w:pStyle w:val="Style44"/>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где </w:t>
      </w:r>
      <w:r w:rsidRPr="00FA5EF5">
        <w:rPr>
          <w:rStyle w:val="FontStyle383"/>
          <w:rFonts w:ascii="Times New Roman" w:hAnsi="Times New Roman" w:cs="Times New Roman"/>
          <w:sz w:val="24"/>
          <w:szCs w:val="24"/>
          <w:lang w:val="en-US" w:eastAsia="en-US"/>
        </w:rPr>
        <w:t>M</w:t>
      </w:r>
      <w:r w:rsidRPr="00FA5EF5">
        <w:rPr>
          <w:rStyle w:val="FontStyle381"/>
          <w:rFonts w:ascii="Times New Roman" w:hAnsi="Times New Roman" w:cs="Times New Roman"/>
          <w:sz w:val="24"/>
          <w:szCs w:val="24"/>
          <w:lang w:eastAsia="en-US"/>
        </w:rPr>
        <w:t xml:space="preserve"> среднее значение по изображению и </w:t>
      </w:r>
      <w:r w:rsidR="00805930" w:rsidRPr="00FA5EF5">
        <w:rPr>
          <w:rFonts w:ascii="Times New Roman" w:hAnsi="Times New Roman" w:cs="Times New Roman"/>
          <w:i/>
          <w:iCs/>
          <w:noProof/>
          <w:color w:val="000000"/>
        </w:rPr>
        <w:drawing>
          <wp:inline distT="0" distB="0" distL="0" distR="0" wp14:anchorId="26E79617" wp14:editId="1D75B5F7">
            <wp:extent cx="2308860" cy="4191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20350" name="Picture 11"/>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308860" cy="419100"/>
                    </a:xfrm>
                    <a:prstGeom prst="rect">
                      <a:avLst/>
                    </a:prstGeom>
                    <a:noFill/>
                    <a:ln>
                      <a:noFill/>
                    </a:ln>
                  </pic:spPr>
                </pic:pic>
              </a:graphicData>
            </a:graphic>
          </wp:inline>
        </w:drawing>
      </w:r>
    </w:p>
    <w:p w14:paraId="1F6FEB9B" w14:textId="4DB52731" w:rsidR="00704F6B" w:rsidRPr="00FA5EF5" w:rsidRDefault="00D45805" w:rsidP="00BB4A3C">
      <w:pPr>
        <w:pStyle w:val="Style27"/>
        <w:widowControl/>
        <w:ind w:firstLine="720"/>
        <w:jc w:val="both"/>
        <w:rPr>
          <w:rStyle w:val="FontStyle381"/>
          <w:rFonts w:ascii="Times New Roman" w:hAnsi="Times New Roman" w:cs="Times New Roman"/>
          <w:sz w:val="24"/>
          <w:szCs w:val="24"/>
          <w:lang w:eastAsia="en-US"/>
        </w:rPr>
      </w:pPr>
      <w:proofErr w:type="spellStart"/>
      <w:r w:rsidRPr="00FA5EF5">
        <w:rPr>
          <w:rStyle w:val="FontStyle381"/>
          <w:rFonts w:ascii="Times New Roman" w:hAnsi="Times New Roman" w:cs="Times New Roman"/>
          <w:i/>
          <w:sz w:val="24"/>
          <w:szCs w:val="24"/>
          <w:lang w:val="en-US" w:eastAsia="en-US"/>
        </w:rPr>
        <w:t>I</w:t>
      </w:r>
      <w:r w:rsidRPr="00FA5EF5">
        <w:rPr>
          <w:rStyle w:val="FontStyle381"/>
          <w:rFonts w:ascii="Times New Roman" w:hAnsi="Times New Roman" w:cs="Times New Roman"/>
          <w:sz w:val="24"/>
          <w:szCs w:val="24"/>
          <w:vertAlign w:val="subscript"/>
          <w:lang w:val="en-US" w:eastAsia="en-US"/>
        </w:rPr>
        <w:t>min</w:t>
      </w:r>
      <w:proofErr w:type="spellEnd"/>
      <w:r w:rsidRPr="00FA5EF5">
        <w:rPr>
          <w:rStyle w:val="FontStyle381"/>
          <w:rFonts w:ascii="Times New Roman" w:hAnsi="Times New Roman" w:cs="Times New Roman"/>
          <w:sz w:val="24"/>
          <w:szCs w:val="24"/>
          <w:lang w:eastAsia="en-US"/>
        </w:rPr>
        <w:t xml:space="preserve"> </w:t>
      </w:r>
      <w:r w:rsidR="00BC29E2" w:rsidRPr="00FA5EF5">
        <w:rPr>
          <w:rStyle w:val="FontStyle381"/>
          <w:rFonts w:ascii="Times New Roman" w:hAnsi="Times New Roman" w:cs="Times New Roman"/>
          <w:sz w:val="24"/>
          <w:szCs w:val="24"/>
          <w:lang w:eastAsia="en-US"/>
        </w:rPr>
        <w:t>и</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i/>
          <w:sz w:val="24"/>
          <w:szCs w:val="24"/>
          <w:lang w:val="en-US" w:eastAsia="en-US"/>
        </w:rPr>
        <w:t>I</w:t>
      </w:r>
      <w:r w:rsidRPr="00FA5EF5">
        <w:rPr>
          <w:rStyle w:val="FontStyle381"/>
          <w:rFonts w:ascii="Times New Roman" w:hAnsi="Times New Roman" w:cs="Times New Roman"/>
          <w:sz w:val="24"/>
          <w:szCs w:val="24"/>
          <w:vertAlign w:val="subscript"/>
          <w:lang w:val="en-US" w:eastAsia="en-US"/>
        </w:rPr>
        <w:t>max</w:t>
      </w:r>
      <w:r w:rsidRPr="00FA5EF5">
        <w:rPr>
          <w:rStyle w:val="FontStyle381"/>
          <w:rFonts w:ascii="Times New Roman" w:hAnsi="Times New Roman" w:cs="Times New Roman"/>
          <w:sz w:val="24"/>
          <w:szCs w:val="24"/>
          <w:lang w:eastAsia="en-US"/>
        </w:rPr>
        <w:t xml:space="preserve"> </w:t>
      </w:r>
      <w:r w:rsidR="00B31AE7" w:rsidRPr="00FA5EF5">
        <w:rPr>
          <w:rStyle w:val="FontStyle381"/>
          <w:rFonts w:ascii="Times New Roman" w:hAnsi="Times New Roman" w:cs="Times New Roman"/>
          <w:sz w:val="24"/>
          <w:szCs w:val="24"/>
          <w:lang w:eastAsia="en-US"/>
        </w:rPr>
        <w:t>являются, минимальным и максимальным значениями пикселей соответственно, на изображении</w:t>
      </w:r>
      <w:r w:rsidRPr="00FA5EF5">
        <w:rPr>
          <w:rStyle w:val="FontStyle381"/>
          <w:rFonts w:ascii="Times New Roman" w:hAnsi="Times New Roman" w:cs="Times New Roman"/>
          <w:sz w:val="24"/>
          <w:szCs w:val="24"/>
          <w:lang w:eastAsia="en-US"/>
        </w:rPr>
        <w:t xml:space="preserve"> </w:t>
      </w:r>
      <w:proofErr w:type="gramStart"/>
      <w:r w:rsidRPr="00FA5EF5">
        <w:rPr>
          <w:rStyle w:val="FontStyle381"/>
          <w:rFonts w:ascii="Times New Roman" w:hAnsi="Times New Roman" w:cs="Times New Roman"/>
          <w:i/>
          <w:sz w:val="24"/>
          <w:szCs w:val="24"/>
          <w:lang w:val="en-US" w:eastAsia="en-US"/>
        </w:rPr>
        <w:t>I</w:t>
      </w:r>
      <w:r w:rsidRPr="00FA5EF5">
        <w:rPr>
          <w:rStyle w:val="FontStyle381"/>
          <w:rFonts w:ascii="Times New Roman" w:hAnsi="Times New Roman" w:cs="Times New Roman"/>
          <w:sz w:val="24"/>
          <w:szCs w:val="24"/>
          <w:lang w:eastAsia="en-US"/>
        </w:rPr>
        <w:t>(</w:t>
      </w:r>
      <w:proofErr w:type="gramEnd"/>
      <w:r w:rsidRPr="00FA5EF5">
        <w:rPr>
          <w:rStyle w:val="FontStyle381"/>
          <w:rFonts w:ascii="Times New Roman" w:hAnsi="Times New Roman" w:cs="Times New Roman"/>
          <w:i/>
          <w:sz w:val="24"/>
          <w:szCs w:val="24"/>
          <w:lang w:val="en-US" w:eastAsia="en-US"/>
        </w:rPr>
        <w:t>m</w:t>
      </w:r>
      <w:r w:rsidRPr="00FA5EF5">
        <w:rPr>
          <w:rStyle w:val="FontStyle381"/>
          <w:rFonts w:ascii="Times New Roman" w:hAnsi="Times New Roman" w:cs="Times New Roman"/>
          <w:i/>
          <w:sz w:val="24"/>
          <w:szCs w:val="24"/>
          <w:lang w:eastAsia="en-US"/>
        </w:rPr>
        <w:t>,</w:t>
      </w:r>
      <w:r w:rsidRPr="00FA5EF5">
        <w:rPr>
          <w:rStyle w:val="FontStyle381"/>
          <w:rFonts w:ascii="Times New Roman" w:hAnsi="Times New Roman" w:cs="Times New Roman"/>
          <w:i/>
          <w:sz w:val="24"/>
          <w:szCs w:val="24"/>
          <w:lang w:val="en-US" w:eastAsia="en-US"/>
        </w:rPr>
        <w:t>n</w:t>
      </w:r>
      <w:r w:rsidRPr="00FA5EF5">
        <w:rPr>
          <w:rStyle w:val="FontStyle381"/>
          <w:rFonts w:ascii="Times New Roman" w:hAnsi="Times New Roman" w:cs="Times New Roman"/>
          <w:sz w:val="24"/>
          <w:szCs w:val="24"/>
          <w:lang w:eastAsia="en-US"/>
        </w:rPr>
        <w:t xml:space="preserve">). </w:t>
      </w:r>
    </w:p>
    <w:p w14:paraId="23AE4AB0" w14:textId="606A3856" w:rsidR="009026F6" w:rsidRPr="00FA5EF5" w:rsidRDefault="00D45805" w:rsidP="00BB4A3C">
      <w:pPr>
        <w:pStyle w:val="Style27"/>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00BC29E2" w:rsidRPr="00FA5EF5">
        <w:rPr>
          <w:rStyle w:val="FontStyle386"/>
          <w:rFonts w:ascii="Times New Roman" w:hAnsi="Times New Roman" w:cs="Times New Roman"/>
          <w:sz w:val="24"/>
          <w:szCs w:val="24"/>
          <w:lang w:eastAsia="en-US"/>
        </w:rPr>
        <w:t xml:space="preserve">.5.2 </w:t>
      </w:r>
      <w:r w:rsidR="000E7388" w:rsidRPr="00FA5EF5">
        <w:rPr>
          <w:rStyle w:val="FontStyle386"/>
          <w:rFonts w:ascii="Times New Roman" w:hAnsi="Times New Roman" w:cs="Times New Roman"/>
          <w:sz w:val="24"/>
          <w:szCs w:val="24"/>
          <w:lang w:eastAsia="en-US"/>
        </w:rPr>
        <w:t>Таблица преобразования</w:t>
      </w:r>
    </w:p>
    <w:p w14:paraId="7074104F" w14:textId="5E3C1B73" w:rsidR="009026F6" w:rsidRPr="00FA5EF5" w:rsidRDefault="005A420E"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ru" w:eastAsia="en-US"/>
        </w:rPr>
        <w:t xml:space="preserve">В таблице F.4 приведены коэффициенты импульсной характеристики для фильтров разложения сигнала. Это банк фильтров типа WS, который применяется к расширению сигнала WSS, </w:t>
      </w:r>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 </w:t>
      </w:r>
      <w:r w:rsidR="00BC29E2" w:rsidRPr="00FA5EF5">
        <w:rPr>
          <w:rStyle w:val="FontStyle381"/>
          <w:rFonts w:ascii="Times New Roman" w:hAnsi="Times New Roman" w:cs="Times New Roman"/>
          <w:i/>
          <w:sz w:val="24"/>
          <w:szCs w:val="24"/>
          <w:lang w:eastAsia="en-US"/>
        </w:rPr>
        <w:t>Е</w:t>
      </w:r>
      <w:proofErr w:type="gramStart"/>
      <w:r w:rsidRPr="00FA5EF5">
        <w:rPr>
          <w:rStyle w:val="FontStyle381"/>
          <w:rFonts w:ascii="Times New Roman" w:hAnsi="Times New Roman" w:cs="Times New Roman"/>
          <w:sz w:val="24"/>
          <w:szCs w:val="24"/>
          <w:vertAlign w:val="subscript"/>
          <w:lang w:val="en-US" w:eastAsia="en-US"/>
        </w:rPr>
        <w:t>s</w:t>
      </w:r>
      <w:proofErr w:type="gramEnd"/>
      <w:r w:rsidRPr="00FA5EF5">
        <w:rPr>
          <w:rStyle w:val="FontStyle381"/>
          <w:rFonts w:ascii="Times New Roman" w:hAnsi="Times New Roman" w:cs="Times New Roman"/>
          <w:sz w:val="24"/>
          <w:szCs w:val="24"/>
          <w:vertAlign w:val="superscript"/>
          <w:lang w:eastAsia="en-US"/>
        </w:rPr>
        <w:t>(1,1)</w:t>
      </w:r>
      <w:r w:rsidRPr="00FA5EF5">
        <w:rPr>
          <w:rStyle w:val="FontStyle381"/>
          <w:rFonts w:ascii="Times New Roman" w:hAnsi="Times New Roman" w:cs="Times New Roman"/>
          <w:i/>
          <w:sz w:val="24"/>
          <w:szCs w:val="24"/>
          <w:lang w:val="en-US" w:eastAsia="en-US"/>
        </w:rPr>
        <w:t>x</w:t>
      </w:r>
      <w:r w:rsidRPr="00FA5EF5">
        <w:rPr>
          <w:rStyle w:val="FontStyle381"/>
          <w:rFonts w:ascii="Times New Roman" w:hAnsi="Times New Roman" w:cs="Times New Roman"/>
          <w:sz w:val="24"/>
          <w:szCs w:val="24"/>
          <w:lang w:val="ru" w:eastAsia="en-US"/>
        </w:rPr>
        <w:t xml:space="preserve">, используя алгоритм SWT, описанный в </w:t>
      </w:r>
      <w:hyperlink w:anchor="bookmark85" w:history="1">
        <w:r w:rsidR="00BC29E2" w:rsidRPr="00FA5EF5">
          <w:rPr>
            <w:rStyle w:val="FontStyle381"/>
            <w:rFonts w:ascii="Times New Roman" w:hAnsi="Times New Roman" w:cs="Times New Roman"/>
            <w:color w:val="053CF5"/>
            <w:sz w:val="24"/>
            <w:szCs w:val="24"/>
            <w:u w:val="single"/>
            <w:lang w:val="en-US" w:eastAsia="en-US"/>
          </w:rPr>
          <w:t>F</w:t>
        </w:r>
        <w:r w:rsidR="00BC29E2" w:rsidRPr="00FA5EF5">
          <w:rPr>
            <w:rStyle w:val="FontStyle381"/>
            <w:rFonts w:ascii="Times New Roman" w:hAnsi="Times New Roman" w:cs="Times New Roman"/>
            <w:color w:val="053CF5"/>
            <w:sz w:val="24"/>
            <w:szCs w:val="24"/>
            <w:u w:val="single"/>
            <w:lang w:eastAsia="en-US"/>
          </w:rPr>
          <w:t>.</w:t>
        </w:r>
        <w:r w:rsidRPr="00FA5EF5">
          <w:rPr>
            <w:rStyle w:val="FontStyle381"/>
            <w:rFonts w:ascii="Times New Roman" w:hAnsi="Times New Roman" w:cs="Times New Roman"/>
            <w:color w:val="053CF5"/>
            <w:sz w:val="24"/>
            <w:szCs w:val="24"/>
            <w:u w:val="single"/>
            <w:lang w:eastAsia="en-US"/>
          </w:rPr>
          <w:t>2</w:t>
        </w:r>
      </w:hyperlink>
      <w:r w:rsidRPr="00FA5EF5">
        <w:rPr>
          <w:rStyle w:val="FontStyle381"/>
          <w:rFonts w:ascii="Times New Roman" w:hAnsi="Times New Roman" w:cs="Times New Roman"/>
          <w:sz w:val="24"/>
          <w:szCs w:val="24"/>
          <w:lang w:val="ru" w:eastAsia="en-US"/>
        </w:rPr>
        <w:t>.</w:t>
      </w:r>
      <w:r w:rsidR="00BC29E2" w:rsidRPr="00FA5EF5">
        <w:rPr>
          <w:rStyle w:val="FontStyle381"/>
          <w:rFonts w:ascii="Times New Roman" w:hAnsi="Times New Roman" w:cs="Times New Roman"/>
          <w:sz w:val="24"/>
          <w:szCs w:val="24"/>
          <w:lang w:val="ru" w:eastAsia="en-US"/>
        </w:rPr>
        <w:t xml:space="preserve"> </w:t>
      </w:r>
      <w:r w:rsidRPr="00FA5EF5">
        <w:rPr>
          <w:rStyle w:val="FontStyle381"/>
          <w:rFonts w:ascii="Times New Roman" w:hAnsi="Times New Roman" w:cs="Times New Roman"/>
          <w:sz w:val="24"/>
          <w:szCs w:val="24"/>
          <w:lang w:val="ru" w:eastAsia="en-US"/>
        </w:rPr>
        <w:t xml:space="preserve">Фильтры для синтеза сигнала </w:t>
      </w:r>
      <w:r w:rsidRPr="00FA5EF5">
        <w:rPr>
          <w:rStyle w:val="FontStyle381"/>
          <w:rFonts w:ascii="Times New Roman" w:hAnsi="Times New Roman" w:cs="Times New Roman"/>
          <w:sz w:val="24"/>
          <w:szCs w:val="24"/>
          <w:lang w:val="en-US" w:eastAsia="en-US"/>
        </w:rPr>
        <w:t>f</w:t>
      </w:r>
      <w:r w:rsidRPr="00FA5EF5">
        <w:rPr>
          <w:rStyle w:val="FontStyle381"/>
          <w:rFonts w:ascii="Times New Roman" w:hAnsi="Times New Roman" w:cs="Times New Roman"/>
          <w:sz w:val="24"/>
          <w:szCs w:val="24"/>
          <w:vertAlign w:val="subscript"/>
          <w:lang w:eastAsia="en-US"/>
        </w:rPr>
        <w:t>0</w:t>
      </w:r>
      <w:r w:rsidRPr="00FA5EF5">
        <w:rPr>
          <w:rStyle w:val="FontStyle381"/>
          <w:rFonts w:ascii="Times New Roman" w:hAnsi="Times New Roman" w:cs="Times New Roman"/>
          <w:sz w:val="24"/>
          <w:szCs w:val="24"/>
          <w:lang w:val="ru" w:eastAsia="en-US"/>
        </w:rPr>
        <w:t xml:space="preserve"> и </w:t>
      </w:r>
      <w:r w:rsidRPr="00FA5EF5">
        <w:rPr>
          <w:rStyle w:val="FontStyle381"/>
          <w:rFonts w:ascii="Times New Roman" w:hAnsi="Times New Roman" w:cs="Times New Roman"/>
          <w:sz w:val="24"/>
          <w:szCs w:val="24"/>
          <w:lang w:val="en-US" w:eastAsia="en-US"/>
        </w:rPr>
        <w:t>f</w:t>
      </w:r>
      <w:r w:rsidRPr="00FA5EF5">
        <w:rPr>
          <w:rStyle w:val="FontStyle381"/>
          <w:rFonts w:ascii="Times New Roman" w:hAnsi="Times New Roman" w:cs="Times New Roman"/>
          <w:sz w:val="24"/>
          <w:szCs w:val="24"/>
          <w:vertAlign w:val="subscript"/>
          <w:lang w:eastAsia="en-US"/>
        </w:rPr>
        <w:t>1</w:t>
      </w:r>
      <w:r w:rsidRPr="00FA5EF5">
        <w:rPr>
          <w:rStyle w:val="FontStyle381"/>
          <w:rFonts w:ascii="Times New Roman" w:hAnsi="Times New Roman" w:cs="Times New Roman"/>
          <w:sz w:val="24"/>
          <w:szCs w:val="24"/>
          <w:lang w:val="ru" w:eastAsia="en-US"/>
        </w:rPr>
        <w:t xml:space="preserve"> определяются соотношениями для устранения эффекта наложения частот, представленных в </w:t>
      </w:r>
      <w:hyperlink w:anchor="bookmark85"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.2</w:t>
        </w:r>
      </w:hyperlink>
      <w:r w:rsidRPr="00FA5EF5">
        <w:rPr>
          <w:rStyle w:val="FontStyle381"/>
          <w:rFonts w:ascii="Times New Roman" w:hAnsi="Times New Roman" w:cs="Times New Roman"/>
          <w:sz w:val="24"/>
          <w:szCs w:val="24"/>
          <w:lang w:val="ru" w:eastAsia="en-US"/>
        </w:rPr>
        <w:t xml:space="preserve">. </w:t>
      </w:r>
    </w:p>
    <w:p w14:paraId="2FA2A6C1" w14:textId="77777777" w:rsidR="00704F6B" w:rsidRPr="00FA5EF5" w:rsidRDefault="00704F6B" w:rsidP="009026F6">
      <w:pPr>
        <w:pStyle w:val="Style26"/>
        <w:widowControl/>
        <w:jc w:val="both"/>
        <w:rPr>
          <w:rStyle w:val="FontStyle381"/>
          <w:rFonts w:ascii="Times New Roman" w:hAnsi="Times New Roman" w:cs="Times New Roman"/>
          <w:sz w:val="24"/>
          <w:szCs w:val="24"/>
          <w:lang w:eastAsia="en-US"/>
        </w:rPr>
      </w:pPr>
    </w:p>
    <w:p w14:paraId="70869997" w14:textId="77777777" w:rsidR="00BC29E2" w:rsidRPr="00FA5EF5" w:rsidRDefault="00BC29E2" w:rsidP="00805930">
      <w:pPr>
        <w:pStyle w:val="Style18"/>
        <w:widowControl/>
        <w:jc w:val="center"/>
        <w:rPr>
          <w:rStyle w:val="FontStyle385"/>
          <w:rFonts w:ascii="Times New Roman" w:hAnsi="Times New Roman" w:cs="Times New Roman"/>
          <w:sz w:val="24"/>
          <w:szCs w:val="24"/>
          <w:lang w:val="ru" w:eastAsia="en-US"/>
        </w:rPr>
      </w:pPr>
    </w:p>
    <w:p w14:paraId="76BF2F63" w14:textId="77777777" w:rsidR="00BC29E2" w:rsidRPr="00FA5EF5" w:rsidRDefault="00BC29E2" w:rsidP="00805930">
      <w:pPr>
        <w:pStyle w:val="Style18"/>
        <w:widowControl/>
        <w:jc w:val="center"/>
        <w:rPr>
          <w:rStyle w:val="FontStyle385"/>
          <w:rFonts w:ascii="Times New Roman" w:hAnsi="Times New Roman" w:cs="Times New Roman"/>
          <w:sz w:val="24"/>
          <w:szCs w:val="24"/>
          <w:lang w:val="ru" w:eastAsia="en-US"/>
        </w:rPr>
      </w:pPr>
    </w:p>
    <w:p w14:paraId="1F89DAC9" w14:textId="77777777" w:rsidR="00BC29E2" w:rsidRPr="00FA5EF5" w:rsidRDefault="00BC29E2" w:rsidP="00805930">
      <w:pPr>
        <w:pStyle w:val="Style18"/>
        <w:widowControl/>
        <w:jc w:val="center"/>
        <w:rPr>
          <w:rStyle w:val="FontStyle385"/>
          <w:rFonts w:ascii="Times New Roman" w:hAnsi="Times New Roman" w:cs="Times New Roman"/>
          <w:sz w:val="24"/>
          <w:szCs w:val="24"/>
          <w:lang w:val="ru" w:eastAsia="en-US"/>
        </w:rPr>
      </w:pPr>
    </w:p>
    <w:p w14:paraId="0DE3FDED" w14:textId="5D751E17" w:rsidR="009026F6" w:rsidRPr="00FA5EF5" w:rsidRDefault="001A6BE0" w:rsidP="00805930">
      <w:pPr>
        <w:pStyle w:val="Style18"/>
        <w:widowControl/>
        <w:jc w:val="center"/>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ru" w:eastAsia="en-US"/>
        </w:rPr>
        <w:t>Таблица</w:t>
      </w:r>
      <w:r w:rsidR="00D45805" w:rsidRPr="00FA5EF5">
        <w:rPr>
          <w:rStyle w:val="FontStyle385"/>
          <w:rFonts w:ascii="Times New Roman" w:hAnsi="Times New Roman" w:cs="Times New Roman"/>
          <w:sz w:val="24"/>
          <w:szCs w:val="24"/>
          <w:lang w:eastAsia="en-US"/>
        </w:rPr>
        <w:t xml:space="preserve"> </w:t>
      </w:r>
      <w:r w:rsidR="00D45805" w:rsidRPr="00FA5EF5">
        <w:rPr>
          <w:rStyle w:val="FontStyle385"/>
          <w:rFonts w:ascii="Times New Roman" w:hAnsi="Times New Roman" w:cs="Times New Roman"/>
          <w:sz w:val="24"/>
          <w:szCs w:val="24"/>
          <w:lang w:val="en-US" w:eastAsia="en-US"/>
        </w:rPr>
        <w:t>F</w:t>
      </w:r>
      <w:r w:rsidR="00D45805" w:rsidRPr="00FA5EF5">
        <w:rPr>
          <w:rStyle w:val="FontStyle385"/>
          <w:rFonts w:ascii="Times New Roman" w:hAnsi="Times New Roman" w:cs="Times New Roman"/>
          <w:sz w:val="24"/>
          <w:szCs w:val="24"/>
          <w:lang w:eastAsia="en-US"/>
        </w:rPr>
        <w:t xml:space="preserve">.4 </w:t>
      </w:r>
      <w:r w:rsidR="00447785">
        <w:rPr>
          <w:rStyle w:val="FontStyle385"/>
          <w:rFonts w:ascii="Times New Roman" w:hAnsi="Times New Roman" w:cs="Times New Roman"/>
          <w:sz w:val="24"/>
          <w:szCs w:val="24"/>
          <w:lang w:eastAsia="en-US"/>
        </w:rPr>
        <w:t>–</w:t>
      </w:r>
      <w:r w:rsidR="00D45805" w:rsidRPr="00FA5EF5">
        <w:rPr>
          <w:rStyle w:val="FontStyle385"/>
          <w:rFonts w:ascii="Times New Roman" w:hAnsi="Times New Roman" w:cs="Times New Roman"/>
          <w:sz w:val="24"/>
          <w:szCs w:val="24"/>
          <w:lang w:eastAsia="en-US"/>
        </w:rPr>
        <w:t xml:space="preserve"> </w:t>
      </w:r>
      <w:proofErr w:type="spellStart"/>
      <w:r w:rsidR="005A420E" w:rsidRPr="00FA5EF5">
        <w:rPr>
          <w:rStyle w:val="FontStyle385"/>
          <w:rFonts w:ascii="Times New Roman" w:hAnsi="Times New Roman" w:cs="Times New Roman"/>
          <w:sz w:val="24"/>
          <w:szCs w:val="24"/>
          <w:lang w:eastAsia="en-US"/>
        </w:rPr>
        <w:t>Вейвлет</w:t>
      </w:r>
      <w:proofErr w:type="spellEnd"/>
      <w:r w:rsidR="005A420E" w:rsidRPr="00FA5EF5">
        <w:rPr>
          <w:rStyle w:val="FontStyle385"/>
          <w:rFonts w:ascii="Times New Roman" w:hAnsi="Times New Roman" w:cs="Times New Roman"/>
          <w:sz w:val="24"/>
          <w:szCs w:val="24"/>
          <w:lang w:eastAsia="en-US"/>
        </w:rPr>
        <w:t xml:space="preserve">-фильтры разложения сигнала </w:t>
      </w:r>
    </w:p>
    <w:tbl>
      <w:tblPr>
        <w:tblW w:w="0" w:type="auto"/>
        <w:jc w:val="center"/>
        <w:tblLayout w:type="fixed"/>
        <w:tblCellMar>
          <w:left w:w="40" w:type="dxa"/>
          <w:right w:w="40" w:type="dxa"/>
        </w:tblCellMar>
        <w:tblLook w:val="0000" w:firstRow="0" w:lastRow="0" w:firstColumn="0" w:lastColumn="0" w:noHBand="0" w:noVBand="0"/>
      </w:tblPr>
      <w:tblGrid>
        <w:gridCol w:w="1358"/>
        <w:gridCol w:w="3715"/>
        <w:gridCol w:w="2539"/>
      </w:tblGrid>
      <w:tr w:rsidR="00133765" w:rsidRPr="00FA5EF5" w14:paraId="775B4E49" w14:textId="77777777" w:rsidTr="00805930">
        <w:trPr>
          <w:trHeight w:val="317"/>
          <w:jc w:val="center"/>
        </w:trPr>
        <w:tc>
          <w:tcPr>
            <w:tcW w:w="1354" w:type="dxa"/>
            <w:tcBorders>
              <w:top w:val="single" w:sz="6" w:space="0" w:color="auto"/>
              <w:left w:val="single" w:sz="6" w:space="0" w:color="auto"/>
              <w:bottom w:val="single" w:sz="6" w:space="0" w:color="auto"/>
              <w:right w:val="single" w:sz="6" w:space="0" w:color="auto"/>
            </w:tcBorders>
          </w:tcPr>
          <w:p w14:paraId="7E912F55" w14:textId="626CC11F" w:rsidR="009026F6" w:rsidRPr="00FA5EF5" w:rsidRDefault="00DF280E" w:rsidP="00805930">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Элемент</w:t>
            </w:r>
          </w:p>
        </w:tc>
        <w:tc>
          <w:tcPr>
            <w:tcW w:w="3715" w:type="dxa"/>
            <w:tcBorders>
              <w:top w:val="single" w:sz="6" w:space="0" w:color="auto"/>
              <w:left w:val="single" w:sz="6" w:space="0" w:color="auto"/>
              <w:bottom w:val="single" w:sz="6" w:space="0" w:color="auto"/>
              <w:right w:val="single" w:sz="6" w:space="0" w:color="auto"/>
            </w:tcBorders>
          </w:tcPr>
          <w:p w14:paraId="22D1BF99" w14:textId="30EA9D0F" w:rsidR="009026F6" w:rsidRPr="00FA5EF5" w:rsidRDefault="00DF280E" w:rsidP="00805930">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Точное значение</w:t>
            </w:r>
          </w:p>
        </w:tc>
        <w:tc>
          <w:tcPr>
            <w:tcW w:w="2539" w:type="dxa"/>
            <w:tcBorders>
              <w:top w:val="single" w:sz="6" w:space="0" w:color="auto"/>
              <w:left w:val="single" w:sz="6" w:space="0" w:color="auto"/>
              <w:bottom w:val="single" w:sz="6" w:space="0" w:color="auto"/>
              <w:right w:val="single" w:sz="6" w:space="0" w:color="auto"/>
            </w:tcBorders>
          </w:tcPr>
          <w:p w14:paraId="63B023D3" w14:textId="225DE961" w:rsidR="009026F6" w:rsidRPr="00FA5EF5" w:rsidRDefault="00805616" w:rsidP="00805930">
            <w:pPr>
              <w:pStyle w:val="Style115"/>
              <w:widowControl/>
              <w:jc w:val="center"/>
              <w:rPr>
                <w:rStyle w:val="FontStyle368"/>
                <w:rFonts w:ascii="Times New Roman" w:hAnsi="Times New Roman" w:cs="Times New Roman"/>
                <w:sz w:val="24"/>
                <w:szCs w:val="24"/>
                <w:lang w:val="en-US" w:eastAsia="en-US"/>
              </w:rPr>
            </w:pPr>
            <w:r w:rsidRPr="00FA5EF5">
              <w:rPr>
                <w:rStyle w:val="FontStyle368"/>
                <w:rFonts w:ascii="Times New Roman" w:hAnsi="Times New Roman" w:cs="Times New Roman"/>
                <w:sz w:val="24"/>
                <w:szCs w:val="24"/>
                <w:lang w:val="ru" w:eastAsia="en-US"/>
              </w:rPr>
              <w:t>Приблизительное значение</w:t>
            </w:r>
          </w:p>
        </w:tc>
      </w:tr>
      <w:tr w:rsidR="00133765" w:rsidRPr="00FA5EF5" w14:paraId="5321F51D" w14:textId="77777777" w:rsidTr="00805930">
        <w:trPr>
          <w:trHeight w:val="408"/>
          <w:jc w:val="center"/>
        </w:trPr>
        <w:tc>
          <w:tcPr>
            <w:tcW w:w="1354" w:type="dxa"/>
            <w:tcBorders>
              <w:top w:val="single" w:sz="6" w:space="0" w:color="auto"/>
              <w:left w:val="single" w:sz="6" w:space="0" w:color="auto"/>
              <w:bottom w:val="single" w:sz="6" w:space="0" w:color="auto"/>
              <w:right w:val="single" w:sz="6" w:space="0" w:color="auto"/>
            </w:tcBorders>
          </w:tcPr>
          <w:p w14:paraId="04D7314C" w14:textId="27016A40" w:rsidR="009026F6" w:rsidRPr="00FA5EF5" w:rsidRDefault="00BC29E2" w:rsidP="009026F6">
            <w:pPr>
              <w:pStyle w:val="Style127"/>
              <w:widowControl/>
              <w:jc w:val="both"/>
              <w:rPr>
                <w:rFonts w:ascii="Times New Roman" w:hAnsi="Times New Roman" w:cs="Times New Roman"/>
              </w:rPr>
            </w:pPr>
            <w:r w:rsidRPr="00FA5EF5">
              <w:rPr>
                <w:rFonts w:ascii="Times New Roman" w:hAnsi="Times New Roman" w:cs="Times New Roman"/>
                <w:noProof/>
              </w:rPr>
              <w:lastRenderedPageBreak/>
              <w:drawing>
                <wp:inline distT="0" distB="0" distL="0" distR="0" wp14:anchorId="2A46C129" wp14:editId="7F1014F8">
                  <wp:extent cx="447675" cy="19558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675" cy="1955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4E8ADDF1" w14:textId="71BEE39A"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3D310017" wp14:editId="767B42CF">
                  <wp:extent cx="2093595" cy="220980"/>
                  <wp:effectExtent l="0" t="0" r="1905" b="762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93595" cy="22098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40713C45"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0.85269867900940</w:t>
            </w:r>
          </w:p>
        </w:tc>
      </w:tr>
      <w:tr w:rsidR="00133765" w:rsidRPr="00FA5EF5" w14:paraId="4B7DA1BA" w14:textId="77777777" w:rsidTr="00805930">
        <w:trPr>
          <w:trHeight w:val="413"/>
          <w:jc w:val="center"/>
        </w:trPr>
        <w:tc>
          <w:tcPr>
            <w:tcW w:w="1354" w:type="dxa"/>
            <w:tcBorders>
              <w:top w:val="single" w:sz="6" w:space="0" w:color="auto"/>
              <w:left w:val="single" w:sz="6" w:space="0" w:color="auto"/>
              <w:bottom w:val="single" w:sz="6" w:space="0" w:color="auto"/>
              <w:right w:val="single" w:sz="6" w:space="0" w:color="auto"/>
            </w:tcBorders>
          </w:tcPr>
          <w:p w14:paraId="58C52F67" w14:textId="78DF37F6" w:rsidR="009026F6" w:rsidRPr="00FA5EF5" w:rsidRDefault="00BC29E2" w:rsidP="009026F6">
            <w:pPr>
              <w:pStyle w:val="Style127"/>
              <w:widowControl/>
              <w:jc w:val="both"/>
              <w:rPr>
                <w:rFonts w:ascii="Times New Roman" w:hAnsi="Times New Roman" w:cs="Times New Roman"/>
              </w:rPr>
            </w:pPr>
            <w:r w:rsidRPr="00FA5EF5">
              <w:rPr>
                <w:rFonts w:ascii="Times New Roman" w:hAnsi="Times New Roman" w:cs="Times New Roman"/>
                <w:noProof/>
              </w:rPr>
              <w:drawing>
                <wp:inline distT="0" distB="0" distL="0" distR="0" wp14:anchorId="38BED106" wp14:editId="0AD3C2A7">
                  <wp:extent cx="447675" cy="208280"/>
                  <wp:effectExtent l="0" t="0" r="9525" b="127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7675" cy="2082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1FB86267" w14:textId="5F83B99A"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71938EC7" wp14:editId="69398A83">
                  <wp:extent cx="1639570" cy="21463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39570" cy="21463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7FA3D70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0.37740285561265</w:t>
            </w:r>
          </w:p>
        </w:tc>
      </w:tr>
      <w:tr w:rsidR="00133765" w:rsidRPr="00FA5EF5" w14:paraId="06058790" w14:textId="77777777" w:rsidTr="00805930">
        <w:trPr>
          <w:trHeight w:val="408"/>
          <w:jc w:val="center"/>
        </w:trPr>
        <w:tc>
          <w:tcPr>
            <w:tcW w:w="1354" w:type="dxa"/>
            <w:tcBorders>
              <w:top w:val="single" w:sz="6" w:space="0" w:color="auto"/>
              <w:left w:val="single" w:sz="6" w:space="0" w:color="auto"/>
              <w:bottom w:val="single" w:sz="6" w:space="0" w:color="auto"/>
              <w:right w:val="single" w:sz="6" w:space="0" w:color="auto"/>
            </w:tcBorders>
          </w:tcPr>
          <w:p w14:paraId="2DB24998" w14:textId="5FD8427E" w:rsidR="009026F6" w:rsidRPr="00FA5EF5" w:rsidRDefault="00BC29E2" w:rsidP="009026F6">
            <w:pPr>
              <w:pStyle w:val="Style127"/>
              <w:widowControl/>
              <w:jc w:val="both"/>
              <w:rPr>
                <w:rFonts w:ascii="Times New Roman" w:hAnsi="Times New Roman" w:cs="Times New Roman"/>
              </w:rPr>
            </w:pPr>
            <w:r w:rsidRPr="00FA5EF5">
              <w:rPr>
                <w:rFonts w:ascii="Times New Roman" w:hAnsi="Times New Roman" w:cs="Times New Roman"/>
                <w:noProof/>
              </w:rPr>
              <w:drawing>
                <wp:inline distT="0" distB="0" distL="0" distR="0" wp14:anchorId="6BFA159D" wp14:editId="38779D3F">
                  <wp:extent cx="447675" cy="182880"/>
                  <wp:effectExtent l="0" t="0" r="9525" b="762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7675" cy="1828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2BBE0AB6" w14:textId="20052832"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001B6A40" wp14:editId="2AB94126">
                  <wp:extent cx="1910715" cy="2209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10715" cy="22098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34ADAE53"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-0.11062440441842</w:t>
            </w:r>
          </w:p>
        </w:tc>
      </w:tr>
      <w:tr w:rsidR="00133765" w:rsidRPr="00FA5EF5" w14:paraId="2D85F756" w14:textId="77777777" w:rsidTr="00805930">
        <w:trPr>
          <w:trHeight w:val="394"/>
          <w:jc w:val="center"/>
        </w:trPr>
        <w:tc>
          <w:tcPr>
            <w:tcW w:w="1354" w:type="dxa"/>
            <w:tcBorders>
              <w:top w:val="single" w:sz="6" w:space="0" w:color="auto"/>
              <w:left w:val="single" w:sz="6" w:space="0" w:color="auto"/>
              <w:bottom w:val="single" w:sz="6" w:space="0" w:color="auto"/>
              <w:right w:val="single" w:sz="6" w:space="0" w:color="auto"/>
            </w:tcBorders>
          </w:tcPr>
          <w:p w14:paraId="1D2E57E3" w14:textId="1D80572F" w:rsidR="009026F6" w:rsidRPr="00FA5EF5" w:rsidRDefault="00FA0746" w:rsidP="009026F6">
            <w:pPr>
              <w:pStyle w:val="Style127"/>
              <w:widowControl/>
              <w:jc w:val="both"/>
              <w:rPr>
                <w:rFonts w:ascii="Times New Roman" w:hAnsi="Times New Roman" w:cs="Times New Roman"/>
              </w:rPr>
            </w:pPr>
            <w:r w:rsidRPr="00FA5EF5">
              <w:rPr>
                <w:rFonts w:ascii="Times New Roman" w:hAnsi="Times New Roman" w:cs="Times New Roman"/>
                <w:noProof/>
              </w:rPr>
              <w:drawing>
                <wp:inline distT="0" distB="0" distL="0" distR="0" wp14:anchorId="0F3FDFA9" wp14:editId="46935713">
                  <wp:extent cx="447675" cy="208280"/>
                  <wp:effectExtent l="0" t="0" r="9525" b="12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675" cy="2082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15EE5843" w14:textId="0624568B"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7F45394E" wp14:editId="5DC5BE59">
                  <wp:extent cx="1090930" cy="227330"/>
                  <wp:effectExtent l="0" t="0" r="0" b="127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90930" cy="22733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73BCD00A"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-0.023849465019380</w:t>
            </w:r>
          </w:p>
        </w:tc>
      </w:tr>
      <w:tr w:rsidR="00133765" w:rsidRPr="00FA5EF5" w14:paraId="39733CBF" w14:textId="77777777" w:rsidTr="00805930">
        <w:trPr>
          <w:trHeight w:val="389"/>
          <w:jc w:val="center"/>
        </w:trPr>
        <w:tc>
          <w:tcPr>
            <w:tcW w:w="1354" w:type="dxa"/>
            <w:tcBorders>
              <w:top w:val="single" w:sz="6" w:space="0" w:color="auto"/>
              <w:left w:val="single" w:sz="6" w:space="0" w:color="auto"/>
              <w:bottom w:val="single" w:sz="6" w:space="0" w:color="auto"/>
              <w:right w:val="single" w:sz="6" w:space="0" w:color="auto"/>
            </w:tcBorders>
          </w:tcPr>
          <w:p w14:paraId="076E60B5" w14:textId="05AF798A" w:rsidR="009026F6" w:rsidRPr="00FA5EF5" w:rsidRDefault="00FA0746" w:rsidP="00FA0746">
            <w:pPr>
              <w:pStyle w:val="Style127"/>
              <w:widowControl/>
              <w:rPr>
                <w:rFonts w:ascii="Times New Roman" w:hAnsi="Times New Roman" w:cs="Times New Roman"/>
              </w:rPr>
            </w:pPr>
            <w:r w:rsidRPr="00FA5EF5">
              <w:rPr>
                <w:rFonts w:ascii="Times New Roman" w:hAnsi="Times New Roman" w:cs="Times New Roman"/>
                <w:noProof/>
              </w:rPr>
              <w:drawing>
                <wp:inline distT="0" distB="0" distL="0" distR="0" wp14:anchorId="609BAC06" wp14:editId="71C3F589">
                  <wp:extent cx="479425" cy="208280"/>
                  <wp:effectExtent l="0" t="0" r="0"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9425" cy="2082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3080B7A7" w14:textId="4CD586FD" w:rsidR="009026F6" w:rsidRPr="00FA5EF5" w:rsidRDefault="00FA0746" w:rsidP="009026F6">
            <w:pPr>
              <w:pStyle w:val="Style173"/>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063E532D" wp14:editId="075B18DD">
                  <wp:extent cx="813435" cy="233045"/>
                  <wp:effectExtent l="0" t="0" r="571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13435" cy="233045"/>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5512487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0.037828455506995</w:t>
            </w:r>
          </w:p>
        </w:tc>
      </w:tr>
      <w:tr w:rsidR="00133765" w:rsidRPr="00FA5EF5" w14:paraId="7973C21E" w14:textId="77777777" w:rsidTr="00805930">
        <w:trPr>
          <w:trHeight w:val="389"/>
          <w:jc w:val="center"/>
        </w:trPr>
        <w:tc>
          <w:tcPr>
            <w:tcW w:w="1354" w:type="dxa"/>
            <w:tcBorders>
              <w:top w:val="single" w:sz="6" w:space="0" w:color="auto"/>
              <w:left w:val="single" w:sz="6" w:space="0" w:color="auto"/>
              <w:bottom w:val="single" w:sz="6" w:space="0" w:color="auto"/>
              <w:right w:val="single" w:sz="6" w:space="0" w:color="auto"/>
            </w:tcBorders>
          </w:tcPr>
          <w:p w14:paraId="14EE4FB8" w14:textId="16BA1806" w:rsidR="009026F6" w:rsidRPr="00FA5EF5" w:rsidRDefault="00FA0746" w:rsidP="009026F6">
            <w:pPr>
              <w:pStyle w:val="Style127"/>
              <w:widowControl/>
              <w:jc w:val="both"/>
              <w:rPr>
                <w:rFonts w:ascii="Times New Roman" w:hAnsi="Times New Roman" w:cs="Times New Roman"/>
              </w:rPr>
            </w:pPr>
            <w:r w:rsidRPr="00FA5EF5">
              <w:rPr>
                <w:rFonts w:ascii="Times New Roman" w:hAnsi="Times New Roman" w:cs="Times New Roman"/>
                <w:noProof/>
              </w:rPr>
              <w:drawing>
                <wp:inline distT="0" distB="0" distL="0" distR="0" wp14:anchorId="31B81B52" wp14:editId="2CB78019">
                  <wp:extent cx="542290" cy="17653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2290" cy="17653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157501A4" w14:textId="5354300E" w:rsidR="009026F6" w:rsidRPr="00FA5EF5" w:rsidRDefault="00FA0746" w:rsidP="009026F6">
            <w:pPr>
              <w:pStyle w:val="Style111"/>
              <w:widowControl/>
              <w:jc w:val="both"/>
              <w:rPr>
                <w:rStyle w:val="FontStyle383"/>
                <w:rFonts w:ascii="Times New Roman" w:hAnsi="Times New Roman" w:cs="Times New Roman"/>
                <w:sz w:val="24"/>
                <w:szCs w:val="24"/>
                <w:vertAlign w:val="subscript"/>
                <w:lang w:val="en-US" w:eastAsia="en-US"/>
              </w:rPr>
            </w:pPr>
            <w:r w:rsidRPr="00FA5EF5">
              <w:rPr>
                <w:rFonts w:ascii="Times New Roman" w:hAnsi="Times New Roman" w:cs="Times New Roman"/>
                <w:i/>
                <w:iCs/>
                <w:noProof/>
                <w:color w:val="000000"/>
                <w:vertAlign w:val="subscript"/>
              </w:rPr>
              <w:drawing>
                <wp:inline distT="0" distB="0" distL="0" distR="0" wp14:anchorId="724262CF" wp14:editId="53468474">
                  <wp:extent cx="1179195" cy="214630"/>
                  <wp:effectExtent l="0" t="0" r="190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79195" cy="21463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44CCA21B"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0.78848561640566</w:t>
            </w:r>
          </w:p>
        </w:tc>
      </w:tr>
      <w:tr w:rsidR="00133765" w:rsidRPr="00FA5EF5" w14:paraId="7AB1BC49" w14:textId="77777777" w:rsidTr="00805930">
        <w:trPr>
          <w:trHeight w:val="403"/>
          <w:jc w:val="center"/>
        </w:trPr>
        <w:tc>
          <w:tcPr>
            <w:tcW w:w="1354" w:type="dxa"/>
            <w:tcBorders>
              <w:top w:val="single" w:sz="6" w:space="0" w:color="auto"/>
              <w:left w:val="single" w:sz="6" w:space="0" w:color="auto"/>
              <w:bottom w:val="single" w:sz="6" w:space="0" w:color="auto"/>
              <w:right w:val="single" w:sz="6" w:space="0" w:color="auto"/>
            </w:tcBorders>
            <w:vAlign w:val="bottom"/>
          </w:tcPr>
          <w:p w14:paraId="68EAF0B5" w14:textId="4FDAF3AF"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7588F747" wp14:editId="0B8A3333">
                  <wp:extent cx="574040" cy="189230"/>
                  <wp:effectExtent l="0" t="0" r="0" b="127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4040" cy="18923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vAlign w:val="bottom"/>
          </w:tcPr>
          <w:p w14:paraId="18213AAE" w14:textId="4F4C59AE" w:rsidR="009026F6" w:rsidRPr="00FA5EF5" w:rsidRDefault="00FA0746" w:rsidP="009026F6">
            <w:pPr>
              <w:pStyle w:val="Style111"/>
              <w:widowControl/>
              <w:jc w:val="both"/>
              <w:rPr>
                <w:rStyle w:val="FontStyle383"/>
                <w:rFonts w:ascii="Times New Roman" w:hAnsi="Times New Roman" w:cs="Times New Roman"/>
                <w:sz w:val="24"/>
                <w:szCs w:val="24"/>
                <w:vertAlign w:val="subscript"/>
                <w:lang w:val="en-US" w:eastAsia="en-US"/>
              </w:rPr>
            </w:pPr>
            <w:r w:rsidRPr="00FA5EF5">
              <w:rPr>
                <w:rFonts w:ascii="Times New Roman" w:hAnsi="Times New Roman" w:cs="Times New Roman"/>
                <w:i/>
                <w:iCs/>
                <w:noProof/>
                <w:color w:val="000000"/>
                <w:vertAlign w:val="subscript"/>
              </w:rPr>
              <w:drawing>
                <wp:inline distT="0" distB="0" distL="0" distR="0" wp14:anchorId="7FC5F75A" wp14:editId="5EC1E3C8">
                  <wp:extent cx="1330325" cy="220980"/>
                  <wp:effectExtent l="0" t="0" r="3175" b="762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30325" cy="22098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vAlign w:val="bottom"/>
          </w:tcPr>
          <w:p w14:paraId="4DD4E067"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-0.41809227322221</w:t>
            </w:r>
          </w:p>
        </w:tc>
      </w:tr>
      <w:tr w:rsidR="00133765" w:rsidRPr="00FA5EF5" w14:paraId="654DAC77" w14:textId="77777777" w:rsidTr="00805930">
        <w:trPr>
          <w:trHeight w:val="394"/>
          <w:jc w:val="center"/>
        </w:trPr>
        <w:tc>
          <w:tcPr>
            <w:tcW w:w="1358" w:type="dxa"/>
            <w:tcBorders>
              <w:top w:val="single" w:sz="6" w:space="0" w:color="auto"/>
              <w:left w:val="single" w:sz="6" w:space="0" w:color="auto"/>
              <w:bottom w:val="single" w:sz="6" w:space="0" w:color="auto"/>
              <w:right w:val="single" w:sz="6" w:space="0" w:color="auto"/>
            </w:tcBorders>
          </w:tcPr>
          <w:p w14:paraId="6A4C0049" w14:textId="7A6B120C"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168FB75F" wp14:editId="59ADC4FD">
                  <wp:extent cx="542290" cy="208280"/>
                  <wp:effectExtent l="0" t="0" r="0" b="127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2290" cy="20828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00B3E796" w14:textId="0DC115A5" w:rsidR="009026F6" w:rsidRPr="00FA5EF5" w:rsidRDefault="00FA0746" w:rsidP="009026F6">
            <w:pPr>
              <w:pStyle w:val="Style25"/>
              <w:widowControl/>
              <w:jc w:val="both"/>
              <w:rPr>
                <w:rStyle w:val="FontStyle377"/>
                <w:rFonts w:ascii="Times New Roman" w:hAnsi="Times New Roman" w:cs="Times New Roman"/>
                <w:sz w:val="24"/>
                <w:szCs w:val="24"/>
                <w:vertAlign w:val="subscript"/>
                <w:lang w:val="en-US" w:eastAsia="en-US"/>
              </w:rPr>
            </w:pPr>
            <w:r w:rsidRPr="00FA5EF5">
              <w:rPr>
                <w:rFonts w:ascii="Times New Roman" w:hAnsi="Times New Roman" w:cs="Times New Roman"/>
                <w:noProof/>
                <w:color w:val="000000"/>
              </w:rPr>
              <w:drawing>
                <wp:inline distT="0" distB="0" distL="0" distR="0" wp14:anchorId="1A9CC803" wp14:editId="1F229BD6">
                  <wp:extent cx="1179195" cy="214630"/>
                  <wp:effectExtent l="0" t="0" r="190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79195" cy="21463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10C80AA9"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-0.040689417609558</w:t>
            </w:r>
          </w:p>
        </w:tc>
      </w:tr>
      <w:tr w:rsidR="00133765" w:rsidRPr="00FA5EF5" w14:paraId="485429A6" w14:textId="77777777" w:rsidTr="00805930">
        <w:trPr>
          <w:trHeight w:val="408"/>
          <w:jc w:val="center"/>
        </w:trPr>
        <w:tc>
          <w:tcPr>
            <w:tcW w:w="1358" w:type="dxa"/>
            <w:tcBorders>
              <w:top w:val="single" w:sz="6" w:space="0" w:color="auto"/>
              <w:left w:val="single" w:sz="6" w:space="0" w:color="auto"/>
              <w:bottom w:val="single" w:sz="6" w:space="0" w:color="auto"/>
              <w:right w:val="single" w:sz="6" w:space="0" w:color="auto"/>
            </w:tcBorders>
          </w:tcPr>
          <w:p w14:paraId="6FDE49FA" w14:textId="4190F3B0" w:rsidR="009026F6" w:rsidRPr="00FA5EF5" w:rsidRDefault="00FA0746" w:rsidP="009026F6">
            <w:pPr>
              <w:pStyle w:val="Style111"/>
              <w:widowControl/>
              <w:jc w:val="both"/>
              <w:rPr>
                <w:rStyle w:val="FontStyle377"/>
                <w:rFonts w:ascii="Times New Roman" w:hAnsi="Times New Roman" w:cs="Times New Roman"/>
                <w:sz w:val="24"/>
                <w:szCs w:val="24"/>
                <w:lang w:val="en-US" w:eastAsia="en-US"/>
              </w:rPr>
            </w:pPr>
            <w:r w:rsidRPr="00FA5EF5">
              <w:rPr>
                <w:rFonts w:ascii="Times New Roman" w:hAnsi="Times New Roman" w:cs="Times New Roman"/>
                <w:noProof/>
                <w:color w:val="000000"/>
              </w:rPr>
              <w:drawing>
                <wp:inline distT="0" distB="0" distL="0" distR="0" wp14:anchorId="399BC439" wp14:editId="5082B61A">
                  <wp:extent cx="630555" cy="189230"/>
                  <wp:effectExtent l="0" t="0" r="0" b="127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0555" cy="189230"/>
                          </a:xfrm>
                          <a:prstGeom prst="rect">
                            <a:avLst/>
                          </a:prstGeom>
                          <a:noFill/>
                          <a:ln>
                            <a:noFill/>
                          </a:ln>
                        </pic:spPr>
                      </pic:pic>
                    </a:graphicData>
                  </a:graphic>
                </wp:inline>
              </w:drawing>
            </w:r>
          </w:p>
        </w:tc>
        <w:tc>
          <w:tcPr>
            <w:tcW w:w="3715" w:type="dxa"/>
            <w:tcBorders>
              <w:top w:val="single" w:sz="6" w:space="0" w:color="auto"/>
              <w:left w:val="single" w:sz="6" w:space="0" w:color="auto"/>
              <w:bottom w:val="single" w:sz="6" w:space="0" w:color="auto"/>
              <w:right w:val="single" w:sz="6" w:space="0" w:color="auto"/>
            </w:tcBorders>
          </w:tcPr>
          <w:p w14:paraId="3DC8DDD4" w14:textId="18F892D0" w:rsidR="009026F6" w:rsidRPr="00FA5EF5" w:rsidRDefault="00FA0746" w:rsidP="009026F6">
            <w:pPr>
              <w:pStyle w:val="Style25"/>
              <w:widowControl/>
              <w:jc w:val="both"/>
              <w:rPr>
                <w:rStyle w:val="FontStyle383"/>
                <w:rFonts w:ascii="Times New Roman" w:hAnsi="Times New Roman" w:cs="Times New Roman"/>
                <w:sz w:val="24"/>
                <w:szCs w:val="24"/>
                <w:vertAlign w:val="subscript"/>
                <w:lang w:val="en-US" w:eastAsia="en-US"/>
              </w:rPr>
            </w:pPr>
            <w:r w:rsidRPr="00FA5EF5">
              <w:rPr>
                <w:rFonts w:ascii="Times New Roman" w:hAnsi="Times New Roman" w:cs="Times New Roman"/>
                <w:b/>
                <w:bCs/>
                <w:noProof/>
                <w:color w:val="000000"/>
              </w:rPr>
              <w:drawing>
                <wp:inline distT="0" distB="0" distL="0" distR="0" wp14:anchorId="730892C2" wp14:editId="35D073D5">
                  <wp:extent cx="813435" cy="220980"/>
                  <wp:effectExtent l="0" t="0" r="5715"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13435" cy="220980"/>
                          </a:xfrm>
                          <a:prstGeom prst="rect">
                            <a:avLst/>
                          </a:prstGeom>
                          <a:noFill/>
                          <a:ln>
                            <a:noFill/>
                          </a:ln>
                        </pic:spPr>
                      </pic:pic>
                    </a:graphicData>
                  </a:graphic>
                </wp:inline>
              </w:drawing>
            </w:r>
          </w:p>
        </w:tc>
        <w:tc>
          <w:tcPr>
            <w:tcW w:w="2539" w:type="dxa"/>
            <w:tcBorders>
              <w:top w:val="single" w:sz="6" w:space="0" w:color="auto"/>
              <w:left w:val="single" w:sz="6" w:space="0" w:color="auto"/>
              <w:bottom w:val="single" w:sz="6" w:space="0" w:color="auto"/>
              <w:right w:val="single" w:sz="6" w:space="0" w:color="auto"/>
            </w:tcBorders>
          </w:tcPr>
          <w:p w14:paraId="5DF2D7F8" w14:textId="77777777" w:rsidR="009026F6" w:rsidRPr="00FA5EF5" w:rsidRDefault="00D45805" w:rsidP="009026F6">
            <w:pPr>
              <w:pStyle w:val="Style111"/>
              <w:widowControl/>
              <w:jc w:val="both"/>
              <w:rPr>
                <w:rStyle w:val="FontStyle377"/>
                <w:rFonts w:ascii="Times New Roman" w:hAnsi="Times New Roman" w:cs="Times New Roman"/>
                <w:sz w:val="24"/>
                <w:szCs w:val="24"/>
                <w:lang w:val="en-US" w:eastAsia="en-US"/>
              </w:rPr>
            </w:pPr>
            <w:r w:rsidRPr="00FA5EF5">
              <w:rPr>
                <w:rStyle w:val="FontStyle377"/>
                <w:rFonts w:ascii="Times New Roman" w:hAnsi="Times New Roman" w:cs="Times New Roman"/>
                <w:sz w:val="24"/>
                <w:szCs w:val="24"/>
                <w:lang w:val="ru" w:eastAsia="en-US"/>
              </w:rPr>
              <w:t>0.064538882628938</w:t>
            </w:r>
          </w:p>
        </w:tc>
      </w:tr>
    </w:tbl>
    <w:p w14:paraId="64D04EF0" w14:textId="77777777" w:rsidR="00B82A95" w:rsidRPr="00FA5EF5" w:rsidRDefault="00B82A95" w:rsidP="00BB4A3C">
      <w:pPr>
        <w:pStyle w:val="Style26"/>
        <w:widowControl/>
        <w:ind w:firstLine="720"/>
        <w:jc w:val="both"/>
        <w:rPr>
          <w:rStyle w:val="FontStyle381"/>
          <w:rFonts w:ascii="Times New Roman" w:hAnsi="Times New Roman" w:cs="Times New Roman"/>
          <w:sz w:val="24"/>
          <w:szCs w:val="24"/>
          <w:lang w:eastAsia="en-US"/>
        </w:rPr>
      </w:pPr>
    </w:p>
    <w:p w14:paraId="5FCE9600" w14:textId="26712DC6" w:rsidR="009026F6" w:rsidRPr="00FA5EF5" w:rsidRDefault="00DA486B"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где</w:t>
      </w:r>
    </w:p>
    <w:p w14:paraId="135D6FE5" w14:textId="77777777" w:rsidR="009026F6" w:rsidRDefault="00D45805" w:rsidP="00BB4A3C">
      <w:pPr>
        <w:pStyle w:val="Style53"/>
        <w:widowControl/>
        <w:ind w:firstLine="720"/>
        <w:jc w:val="both"/>
        <w:rPr>
          <w:rStyle w:val="FontStyle369"/>
          <w:rFonts w:ascii="Times New Roman" w:hAnsi="Times New Roman" w:cs="Times New Roman"/>
          <w:sz w:val="24"/>
          <w:szCs w:val="24"/>
          <w:vertAlign w:val="superscript"/>
          <w:lang w:eastAsia="en-US"/>
        </w:rPr>
      </w:pPr>
      <w:r w:rsidRPr="00FA5EF5">
        <w:rPr>
          <w:rFonts w:ascii="Times New Roman" w:hAnsi="Times New Roman" w:cs="Times New Roman"/>
          <w:i/>
          <w:iCs/>
          <w:noProof/>
          <w:color w:val="000000"/>
        </w:rPr>
        <w:drawing>
          <wp:inline distT="0" distB="0" distL="0" distR="0" wp14:anchorId="47D294C1" wp14:editId="74A189A6">
            <wp:extent cx="2613660" cy="17602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023795" name="Picture 12"/>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613660" cy="1760220"/>
                    </a:xfrm>
                    <a:prstGeom prst="rect">
                      <a:avLst/>
                    </a:prstGeom>
                    <a:noFill/>
                    <a:ln>
                      <a:noFill/>
                    </a:ln>
                  </pic:spPr>
                </pic:pic>
              </a:graphicData>
            </a:graphic>
          </wp:inline>
        </w:drawing>
      </w:r>
    </w:p>
    <w:p w14:paraId="1357F3C2" w14:textId="77777777" w:rsidR="00447785" w:rsidRPr="00447785" w:rsidRDefault="00447785" w:rsidP="00BB4A3C">
      <w:pPr>
        <w:pStyle w:val="Style53"/>
        <w:widowControl/>
        <w:ind w:firstLine="720"/>
        <w:jc w:val="both"/>
        <w:rPr>
          <w:rStyle w:val="FontStyle369"/>
          <w:rFonts w:ascii="Times New Roman" w:hAnsi="Times New Roman" w:cs="Times New Roman"/>
          <w:sz w:val="24"/>
          <w:szCs w:val="24"/>
          <w:vertAlign w:val="superscript"/>
          <w:lang w:eastAsia="en-US"/>
        </w:rPr>
      </w:pPr>
    </w:p>
    <w:p w14:paraId="029A5B45" w14:textId="6A54B39F" w:rsidR="00704F6B" w:rsidRPr="00FA5EF5" w:rsidRDefault="00D45805" w:rsidP="00BB4A3C">
      <w:pPr>
        <w:pStyle w:val="Style8"/>
        <w:widowControl/>
        <w:ind w:firstLine="720"/>
        <w:jc w:val="both"/>
        <w:rPr>
          <w:rStyle w:val="FontStyle386"/>
          <w:rFonts w:ascii="Times New Roman" w:hAnsi="Times New Roman" w:cs="Times New Roman"/>
          <w:sz w:val="24"/>
          <w:szCs w:val="24"/>
          <w:lang w:eastAsia="en-US"/>
        </w:rPr>
      </w:pPr>
      <w:r w:rsidRPr="00FA5EF5">
        <w:rPr>
          <w:rStyle w:val="FontStyle386"/>
          <w:rFonts w:ascii="Times New Roman" w:hAnsi="Times New Roman" w:cs="Times New Roman"/>
          <w:sz w:val="24"/>
          <w:szCs w:val="24"/>
          <w:lang w:val="en-US" w:eastAsia="en-US"/>
        </w:rPr>
        <w:t>F</w:t>
      </w:r>
      <w:r w:rsidR="00B82A95" w:rsidRPr="00FA5EF5">
        <w:rPr>
          <w:rStyle w:val="FontStyle386"/>
          <w:rFonts w:ascii="Times New Roman" w:hAnsi="Times New Roman" w:cs="Times New Roman"/>
          <w:sz w:val="24"/>
          <w:szCs w:val="24"/>
          <w:lang w:eastAsia="en-US"/>
        </w:rPr>
        <w:t xml:space="preserve">.5.3 </w:t>
      </w:r>
      <w:r w:rsidR="00AA7231" w:rsidRPr="00FA5EF5">
        <w:rPr>
          <w:rStyle w:val="FontStyle386"/>
          <w:rFonts w:ascii="Times New Roman" w:hAnsi="Times New Roman" w:cs="Times New Roman"/>
          <w:sz w:val="24"/>
          <w:szCs w:val="24"/>
          <w:lang w:eastAsia="en-US"/>
        </w:rPr>
        <w:t>Адаптивное квантование выходных данных ДВП</w:t>
      </w:r>
    </w:p>
    <w:p w14:paraId="76AC0695" w14:textId="29ACB361" w:rsidR="009026F6" w:rsidRPr="00FA5EF5" w:rsidRDefault="00D45805" w:rsidP="00BB4A3C">
      <w:pPr>
        <w:pStyle w:val="Style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.5.3.1 </w:t>
      </w:r>
      <w:r w:rsidR="00AA7231" w:rsidRPr="00FA5EF5">
        <w:rPr>
          <w:rStyle w:val="FontStyle385"/>
          <w:rFonts w:ascii="Times New Roman" w:hAnsi="Times New Roman" w:cs="Times New Roman"/>
          <w:sz w:val="24"/>
          <w:szCs w:val="24"/>
          <w:lang w:eastAsia="en-US"/>
        </w:rPr>
        <w:t>Общие положения</w:t>
      </w:r>
    </w:p>
    <w:p w14:paraId="40857BE4" w14:textId="51141FC7" w:rsidR="009026F6" w:rsidRPr="00FA5EF5" w:rsidRDefault="004C6AB9"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настоящем пункте определены параметры </w:t>
      </w:r>
      <w:proofErr w:type="spellStart"/>
      <w:r w:rsidRPr="00FA5EF5">
        <w:rPr>
          <w:rStyle w:val="FontStyle383"/>
          <w:rFonts w:ascii="Times New Roman" w:hAnsi="Times New Roman" w:cs="Times New Roman"/>
          <w:sz w:val="24"/>
          <w:szCs w:val="24"/>
          <w:lang w:val="en-US" w:eastAsia="en-US"/>
        </w:rPr>
        <w:t>Q</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3"/>
          <w:rFonts w:ascii="Times New Roman" w:hAnsi="Times New Roman" w:cs="Times New Roman"/>
          <w:sz w:val="24"/>
          <w:szCs w:val="24"/>
          <w:lang w:eastAsia="en-US"/>
        </w:rPr>
        <w:t xml:space="preserve">,, </w:t>
      </w:r>
      <w:proofErr w:type="spellStart"/>
      <w:r w:rsidRPr="00FA5EF5">
        <w:rPr>
          <w:rStyle w:val="FontStyle383"/>
          <w:rFonts w:ascii="Times New Roman" w:hAnsi="Times New Roman" w:cs="Times New Roman"/>
          <w:sz w:val="24"/>
          <w:szCs w:val="24"/>
          <w:lang w:val="en-US" w:eastAsia="en-US"/>
        </w:rPr>
        <w:t>Z</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и </w:t>
      </w:r>
      <w:r w:rsidRPr="00FA5EF5">
        <w:rPr>
          <w:rStyle w:val="FontStyle383"/>
          <w:rFonts w:ascii="Times New Roman" w:hAnsi="Times New Roman" w:cs="Times New Roman"/>
          <w:sz w:val="24"/>
          <w:szCs w:val="24"/>
          <w:lang w:val="en-US" w:eastAsia="en-US"/>
        </w:rPr>
        <w:t>C</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из </w:t>
      </w:r>
      <w:hyperlink w:anchor="bookmark95"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.2.3</w:t>
        </w:r>
      </w:hyperlink>
      <w:r w:rsidRPr="00FA5EF5">
        <w:rPr>
          <w:rStyle w:val="FontStyle381"/>
          <w:rFonts w:ascii="Times New Roman" w:hAnsi="Times New Roman" w:cs="Times New Roman"/>
          <w:sz w:val="24"/>
          <w:szCs w:val="24"/>
          <w:lang w:eastAsia="en-US"/>
        </w:rPr>
        <w:t xml:space="preserve"> для </w:t>
      </w:r>
      <w:r w:rsidRPr="00FA5EF5">
        <w:rPr>
          <w:rStyle w:val="FontStyle381"/>
          <w:rFonts w:ascii="Times New Roman" w:hAnsi="Times New Roman" w:cs="Times New Roman"/>
          <w:sz w:val="24"/>
          <w:szCs w:val="24"/>
          <w:lang w:val="en-US" w:eastAsia="en-US"/>
        </w:rPr>
        <w:t>WSQ</w:t>
      </w:r>
      <w:r w:rsidRPr="00FA5EF5">
        <w:rPr>
          <w:rStyle w:val="FontStyle381"/>
          <w:rFonts w:ascii="Times New Roman" w:hAnsi="Times New Roman" w:cs="Times New Roman"/>
          <w:sz w:val="24"/>
          <w:szCs w:val="24"/>
          <w:lang w:eastAsia="en-US"/>
        </w:rPr>
        <w:t xml:space="preserve"> кодера номер один. Параметру выходного уровня </w:t>
      </w:r>
      <w:proofErr w:type="spellStart"/>
      <w:r w:rsidRPr="00FA5EF5">
        <w:rPr>
          <w:rStyle w:val="FontStyle381"/>
          <w:rFonts w:ascii="Times New Roman" w:hAnsi="Times New Roman" w:cs="Times New Roman"/>
          <w:sz w:val="24"/>
          <w:szCs w:val="24"/>
          <w:lang w:eastAsia="en-US"/>
        </w:rPr>
        <w:t>деквантования</w:t>
      </w:r>
      <w:proofErr w:type="spellEnd"/>
      <w:r w:rsidRPr="00FA5EF5">
        <w:rPr>
          <w:rStyle w:val="FontStyle381"/>
          <w:rFonts w:ascii="Times New Roman" w:hAnsi="Times New Roman" w:cs="Times New Roman"/>
          <w:sz w:val="24"/>
          <w:szCs w:val="24"/>
          <w:lang w:eastAsia="en-US"/>
        </w:rPr>
        <w:t xml:space="preserve"> </w:t>
      </w:r>
      <w:r w:rsidR="00E37FE5" w:rsidRPr="00FA5EF5">
        <w:rPr>
          <w:rStyle w:val="FontStyle381"/>
          <w:rFonts w:ascii="Times New Roman" w:hAnsi="Times New Roman" w:cs="Times New Roman"/>
          <w:i/>
          <w:sz w:val="24"/>
          <w:szCs w:val="24"/>
          <w:lang w:val="en-US" w:eastAsia="en-US"/>
        </w:rPr>
        <w:t>C</w:t>
      </w:r>
      <w:r w:rsidRPr="00FA5EF5">
        <w:rPr>
          <w:rStyle w:val="FontStyle381"/>
          <w:rFonts w:ascii="Times New Roman" w:hAnsi="Times New Roman" w:cs="Times New Roman"/>
          <w:i/>
          <w:sz w:val="24"/>
          <w:szCs w:val="24"/>
          <w:lang w:eastAsia="en-US"/>
        </w:rPr>
        <w:t xml:space="preserve"> </w:t>
      </w:r>
      <w:r w:rsidRPr="00FA5EF5">
        <w:rPr>
          <w:rStyle w:val="FontStyle381"/>
          <w:rFonts w:ascii="Times New Roman" w:hAnsi="Times New Roman" w:cs="Times New Roman"/>
          <w:sz w:val="24"/>
          <w:szCs w:val="24"/>
          <w:lang w:eastAsia="en-US"/>
        </w:rPr>
        <w:t>применяющемуся в декодере, должно быть задано значение 0,44</w:t>
      </w:r>
      <w:r w:rsidR="00D45805" w:rsidRPr="00FA5EF5">
        <w:rPr>
          <w:rStyle w:val="FontStyle381"/>
          <w:rFonts w:ascii="Times New Roman" w:hAnsi="Times New Roman" w:cs="Times New Roman"/>
          <w:sz w:val="24"/>
          <w:szCs w:val="24"/>
          <w:lang w:eastAsia="en-US"/>
        </w:rPr>
        <w:t>:</w:t>
      </w:r>
    </w:p>
    <w:p w14:paraId="5BEEAAAD"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3"/>
          <w:rFonts w:ascii="Times New Roman" w:hAnsi="Times New Roman" w:cs="Times New Roman"/>
          <w:sz w:val="24"/>
          <w:szCs w:val="24"/>
          <w:lang w:val="en-US" w:eastAsia="en-US"/>
        </w:rPr>
        <w:t>C</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0.44</w:t>
      </w:r>
    </w:p>
    <w:p w14:paraId="307E367F" w14:textId="05CE964E" w:rsidR="00B07236" w:rsidRPr="00FA5EF5" w:rsidRDefault="00B07236" w:rsidP="00BB4A3C">
      <w:pPr>
        <w:pStyle w:val="Style27"/>
        <w:widowControl/>
        <w:ind w:firstLine="720"/>
        <w:jc w:val="both"/>
        <w:rPr>
          <w:rStyle w:val="FontStyle381"/>
          <w:rFonts w:ascii="Times New Roman" w:hAnsi="Times New Roman" w:cs="Times New Roman"/>
          <w:sz w:val="24"/>
          <w:szCs w:val="24"/>
          <w:lang w:val="ru" w:eastAsia="en-US"/>
        </w:rPr>
      </w:pPr>
      <w:r w:rsidRPr="00FA5EF5">
        <w:rPr>
          <w:rStyle w:val="FontStyle381"/>
          <w:rFonts w:ascii="Times New Roman" w:hAnsi="Times New Roman" w:cs="Times New Roman"/>
          <w:sz w:val="24"/>
          <w:szCs w:val="24"/>
          <w:lang w:val="ru" w:eastAsia="en-US"/>
        </w:rPr>
        <w:t xml:space="preserve">Значения ширины элементов </w:t>
      </w:r>
      <w:proofErr w:type="spellStart"/>
      <w:r w:rsidRPr="00FA5EF5">
        <w:rPr>
          <w:rStyle w:val="FontStyle383"/>
          <w:rFonts w:ascii="Times New Roman" w:hAnsi="Times New Roman" w:cs="Times New Roman"/>
          <w:sz w:val="24"/>
          <w:szCs w:val="24"/>
          <w:lang w:val="en-US" w:eastAsia="en-US"/>
        </w:rPr>
        <w:t>Q</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lang w:eastAsia="en-US"/>
        </w:rPr>
        <w:t xml:space="preserve"> и </w:t>
      </w:r>
      <w:proofErr w:type="spellStart"/>
      <w:r w:rsidRPr="00FA5EF5">
        <w:rPr>
          <w:rStyle w:val="FontStyle383"/>
          <w:rFonts w:ascii="Times New Roman" w:hAnsi="Times New Roman" w:cs="Times New Roman"/>
          <w:sz w:val="24"/>
          <w:szCs w:val="24"/>
          <w:lang w:val="en-US" w:eastAsia="en-US"/>
        </w:rPr>
        <w:t>Z</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lang w:val="ru" w:eastAsia="en-US"/>
        </w:rPr>
        <w:t xml:space="preserve"> определяются исходя из отклонений ДВП полосы частот как описано в </w:t>
      </w:r>
      <w:hyperlink w:anchor="bookmark124"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.5.3.2</w:t>
        </w:r>
      </w:hyperlink>
      <w:r w:rsidRPr="00FA5EF5">
        <w:rPr>
          <w:rStyle w:val="FontStyle381"/>
          <w:rFonts w:ascii="Times New Roman" w:hAnsi="Times New Roman" w:cs="Times New Roman"/>
          <w:color w:val="053CF5"/>
          <w:sz w:val="24"/>
          <w:szCs w:val="24"/>
          <w:u w:val="single"/>
          <w:lang w:val="ru" w:eastAsia="en-US"/>
        </w:rPr>
        <w:t>.</w:t>
      </w:r>
      <w:r w:rsidRPr="00FA5EF5">
        <w:rPr>
          <w:rStyle w:val="FontStyle381"/>
          <w:rFonts w:ascii="Times New Roman" w:hAnsi="Times New Roman" w:cs="Times New Roman"/>
          <w:sz w:val="24"/>
          <w:szCs w:val="24"/>
          <w:lang w:val="ru" w:eastAsia="en-US"/>
        </w:rPr>
        <w:t xml:space="preserve"> </w:t>
      </w:r>
    </w:p>
    <w:p w14:paraId="71783A41" w14:textId="35842902" w:rsidR="009026F6" w:rsidRPr="00FA5EF5" w:rsidRDefault="00D45805" w:rsidP="00BB4A3C">
      <w:pPr>
        <w:pStyle w:val="Style27"/>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.5.3.2</w:t>
      </w:r>
      <w:r w:rsidR="00B07236" w:rsidRPr="00FA5EF5">
        <w:rPr>
          <w:rStyle w:val="FontStyle385"/>
          <w:rFonts w:ascii="Times New Roman" w:hAnsi="Times New Roman" w:cs="Times New Roman"/>
          <w:sz w:val="24"/>
          <w:szCs w:val="24"/>
          <w:lang w:eastAsia="en-US"/>
        </w:rPr>
        <w:t xml:space="preserve"> Вычисление отклонения полосы частот</w:t>
      </w:r>
      <w:r w:rsidRPr="00FA5EF5">
        <w:rPr>
          <w:rStyle w:val="FontStyle385"/>
          <w:rFonts w:ascii="Times New Roman" w:hAnsi="Times New Roman" w:cs="Times New Roman"/>
          <w:sz w:val="24"/>
          <w:szCs w:val="24"/>
          <w:lang w:eastAsia="en-US"/>
        </w:rPr>
        <w:t xml:space="preserve">  </w:t>
      </w:r>
    </w:p>
    <w:p w14:paraId="6FFCB5F8" w14:textId="5770BBE1" w:rsidR="009026F6" w:rsidRPr="00FA5EF5" w:rsidRDefault="00B0723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Вычисление отклонения полосы частот осуществляется на основе либо оценки подобласти или всей области каждой ДВП полосы частот. Решение о том, на основе какой области осуществлять оценку зависит от суммы оценок отклонения подобластей в ДВП полосах частот 0-3.</w:t>
      </w:r>
      <w:r w:rsidR="00A24D9C" w:rsidRPr="00FA5EF5">
        <w:rPr>
          <w:rStyle w:val="FontStyle381"/>
          <w:rFonts w:ascii="Times New Roman" w:hAnsi="Times New Roman" w:cs="Times New Roman"/>
          <w:sz w:val="24"/>
          <w:szCs w:val="24"/>
          <w:lang w:eastAsia="en-US"/>
        </w:rPr>
        <w:t xml:space="preserve"> В том случае, если </w:t>
      </w:r>
      <w:r w:rsidR="00FA0746" w:rsidRPr="00FA5EF5">
        <w:rPr>
          <w:rFonts w:ascii="Times New Roman" w:hAnsi="Times New Roman" w:cs="Times New Roman"/>
          <w:noProof/>
          <w:color w:val="000000"/>
        </w:rPr>
        <w:drawing>
          <wp:inline distT="0" distB="0" distL="0" distR="0" wp14:anchorId="2DF358E4" wp14:editId="5CF8BFBF">
            <wp:extent cx="1305560" cy="302895"/>
            <wp:effectExtent l="0" t="0" r="8890" b="190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05560" cy="302895"/>
                    </a:xfrm>
                    <a:prstGeom prst="rect">
                      <a:avLst/>
                    </a:prstGeom>
                    <a:noFill/>
                    <a:ln>
                      <a:noFill/>
                    </a:ln>
                  </pic:spPr>
                </pic:pic>
              </a:graphicData>
            </a:graphic>
          </wp:inline>
        </w:drawing>
      </w:r>
      <w:r w:rsidR="00A24D9C" w:rsidRPr="00FA5EF5">
        <w:rPr>
          <w:rStyle w:val="FontStyle381"/>
          <w:rFonts w:ascii="Times New Roman" w:hAnsi="Times New Roman" w:cs="Times New Roman"/>
          <w:sz w:val="24"/>
          <w:szCs w:val="24"/>
          <w:lang w:eastAsia="en-US"/>
        </w:rPr>
        <w:t>, то оценка отклонения основана на подобласти каждой ДВП полосы частот, в противном случае для вычисления применялась вся область каждой ДВП полосы частот.</w:t>
      </w:r>
      <w:r w:rsidR="00E5763C" w:rsidRPr="00FA5EF5">
        <w:rPr>
          <w:rStyle w:val="FontStyle381"/>
          <w:rFonts w:ascii="Times New Roman" w:hAnsi="Times New Roman" w:cs="Times New Roman"/>
          <w:sz w:val="24"/>
          <w:szCs w:val="24"/>
          <w:lang w:eastAsia="en-US"/>
        </w:rPr>
        <w:t xml:space="preserve"> Что касается оценки отклонения, основанной на подобласти каждого ДВП, пусть </w:t>
      </w:r>
      <w:proofErr w:type="spellStart"/>
      <w:r w:rsidR="00E5763C" w:rsidRPr="00FA5EF5">
        <w:rPr>
          <w:rStyle w:val="FontStyle383"/>
          <w:rFonts w:ascii="Times New Roman" w:hAnsi="Times New Roman" w:cs="Times New Roman"/>
          <w:sz w:val="24"/>
          <w:szCs w:val="24"/>
          <w:lang w:val="en-US" w:eastAsia="en-US"/>
        </w:rPr>
        <w:t>a</w:t>
      </w:r>
      <w:r w:rsidR="00E5763C" w:rsidRPr="00FA5EF5">
        <w:rPr>
          <w:rStyle w:val="FontStyle383"/>
          <w:rFonts w:ascii="Times New Roman" w:hAnsi="Times New Roman" w:cs="Times New Roman"/>
          <w:sz w:val="24"/>
          <w:szCs w:val="24"/>
          <w:vertAlign w:val="subscript"/>
          <w:lang w:val="en-US" w:eastAsia="en-US"/>
        </w:rPr>
        <w:t>k</w:t>
      </w:r>
      <w:proofErr w:type="spellEnd"/>
      <w:r w:rsidR="00E5763C" w:rsidRPr="00FA5EF5">
        <w:rPr>
          <w:rStyle w:val="FontStyle383"/>
          <w:rFonts w:ascii="Times New Roman" w:hAnsi="Times New Roman" w:cs="Times New Roman"/>
          <w:sz w:val="24"/>
          <w:szCs w:val="24"/>
          <w:lang w:eastAsia="en-US"/>
        </w:rPr>
        <w:t>(</w:t>
      </w:r>
      <w:r w:rsidR="00E5763C" w:rsidRPr="00FA5EF5">
        <w:rPr>
          <w:rStyle w:val="FontStyle383"/>
          <w:rFonts w:ascii="Times New Roman" w:hAnsi="Times New Roman" w:cs="Times New Roman"/>
          <w:sz w:val="24"/>
          <w:szCs w:val="24"/>
          <w:lang w:val="en-US" w:eastAsia="en-US"/>
        </w:rPr>
        <w:t>m</w:t>
      </w:r>
      <w:r w:rsidR="00E5763C" w:rsidRPr="00FA5EF5">
        <w:rPr>
          <w:rStyle w:val="FontStyle383"/>
          <w:rFonts w:ascii="Times New Roman" w:hAnsi="Times New Roman" w:cs="Times New Roman"/>
          <w:sz w:val="24"/>
          <w:szCs w:val="24"/>
          <w:lang w:eastAsia="en-US"/>
        </w:rPr>
        <w:t>,</w:t>
      </w:r>
      <w:r w:rsidR="00E5763C" w:rsidRPr="00FA5EF5">
        <w:rPr>
          <w:rStyle w:val="FontStyle383"/>
          <w:rFonts w:ascii="Times New Roman" w:hAnsi="Times New Roman" w:cs="Times New Roman"/>
          <w:sz w:val="24"/>
          <w:szCs w:val="24"/>
          <w:lang w:val="en-US" w:eastAsia="en-US"/>
        </w:rPr>
        <w:t>n</w:t>
      </w:r>
      <w:r w:rsidR="00E5763C" w:rsidRPr="00FA5EF5">
        <w:rPr>
          <w:rStyle w:val="FontStyle383"/>
          <w:rFonts w:ascii="Times New Roman" w:hAnsi="Times New Roman" w:cs="Times New Roman"/>
          <w:sz w:val="24"/>
          <w:szCs w:val="24"/>
          <w:lang w:eastAsia="en-US"/>
        </w:rPr>
        <w:t>)</w:t>
      </w:r>
      <w:r w:rsidR="00E5763C" w:rsidRPr="00FA5EF5">
        <w:rPr>
          <w:rStyle w:val="FontStyle381"/>
          <w:rFonts w:ascii="Times New Roman" w:hAnsi="Times New Roman" w:cs="Times New Roman"/>
          <w:sz w:val="24"/>
          <w:szCs w:val="24"/>
          <w:lang w:eastAsia="en-US"/>
        </w:rPr>
        <w:t xml:space="preserve"> означает массив с плавающей точкой с шириной </w:t>
      </w:r>
      <w:proofErr w:type="spellStart"/>
      <w:r w:rsidR="00E5763C" w:rsidRPr="00FA5EF5">
        <w:rPr>
          <w:rStyle w:val="FontStyle383"/>
          <w:rFonts w:ascii="Times New Roman" w:hAnsi="Times New Roman" w:cs="Times New Roman"/>
          <w:sz w:val="24"/>
          <w:szCs w:val="24"/>
          <w:lang w:val="en-US" w:eastAsia="en-US"/>
        </w:rPr>
        <w:t>X</w:t>
      </w:r>
      <w:r w:rsidR="00E5763C" w:rsidRPr="00FA5EF5">
        <w:rPr>
          <w:rStyle w:val="FontStyle383"/>
          <w:rFonts w:ascii="Times New Roman" w:hAnsi="Times New Roman" w:cs="Times New Roman"/>
          <w:sz w:val="24"/>
          <w:szCs w:val="24"/>
          <w:vertAlign w:val="subscript"/>
          <w:lang w:val="en-US" w:eastAsia="en-US"/>
        </w:rPr>
        <w:t>k</w:t>
      </w:r>
      <w:proofErr w:type="spellEnd"/>
      <w:r w:rsidR="00E5763C" w:rsidRPr="00FA5EF5">
        <w:rPr>
          <w:rStyle w:val="FontStyle381"/>
          <w:rFonts w:ascii="Times New Roman" w:hAnsi="Times New Roman" w:cs="Times New Roman"/>
          <w:sz w:val="24"/>
          <w:szCs w:val="24"/>
          <w:lang w:eastAsia="en-US"/>
        </w:rPr>
        <w:t xml:space="preserve"> и высотой </w:t>
      </w:r>
      <w:proofErr w:type="spellStart"/>
      <w:r w:rsidR="00E5763C" w:rsidRPr="00FA5EF5">
        <w:rPr>
          <w:rStyle w:val="FontStyle383"/>
          <w:rFonts w:ascii="Times New Roman" w:hAnsi="Times New Roman" w:cs="Times New Roman"/>
          <w:sz w:val="24"/>
          <w:szCs w:val="24"/>
          <w:lang w:val="en-US" w:eastAsia="en-US"/>
        </w:rPr>
        <w:t>Y</w:t>
      </w:r>
      <w:r w:rsidR="00E5763C" w:rsidRPr="00FA5EF5">
        <w:rPr>
          <w:rStyle w:val="FontStyle383"/>
          <w:rFonts w:ascii="Times New Roman" w:hAnsi="Times New Roman" w:cs="Times New Roman"/>
          <w:sz w:val="24"/>
          <w:szCs w:val="24"/>
          <w:vertAlign w:val="subscript"/>
          <w:lang w:val="en-US" w:eastAsia="en-US"/>
        </w:rPr>
        <w:t>k</w:t>
      </w:r>
      <w:proofErr w:type="spellEnd"/>
      <w:r w:rsidR="00E5763C" w:rsidRPr="00FA5EF5">
        <w:rPr>
          <w:rStyle w:val="FontStyle381"/>
          <w:rFonts w:ascii="Times New Roman" w:hAnsi="Times New Roman" w:cs="Times New Roman"/>
          <w:sz w:val="24"/>
          <w:szCs w:val="24"/>
          <w:lang w:eastAsia="en-US"/>
        </w:rPr>
        <w:t xml:space="preserve">, составляющий </w:t>
      </w:r>
      <w:r w:rsidR="00E5763C" w:rsidRPr="00FA5EF5">
        <w:rPr>
          <w:rStyle w:val="FontStyle381"/>
          <w:rFonts w:ascii="Times New Roman" w:hAnsi="Times New Roman" w:cs="Times New Roman"/>
          <w:sz w:val="24"/>
          <w:szCs w:val="24"/>
          <w:lang w:val="en-US" w:eastAsia="en-US"/>
        </w:rPr>
        <w:t>k</w:t>
      </w:r>
      <w:r w:rsidR="00E5763C" w:rsidRPr="00FA5EF5">
        <w:rPr>
          <w:rStyle w:val="FontStyle381"/>
          <w:rFonts w:ascii="Times New Roman" w:hAnsi="Times New Roman" w:cs="Times New Roman"/>
          <w:sz w:val="24"/>
          <w:szCs w:val="24"/>
          <w:lang w:eastAsia="en-US"/>
        </w:rPr>
        <w:t xml:space="preserve">-ю полосу частот, индексированный как 0 </w:t>
      </w:r>
      <w:r w:rsidR="00FA0746" w:rsidRPr="00FA5EF5">
        <w:rPr>
          <w:rStyle w:val="FontStyle381"/>
          <w:rFonts w:ascii="Times New Roman" w:hAnsi="Times New Roman" w:cs="Times New Roman"/>
          <w:sz w:val="24"/>
          <w:szCs w:val="24"/>
          <w:lang w:eastAsia="en-US"/>
        </w:rPr>
        <w:t xml:space="preserve">≤ </w:t>
      </w:r>
      <w:r w:rsidR="00E5763C" w:rsidRPr="00FA5EF5">
        <w:rPr>
          <w:rStyle w:val="FontStyle383"/>
          <w:rFonts w:ascii="Times New Roman" w:hAnsi="Times New Roman" w:cs="Times New Roman"/>
          <w:sz w:val="24"/>
          <w:szCs w:val="24"/>
          <w:lang w:val="en-US" w:eastAsia="en-US"/>
        </w:rPr>
        <w:t>m</w:t>
      </w:r>
      <w:r w:rsidR="00E5763C" w:rsidRPr="00FA5EF5">
        <w:rPr>
          <w:rStyle w:val="FontStyle383"/>
          <w:rFonts w:ascii="Times New Roman" w:hAnsi="Times New Roman" w:cs="Times New Roman"/>
          <w:sz w:val="24"/>
          <w:szCs w:val="24"/>
          <w:lang w:eastAsia="en-US"/>
        </w:rPr>
        <w:t xml:space="preserve"> </w:t>
      </w:r>
      <w:r w:rsidR="00FA0746" w:rsidRPr="00FA5EF5">
        <w:rPr>
          <w:rStyle w:val="FontStyle381"/>
          <w:rFonts w:ascii="Times New Roman" w:hAnsi="Times New Roman" w:cs="Times New Roman"/>
          <w:sz w:val="24"/>
          <w:szCs w:val="24"/>
          <w:lang w:eastAsia="en-US"/>
        </w:rPr>
        <w:t>≤</w:t>
      </w:r>
      <w:r w:rsidR="00E5763C" w:rsidRPr="00FA5EF5">
        <w:rPr>
          <w:rStyle w:val="FontStyle381"/>
          <w:rFonts w:ascii="Times New Roman" w:hAnsi="Times New Roman" w:cs="Times New Roman"/>
          <w:sz w:val="24"/>
          <w:szCs w:val="24"/>
          <w:lang w:eastAsia="en-US"/>
        </w:rPr>
        <w:t xml:space="preserve"> </w:t>
      </w:r>
      <w:proofErr w:type="spellStart"/>
      <w:r w:rsidR="00E5763C" w:rsidRPr="00FA5EF5">
        <w:rPr>
          <w:rStyle w:val="FontStyle383"/>
          <w:rFonts w:ascii="Times New Roman" w:hAnsi="Times New Roman" w:cs="Times New Roman"/>
          <w:sz w:val="24"/>
          <w:szCs w:val="24"/>
          <w:lang w:val="en-US" w:eastAsia="en-US"/>
        </w:rPr>
        <w:t>Yk</w:t>
      </w:r>
      <w:proofErr w:type="spellEnd"/>
      <w:r w:rsidR="00E5763C" w:rsidRPr="00FA5EF5">
        <w:rPr>
          <w:rStyle w:val="FontStyle383"/>
          <w:rFonts w:ascii="Times New Roman" w:hAnsi="Times New Roman" w:cs="Times New Roman"/>
          <w:sz w:val="24"/>
          <w:szCs w:val="24"/>
          <w:lang w:eastAsia="en-US"/>
        </w:rPr>
        <w:t xml:space="preserve"> </w:t>
      </w:r>
      <w:r w:rsidR="00E5763C" w:rsidRPr="00FA5EF5">
        <w:rPr>
          <w:rStyle w:val="FontStyle381"/>
          <w:rFonts w:ascii="Times New Roman" w:hAnsi="Times New Roman" w:cs="Times New Roman"/>
          <w:sz w:val="24"/>
          <w:szCs w:val="24"/>
          <w:lang w:eastAsia="en-US"/>
        </w:rPr>
        <w:t xml:space="preserve"> и 0 </w:t>
      </w:r>
      <w:r w:rsidR="00FA0746" w:rsidRPr="00FA5EF5">
        <w:rPr>
          <w:rStyle w:val="FontStyle381"/>
          <w:rFonts w:ascii="Times New Roman" w:hAnsi="Times New Roman" w:cs="Times New Roman"/>
          <w:sz w:val="24"/>
          <w:szCs w:val="24"/>
          <w:lang w:eastAsia="en-US"/>
        </w:rPr>
        <w:t>≤</w:t>
      </w:r>
      <w:r w:rsidR="00E5763C" w:rsidRPr="00FA5EF5">
        <w:rPr>
          <w:rStyle w:val="FontStyle381"/>
          <w:rFonts w:ascii="Times New Roman" w:hAnsi="Times New Roman" w:cs="Times New Roman"/>
          <w:sz w:val="24"/>
          <w:szCs w:val="24"/>
          <w:lang w:eastAsia="en-US"/>
        </w:rPr>
        <w:t xml:space="preserve"> </w:t>
      </w:r>
      <w:r w:rsidR="00E5763C" w:rsidRPr="00FA5EF5">
        <w:rPr>
          <w:rStyle w:val="FontStyle383"/>
          <w:rFonts w:ascii="Times New Roman" w:hAnsi="Times New Roman" w:cs="Times New Roman"/>
          <w:sz w:val="24"/>
          <w:szCs w:val="24"/>
          <w:lang w:val="en-US" w:eastAsia="en-US"/>
        </w:rPr>
        <w:t>n</w:t>
      </w:r>
      <w:r w:rsidR="00E5763C" w:rsidRPr="00FA5EF5">
        <w:rPr>
          <w:rStyle w:val="FontStyle383"/>
          <w:rFonts w:ascii="Times New Roman" w:hAnsi="Times New Roman" w:cs="Times New Roman"/>
          <w:sz w:val="24"/>
          <w:szCs w:val="24"/>
          <w:lang w:eastAsia="en-US"/>
        </w:rPr>
        <w:t xml:space="preserve"> </w:t>
      </w:r>
      <w:r w:rsidR="00FA0746" w:rsidRPr="00FA5EF5">
        <w:rPr>
          <w:rStyle w:val="FontStyle381"/>
          <w:rFonts w:ascii="Times New Roman" w:hAnsi="Times New Roman" w:cs="Times New Roman"/>
          <w:sz w:val="24"/>
          <w:szCs w:val="24"/>
          <w:lang w:eastAsia="en-US"/>
        </w:rPr>
        <w:t>≤</w:t>
      </w:r>
      <w:r w:rsidR="00E5763C" w:rsidRPr="00FA5EF5">
        <w:rPr>
          <w:rStyle w:val="FontStyle381"/>
          <w:rFonts w:ascii="Times New Roman" w:hAnsi="Times New Roman" w:cs="Times New Roman"/>
          <w:sz w:val="24"/>
          <w:szCs w:val="24"/>
          <w:lang w:eastAsia="en-US"/>
        </w:rPr>
        <w:t xml:space="preserve"> </w:t>
      </w:r>
      <w:proofErr w:type="spellStart"/>
      <w:r w:rsidR="00E5763C" w:rsidRPr="00FA5EF5">
        <w:rPr>
          <w:rStyle w:val="FontStyle383"/>
          <w:rFonts w:ascii="Times New Roman" w:hAnsi="Times New Roman" w:cs="Times New Roman"/>
          <w:sz w:val="24"/>
          <w:szCs w:val="24"/>
          <w:lang w:val="en-US" w:eastAsia="en-US"/>
        </w:rPr>
        <w:t>Xk</w:t>
      </w:r>
      <w:proofErr w:type="spellEnd"/>
      <w:r w:rsidR="00E5763C" w:rsidRPr="00FA5EF5">
        <w:rPr>
          <w:rStyle w:val="FontStyle381"/>
          <w:rFonts w:ascii="Times New Roman" w:hAnsi="Times New Roman" w:cs="Times New Roman"/>
          <w:sz w:val="24"/>
          <w:szCs w:val="24"/>
          <w:lang w:eastAsia="en-US"/>
        </w:rPr>
        <w:t>, где (0,0) относится к верхнему левому углу полосы частот.</w:t>
      </w:r>
      <w:r w:rsidR="000A3BE7" w:rsidRPr="00FA5EF5">
        <w:rPr>
          <w:rStyle w:val="FontStyle381"/>
          <w:rFonts w:ascii="Times New Roman" w:hAnsi="Times New Roman" w:cs="Times New Roman"/>
          <w:sz w:val="24"/>
          <w:szCs w:val="24"/>
          <w:lang w:eastAsia="en-US"/>
        </w:rPr>
        <w:t xml:space="preserve"> Ширина и высота подобласти, используемой для оценки отклонения, соответственно</w:t>
      </w:r>
      <w:r w:rsidR="00D45805" w:rsidRPr="00FA5EF5">
        <w:rPr>
          <w:rStyle w:val="FontStyle381"/>
          <w:rFonts w:ascii="Times New Roman" w:hAnsi="Times New Roman" w:cs="Times New Roman"/>
          <w:sz w:val="24"/>
          <w:szCs w:val="24"/>
          <w:lang w:eastAsia="en-US"/>
        </w:rPr>
        <w:t>,</w:t>
      </w:r>
    </w:p>
    <w:p w14:paraId="4CDDCB4D" w14:textId="692BD0DA" w:rsidR="00805930"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r w:rsidRPr="00FA5EF5">
        <w:rPr>
          <w:rFonts w:ascii="Times New Roman" w:hAnsi="Times New Roman" w:cs="Times New Roman"/>
          <w:noProof/>
          <w:color w:val="000000"/>
        </w:rPr>
        <w:drawing>
          <wp:inline distT="0" distB="0" distL="0" distR="0" wp14:anchorId="742AA7D4" wp14:editId="23755A0B">
            <wp:extent cx="906780" cy="525780"/>
            <wp:effectExtent l="0" t="0" r="762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9053" name="Picture 13"/>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bwMode="auto">
                    <a:xfrm>
                      <a:off x="0" y="0"/>
                      <a:ext cx="906780" cy="525780"/>
                    </a:xfrm>
                    <a:prstGeom prst="rect">
                      <a:avLst/>
                    </a:prstGeom>
                    <a:noFill/>
                    <a:ln>
                      <a:noFill/>
                    </a:ln>
                  </pic:spPr>
                </pic:pic>
              </a:graphicData>
            </a:graphic>
          </wp:inline>
        </w:drawing>
      </w:r>
      <w:r w:rsidRPr="00FA5EF5">
        <w:rPr>
          <w:rStyle w:val="FontStyle369"/>
          <w:rFonts w:ascii="Times New Roman" w:hAnsi="Times New Roman" w:cs="Times New Roman"/>
          <w:sz w:val="24"/>
          <w:szCs w:val="24"/>
          <w:lang w:eastAsia="en-US"/>
        </w:rPr>
        <w:t xml:space="preserve"> </w:t>
      </w:r>
      <w:r w:rsidR="00F9017E" w:rsidRPr="00FA5EF5">
        <w:rPr>
          <w:rStyle w:val="FontStyle369"/>
          <w:rFonts w:ascii="Times New Roman" w:hAnsi="Times New Roman" w:cs="Times New Roman"/>
          <w:sz w:val="24"/>
          <w:szCs w:val="24"/>
          <w:lang w:eastAsia="en-US"/>
        </w:rPr>
        <w:t>и</w:t>
      </w:r>
      <w:r w:rsidRPr="00FA5EF5">
        <w:rPr>
          <w:rStyle w:val="FontStyle369"/>
          <w:rFonts w:ascii="Times New Roman" w:hAnsi="Times New Roman" w:cs="Times New Roman"/>
          <w:sz w:val="24"/>
          <w:szCs w:val="24"/>
          <w:lang w:eastAsia="en-US"/>
        </w:rPr>
        <w:t xml:space="preserve"> </w:t>
      </w:r>
      <w:r w:rsidRPr="00FA5EF5">
        <w:rPr>
          <w:rFonts w:ascii="Times New Roman" w:hAnsi="Times New Roman" w:cs="Times New Roman"/>
          <w:noProof/>
          <w:color w:val="000000"/>
        </w:rPr>
        <w:drawing>
          <wp:inline distT="0" distB="0" distL="0" distR="0" wp14:anchorId="680C0C5E" wp14:editId="31437114">
            <wp:extent cx="784860" cy="510540"/>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64088" name="Picture 14"/>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784860" cy="510540"/>
                    </a:xfrm>
                    <a:prstGeom prst="rect">
                      <a:avLst/>
                    </a:prstGeom>
                    <a:noFill/>
                    <a:ln>
                      <a:noFill/>
                    </a:ln>
                  </pic:spPr>
                </pic:pic>
              </a:graphicData>
            </a:graphic>
          </wp:inline>
        </w:drawing>
      </w:r>
    </w:p>
    <w:p w14:paraId="73CD2B80" w14:textId="63A0725E" w:rsidR="00805930" w:rsidRPr="00FA5EF5" w:rsidRDefault="00F9017E" w:rsidP="00BB4A3C">
      <w:pPr>
        <w:pStyle w:val="Style2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lastRenderedPageBreak/>
        <w:t>или для вычисления отклонения по всей области каждого ДВП ширина и высота:</w:t>
      </w:r>
    </w:p>
    <w:p w14:paraId="210AC83C" w14:textId="0C68EC80" w:rsidR="009026F6" w:rsidRPr="00FA5EF5" w:rsidRDefault="00D45805" w:rsidP="00BB4A3C">
      <w:pPr>
        <w:pStyle w:val="Style227"/>
        <w:widowControl/>
        <w:ind w:firstLine="720"/>
        <w:jc w:val="both"/>
        <w:rPr>
          <w:rStyle w:val="FontStyle383"/>
          <w:rFonts w:ascii="Times New Roman" w:hAnsi="Times New Roman" w:cs="Times New Roman"/>
          <w:sz w:val="24"/>
          <w:szCs w:val="24"/>
          <w:vertAlign w:val="subscript"/>
          <w:lang w:eastAsia="en-US"/>
        </w:rPr>
      </w:pPr>
      <w:r w:rsidRPr="00FA5EF5">
        <w:rPr>
          <w:rStyle w:val="FontStyle383"/>
          <w:rFonts w:ascii="Times New Roman" w:hAnsi="Times New Roman" w:cs="Times New Roman"/>
          <w:sz w:val="24"/>
          <w:szCs w:val="24"/>
          <w:lang w:val="en-US" w:eastAsia="en-US"/>
        </w:rPr>
        <w:t>X</w:t>
      </w:r>
      <w:r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vertAlign w:val="subscript"/>
          <w:lang w:val="en-US" w:eastAsia="en-US"/>
        </w:rPr>
        <w:t>k</w:t>
      </w:r>
      <w:r w:rsidRPr="00FA5EF5">
        <w:rPr>
          <w:rStyle w:val="FontStyle383"/>
          <w:rFonts w:ascii="Times New Roman" w:hAnsi="Times New Roman" w:cs="Times New Roman"/>
          <w:sz w:val="24"/>
          <w:szCs w:val="24"/>
          <w:lang w:eastAsia="en-US"/>
        </w:rPr>
        <w:t xml:space="preserve">= </w:t>
      </w:r>
      <w:proofErr w:type="spellStart"/>
      <w:r w:rsidRPr="00FA5EF5">
        <w:rPr>
          <w:rStyle w:val="FontStyle383"/>
          <w:rFonts w:ascii="Times New Roman" w:hAnsi="Times New Roman" w:cs="Times New Roman"/>
          <w:sz w:val="24"/>
          <w:szCs w:val="24"/>
          <w:lang w:val="en-US" w:eastAsia="en-US"/>
        </w:rPr>
        <w:t>X</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3"/>
          <w:rFonts w:ascii="Times New Roman" w:hAnsi="Times New Roman" w:cs="Times New Roman"/>
          <w:sz w:val="24"/>
          <w:szCs w:val="24"/>
          <w:lang w:eastAsia="en-US"/>
        </w:rPr>
        <w:t xml:space="preserve"> </w:t>
      </w:r>
      <w:r w:rsidR="00FA0746" w:rsidRPr="00FA5EF5">
        <w:rPr>
          <w:rStyle w:val="FontStyle381"/>
          <w:rFonts w:ascii="Times New Roman" w:hAnsi="Times New Roman" w:cs="Times New Roman"/>
          <w:sz w:val="24"/>
          <w:szCs w:val="24"/>
          <w:lang w:eastAsia="en-US"/>
        </w:rPr>
        <w:t>и</w:t>
      </w:r>
      <w:r w:rsidRPr="00FA5EF5">
        <w:rPr>
          <w:rStyle w:val="FontStyle369"/>
          <w:rFonts w:ascii="Times New Roman" w:hAnsi="Times New Roman" w:cs="Times New Roman"/>
          <w:sz w:val="24"/>
          <w:szCs w:val="24"/>
          <w:lang w:eastAsia="en-US"/>
        </w:rPr>
        <w:t xml:space="preserve"> </w:t>
      </w:r>
      <w:r w:rsidR="00FA0746" w:rsidRPr="00FA5EF5">
        <w:rPr>
          <w:rStyle w:val="FontStyle383"/>
          <w:rFonts w:ascii="Times New Roman" w:hAnsi="Times New Roman" w:cs="Times New Roman"/>
          <w:sz w:val="24"/>
          <w:szCs w:val="24"/>
          <w:lang w:val="en-US" w:eastAsia="en-US"/>
        </w:rPr>
        <w:t>X</w:t>
      </w:r>
      <w:r w:rsidR="00FA0746" w:rsidRPr="00FA5EF5">
        <w:rPr>
          <w:rStyle w:val="FontStyle383"/>
          <w:rFonts w:ascii="Times New Roman" w:hAnsi="Times New Roman" w:cs="Times New Roman"/>
          <w:sz w:val="24"/>
          <w:szCs w:val="24"/>
          <w:lang w:eastAsia="en-US"/>
        </w:rPr>
        <w:t>'</w:t>
      </w:r>
      <w:r w:rsidR="00FA0746" w:rsidRPr="00FA5EF5">
        <w:rPr>
          <w:rStyle w:val="FontStyle383"/>
          <w:rFonts w:ascii="Times New Roman" w:hAnsi="Times New Roman" w:cs="Times New Roman"/>
          <w:sz w:val="24"/>
          <w:szCs w:val="24"/>
          <w:vertAlign w:val="subscript"/>
          <w:lang w:val="en-US" w:eastAsia="en-US"/>
        </w:rPr>
        <w:t>k</w:t>
      </w:r>
      <w:r w:rsidR="00FA0746" w:rsidRPr="00FA5EF5">
        <w:rPr>
          <w:rStyle w:val="FontStyle383"/>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eastAsia="en-US"/>
        </w:rPr>
        <w:t xml:space="preserve">= </w:t>
      </w:r>
      <w:proofErr w:type="spellStart"/>
      <w:proofErr w:type="gramStart"/>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vertAlign w:val="subscript"/>
          <w:lang w:val="en-US" w:eastAsia="en-US"/>
        </w:rPr>
        <w:t>k</w:t>
      </w:r>
      <w:proofErr w:type="spellEnd"/>
      <w:proofErr w:type="gramEnd"/>
    </w:p>
    <w:p w14:paraId="35B06DA7" w14:textId="558C2B2D" w:rsidR="009026F6" w:rsidRPr="00FA5EF5" w:rsidRDefault="00F9017E"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Отклонение должно вычисляться при помощи несмещенной оценки:</w:t>
      </w:r>
    </w:p>
    <w:p w14:paraId="4C6B80ED" w14:textId="77777777" w:rsidR="009026F6" w:rsidRPr="00FA5EF5" w:rsidRDefault="00D45805" w:rsidP="00BB4A3C">
      <w:pPr>
        <w:pStyle w:val="Style76"/>
        <w:widowControl/>
        <w:ind w:firstLine="720"/>
        <w:jc w:val="both"/>
        <w:rPr>
          <w:rStyle w:val="FontStyle376"/>
          <w:rFonts w:ascii="Times New Roman" w:hAnsi="Times New Roman" w:cs="Times New Roman"/>
          <w:sz w:val="24"/>
          <w:szCs w:val="24"/>
          <w:lang w:val="en-US" w:eastAsia="en-US"/>
        </w:rPr>
      </w:pPr>
      <w:r w:rsidRPr="00FA5EF5">
        <w:rPr>
          <w:rFonts w:ascii="Times New Roman" w:hAnsi="Times New Roman" w:cs="Times New Roman"/>
          <w:i/>
          <w:iCs/>
          <w:noProof/>
          <w:color w:val="000000"/>
          <w:vertAlign w:val="superscript"/>
        </w:rPr>
        <w:drawing>
          <wp:inline distT="0" distB="0" distL="0" distR="0" wp14:anchorId="0355DA92" wp14:editId="0FAEBF66">
            <wp:extent cx="3009900" cy="6400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22721" name="Picture 15"/>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3009900" cy="640080"/>
                    </a:xfrm>
                    <a:prstGeom prst="rect">
                      <a:avLst/>
                    </a:prstGeom>
                    <a:noFill/>
                    <a:ln>
                      <a:noFill/>
                    </a:ln>
                  </pic:spPr>
                </pic:pic>
              </a:graphicData>
            </a:graphic>
          </wp:inline>
        </w:drawing>
      </w:r>
    </w:p>
    <w:p w14:paraId="533DD518" w14:textId="32B12861" w:rsidR="009026F6" w:rsidRPr="00FA5EF5" w:rsidRDefault="00FA074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г</w:t>
      </w:r>
      <w:r w:rsidR="00807DD0" w:rsidRPr="00FA5EF5">
        <w:rPr>
          <w:rStyle w:val="FontStyle381"/>
          <w:rFonts w:ascii="Times New Roman" w:hAnsi="Times New Roman" w:cs="Times New Roman"/>
          <w:sz w:val="24"/>
          <w:szCs w:val="24"/>
          <w:lang w:eastAsia="en-US"/>
        </w:rPr>
        <w:t>де</w:t>
      </w:r>
      <w:r w:rsidR="00D45805" w:rsidRPr="00FA5EF5">
        <w:rPr>
          <w:rStyle w:val="FontStyle381"/>
          <w:rFonts w:ascii="Times New Roman" w:hAnsi="Times New Roman" w:cs="Times New Roman"/>
          <w:sz w:val="24"/>
          <w:szCs w:val="24"/>
          <w:lang w:eastAsia="en-US"/>
        </w:rPr>
        <w:t xml:space="preserve"> </w:t>
      </w:r>
      <w:proofErr w:type="spellStart"/>
      <w:r w:rsidRPr="00FA5EF5">
        <w:rPr>
          <w:rStyle w:val="FontStyle383"/>
          <w:rFonts w:ascii="Times New Roman" w:hAnsi="Times New Roman" w:cs="Times New Roman"/>
          <w:sz w:val="24"/>
          <w:szCs w:val="24"/>
          <w:lang w:val="en-US" w:eastAsia="en-US"/>
        </w:rPr>
        <w:t>μ</w:t>
      </w:r>
      <w:r w:rsidR="00D45805" w:rsidRPr="00FA5EF5">
        <w:rPr>
          <w:rStyle w:val="FontStyle383"/>
          <w:rFonts w:ascii="Times New Roman" w:hAnsi="Times New Roman" w:cs="Times New Roman"/>
          <w:sz w:val="24"/>
          <w:szCs w:val="24"/>
          <w:vertAlign w:val="subscript"/>
          <w:lang w:val="en-US" w:eastAsia="en-US"/>
        </w:rPr>
        <w:t>k</w:t>
      </w:r>
      <w:proofErr w:type="spellEnd"/>
      <w:r w:rsidR="00D45805" w:rsidRPr="00FA5EF5">
        <w:rPr>
          <w:rStyle w:val="FontStyle383"/>
          <w:rFonts w:ascii="Times New Roman" w:hAnsi="Times New Roman" w:cs="Times New Roman"/>
          <w:sz w:val="24"/>
          <w:szCs w:val="24"/>
          <w:lang w:eastAsia="en-US"/>
        </w:rPr>
        <w:t xml:space="preserve"> </w:t>
      </w:r>
      <w:r w:rsidR="00807DD0" w:rsidRPr="00FA5EF5">
        <w:rPr>
          <w:rStyle w:val="FontStyle381"/>
          <w:rFonts w:ascii="Times New Roman" w:hAnsi="Times New Roman" w:cs="Times New Roman"/>
          <w:sz w:val="24"/>
          <w:szCs w:val="24"/>
          <w:lang w:eastAsia="en-US"/>
        </w:rPr>
        <w:t>означает среднее значение</w:t>
      </w:r>
      <w:r w:rsidR="00986DA7" w:rsidRPr="00FA5EF5">
        <w:rPr>
          <w:rStyle w:val="FontStyle381"/>
          <w:rFonts w:ascii="Times New Roman" w:hAnsi="Times New Roman" w:cs="Times New Roman"/>
          <w:sz w:val="24"/>
          <w:szCs w:val="24"/>
          <w:lang w:eastAsia="en-US"/>
        </w:rPr>
        <w:t xml:space="preserve"> </w:t>
      </w:r>
      <w:proofErr w:type="spellStart"/>
      <w:r w:rsidR="00986DA7" w:rsidRPr="00FA5EF5">
        <w:rPr>
          <w:rFonts w:ascii="Times New Roman" w:hAnsi="Times New Roman" w:cs="Times New Roman"/>
          <w:i/>
        </w:rPr>
        <w:t>a</w:t>
      </w:r>
      <w:r w:rsidR="00986DA7" w:rsidRPr="00FA5EF5">
        <w:rPr>
          <w:rFonts w:ascii="Times New Roman" w:hAnsi="Times New Roman" w:cs="Times New Roman"/>
          <w:i/>
          <w:vertAlign w:val="subscript"/>
        </w:rPr>
        <w:t>k</w:t>
      </w:r>
      <w:proofErr w:type="spellEnd"/>
      <w:r w:rsidR="00986DA7" w:rsidRPr="00FA5EF5">
        <w:rPr>
          <w:rFonts w:ascii="Times New Roman" w:hAnsi="Times New Roman" w:cs="Times New Roman"/>
        </w:rPr>
        <w:t>.</w:t>
      </w:r>
    </w:p>
    <w:p w14:paraId="0624E120" w14:textId="5166D80B" w:rsidR="009026F6" w:rsidRPr="00FA5EF5" w:rsidRDefault="00986DA7"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Горизонтальные и вертикальные смещения для подобластей (</w:t>
      </w:r>
      <w:proofErr w:type="spellStart"/>
      <w:r w:rsidRPr="00FA5EF5">
        <w:rPr>
          <w:rStyle w:val="FontStyle383"/>
          <w:rFonts w:ascii="Times New Roman" w:hAnsi="Times New Roman" w:cs="Times New Roman"/>
          <w:sz w:val="24"/>
          <w:szCs w:val="24"/>
          <w:lang w:val="en-US" w:eastAsia="en-US"/>
        </w:rPr>
        <w:t>x</w:t>
      </w:r>
      <w:r w:rsidRPr="00FA5EF5">
        <w:rPr>
          <w:rStyle w:val="FontStyle379"/>
          <w:rFonts w:ascii="Times New Roman" w:hAnsi="Times New Roman" w:cs="Times New Roman"/>
          <w:sz w:val="24"/>
          <w:szCs w:val="24"/>
          <w:vertAlign w:val="subscript"/>
          <w:lang w:val="en-US" w:eastAsia="en-US"/>
        </w:rPr>
        <w:t>ij</w:t>
      </w:r>
      <w:proofErr w:type="spellEnd"/>
      <w:r w:rsidRPr="00FA5EF5">
        <w:rPr>
          <w:rStyle w:val="FontStyle379"/>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и </w:t>
      </w:r>
      <w:proofErr w:type="spellStart"/>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vertAlign w:val="subscript"/>
          <w:lang w:val="en-US" w:eastAsia="en-US"/>
        </w:rPr>
        <w:t>ik</w:t>
      </w:r>
      <w:proofErr w:type="spellEnd"/>
      <w:r w:rsidRPr="00FA5EF5">
        <w:rPr>
          <w:rStyle w:val="FontStyle383"/>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соответственно), относящихся к верхнему левому углу:  </w:t>
      </w:r>
    </w:p>
    <w:p w14:paraId="4FDD2F36" w14:textId="77777777" w:rsidR="009026F6" w:rsidRPr="00FA5EF5" w:rsidRDefault="00D45805" w:rsidP="00BB4A3C">
      <w:pPr>
        <w:pStyle w:val="Style151"/>
        <w:widowControl/>
        <w:ind w:firstLine="720"/>
        <w:jc w:val="both"/>
        <w:rPr>
          <w:rStyle w:val="FontStyle383"/>
          <w:rFonts w:ascii="Times New Roman" w:hAnsi="Times New Roman" w:cs="Times New Roman"/>
          <w:sz w:val="24"/>
          <w:szCs w:val="24"/>
          <w:vertAlign w:val="superscript"/>
          <w:lang w:val="en-US" w:eastAsia="en-US"/>
        </w:rPr>
      </w:pPr>
      <w:r w:rsidRPr="00FA5EF5">
        <w:rPr>
          <w:rFonts w:ascii="Times New Roman" w:hAnsi="Times New Roman" w:cs="Times New Roman"/>
          <w:i/>
          <w:iCs/>
          <w:noProof/>
          <w:color w:val="000000"/>
          <w:vertAlign w:val="superscript"/>
        </w:rPr>
        <w:drawing>
          <wp:inline distT="0" distB="0" distL="0" distR="0" wp14:anchorId="3DF173E9" wp14:editId="72F892E6">
            <wp:extent cx="1516380" cy="1943100"/>
            <wp:effectExtent l="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47860" name="Picture 16"/>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1516380" cy="1943100"/>
                    </a:xfrm>
                    <a:prstGeom prst="rect">
                      <a:avLst/>
                    </a:prstGeom>
                    <a:noFill/>
                    <a:ln>
                      <a:noFill/>
                    </a:ln>
                  </pic:spPr>
                </pic:pic>
              </a:graphicData>
            </a:graphic>
          </wp:inline>
        </w:drawing>
      </w:r>
    </w:p>
    <w:p w14:paraId="132368ED" w14:textId="537FF448" w:rsidR="001E0EB6" w:rsidRPr="00FA5EF5" w:rsidRDefault="001E0EB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Горизонтальные и вертикальные смещения для всей области (</w:t>
      </w:r>
      <w:proofErr w:type="spellStart"/>
      <w:r w:rsidRPr="00FA5EF5">
        <w:rPr>
          <w:rStyle w:val="FontStyle383"/>
          <w:rFonts w:ascii="Times New Roman" w:hAnsi="Times New Roman" w:cs="Times New Roman"/>
          <w:sz w:val="24"/>
          <w:szCs w:val="24"/>
          <w:lang w:val="en-US" w:eastAsia="en-US"/>
        </w:rPr>
        <w:t>x</w:t>
      </w:r>
      <w:r w:rsidRPr="00FA5EF5">
        <w:rPr>
          <w:rStyle w:val="FontStyle383"/>
          <w:rFonts w:ascii="Times New Roman" w:hAnsi="Times New Roman" w:cs="Times New Roman"/>
          <w:sz w:val="24"/>
          <w:szCs w:val="24"/>
          <w:vertAlign w:val="subscript"/>
          <w:lang w:val="en-US" w:eastAsia="en-US"/>
        </w:rPr>
        <w:t>t</w:t>
      </w:r>
      <w:r w:rsidRPr="00FA5EF5">
        <w:rPr>
          <w:rStyle w:val="FontStyle379"/>
          <w:rFonts w:ascii="Times New Roman" w:hAnsi="Times New Roman" w:cs="Times New Roman"/>
          <w:sz w:val="24"/>
          <w:szCs w:val="24"/>
          <w:vertAlign w:val="subscript"/>
          <w:lang w:val="en-US" w:eastAsia="en-US"/>
        </w:rPr>
        <w:t>j</w:t>
      </w:r>
      <w:proofErr w:type="spellEnd"/>
      <w:r w:rsidRPr="00FA5EF5">
        <w:rPr>
          <w:rStyle w:val="FontStyle379"/>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и </w:t>
      </w:r>
      <w:proofErr w:type="spellStart"/>
      <w:r w:rsidRPr="00FA5EF5">
        <w:rPr>
          <w:rStyle w:val="FontStyle383"/>
          <w:rFonts w:ascii="Times New Roman" w:hAnsi="Times New Roman" w:cs="Times New Roman"/>
          <w:sz w:val="24"/>
          <w:szCs w:val="24"/>
          <w:lang w:val="en-US" w:eastAsia="en-US"/>
        </w:rPr>
        <w:t>y</w:t>
      </w:r>
      <w:r w:rsidRPr="00FA5EF5">
        <w:rPr>
          <w:rStyle w:val="FontStyle383"/>
          <w:rFonts w:ascii="Times New Roman" w:hAnsi="Times New Roman" w:cs="Times New Roman"/>
          <w:sz w:val="24"/>
          <w:szCs w:val="24"/>
          <w:vertAlign w:val="subscript"/>
          <w:lang w:val="en-US" w:eastAsia="en-US"/>
        </w:rPr>
        <w:t>i</w:t>
      </w:r>
      <w:r w:rsidRPr="00FA5EF5">
        <w:rPr>
          <w:rStyle w:val="FontStyle379"/>
          <w:rFonts w:ascii="Times New Roman" w:hAnsi="Times New Roman" w:cs="Times New Roman"/>
          <w:sz w:val="24"/>
          <w:szCs w:val="24"/>
          <w:vertAlign w:val="subscript"/>
          <w:lang w:val="en-US" w:eastAsia="en-US"/>
        </w:rPr>
        <w:t>k</w:t>
      </w:r>
      <w:proofErr w:type="spellEnd"/>
      <w:r w:rsidRPr="00FA5EF5">
        <w:rPr>
          <w:rStyle w:val="FontStyle383"/>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соответственно), относящейся к верхнему левому углу:</w:t>
      </w:r>
    </w:p>
    <w:p w14:paraId="21FECA19" w14:textId="77777777" w:rsidR="009026F6" w:rsidRPr="00FA5EF5" w:rsidRDefault="00D45805" w:rsidP="00BB4A3C">
      <w:pPr>
        <w:pStyle w:val="Style100"/>
        <w:widowControl/>
        <w:ind w:firstLine="720"/>
        <w:jc w:val="both"/>
        <w:rPr>
          <w:rStyle w:val="FontStyle381"/>
          <w:rFonts w:ascii="Times New Roman" w:hAnsi="Times New Roman" w:cs="Times New Roman"/>
          <w:sz w:val="24"/>
          <w:szCs w:val="24"/>
          <w:lang w:val="en-US" w:eastAsia="en-US"/>
        </w:rPr>
      </w:pPr>
      <w:r w:rsidRPr="00FA5EF5">
        <w:rPr>
          <w:rFonts w:ascii="Times New Roman" w:hAnsi="Times New Roman" w:cs="Times New Roman"/>
          <w:noProof/>
          <w:color w:val="000000"/>
          <w:vertAlign w:val="superscript"/>
        </w:rPr>
        <w:drawing>
          <wp:inline distT="0" distB="0" distL="0" distR="0" wp14:anchorId="452878EA" wp14:editId="3CB3907C">
            <wp:extent cx="1028700" cy="154686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2709" name="Picture 17"/>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1028700" cy="1546860"/>
                    </a:xfrm>
                    <a:prstGeom prst="rect">
                      <a:avLst/>
                    </a:prstGeom>
                    <a:noFill/>
                    <a:ln>
                      <a:noFill/>
                    </a:ln>
                  </pic:spPr>
                </pic:pic>
              </a:graphicData>
            </a:graphic>
          </wp:inline>
        </w:drawing>
      </w:r>
    </w:p>
    <w:p w14:paraId="469BD54F" w14:textId="06FDCE3D"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.5.3.3 </w:t>
      </w:r>
      <w:r w:rsidR="005B7904" w:rsidRPr="00FA5EF5">
        <w:rPr>
          <w:rStyle w:val="FontStyle385"/>
          <w:rFonts w:ascii="Times New Roman" w:hAnsi="Times New Roman" w:cs="Times New Roman"/>
          <w:sz w:val="24"/>
          <w:szCs w:val="24"/>
          <w:lang w:eastAsia="en-US"/>
        </w:rPr>
        <w:t>Вычисление ширины элемента</w:t>
      </w:r>
    </w:p>
    <w:p w14:paraId="239099C8" w14:textId="409BDF90" w:rsidR="00B16C46" w:rsidRPr="00FA5EF5" w:rsidRDefault="00B16C46"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Формула для соответствующих значений ширины элементов </w:t>
      </w:r>
      <w:r w:rsidRPr="00FA5EF5">
        <w:rPr>
          <w:rStyle w:val="FontStyle383"/>
          <w:rFonts w:ascii="Times New Roman" w:hAnsi="Times New Roman" w:cs="Times New Roman"/>
          <w:sz w:val="24"/>
          <w:szCs w:val="24"/>
          <w:lang w:val="en-US" w:eastAsia="en-US"/>
        </w:rPr>
        <w:t>Q</w:t>
      </w:r>
      <w:r w:rsidR="00FA0746" w:rsidRPr="00FA5EF5">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vertAlign w:val="subscript"/>
          <w:lang w:val="en-US" w:eastAsia="en-US"/>
        </w:rPr>
        <w:t>k</w:t>
      </w:r>
      <w:r w:rsidRPr="00FA5EF5">
        <w:rPr>
          <w:rStyle w:val="FontStyle381"/>
          <w:rFonts w:ascii="Times New Roman" w:hAnsi="Times New Roman" w:cs="Times New Roman"/>
          <w:sz w:val="24"/>
          <w:szCs w:val="24"/>
          <w:lang w:eastAsia="en-US"/>
        </w:rPr>
        <w:t>, используемая кодером номер один:</w:t>
      </w:r>
    </w:p>
    <w:p w14:paraId="4B6D099F" w14:textId="77777777" w:rsidR="009E2392" w:rsidRPr="00FA5EF5" w:rsidRDefault="009E2392" w:rsidP="009E2392">
      <w:pPr>
        <w:pStyle w:val="Style26"/>
        <w:widowControl/>
        <w:jc w:val="center"/>
        <w:rPr>
          <w:rStyle w:val="FontStyle381"/>
          <w:rFonts w:ascii="Times New Roman" w:hAnsi="Times New Roman" w:cs="Times New Roman"/>
          <w:sz w:val="24"/>
          <w:szCs w:val="24"/>
          <w:lang w:eastAsia="en-US"/>
        </w:rPr>
      </w:pPr>
      <w:r w:rsidRPr="00FA5EF5">
        <w:rPr>
          <w:rStyle w:val="FontStyle381"/>
          <w:rFonts w:ascii="Times New Roman" w:hAnsi="Times New Roman" w:cs="Times New Roman"/>
          <w:noProof/>
          <w:sz w:val="24"/>
          <w:szCs w:val="24"/>
        </w:rPr>
        <w:drawing>
          <wp:inline distT="0" distB="0" distL="0" distR="0" wp14:anchorId="37D27A2F" wp14:editId="610CA698">
            <wp:extent cx="6115050" cy="15430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5050" cy="1543050"/>
                    </a:xfrm>
                    <a:prstGeom prst="rect">
                      <a:avLst/>
                    </a:prstGeom>
                    <a:noFill/>
                    <a:ln>
                      <a:noFill/>
                    </a:ln>
                  </pic:spPr>
                </pic:pic>
              </a:graphicData>
            </a:graphic>
          </wp:inline>
        </w:drawing>
      </w:r>
    </w:p>
    <w:p w14:paraId="588E0DCE" w14:textId="77777777" w:rsidR="009E2392" w:rsidRPr="00FA5EF5" w:rsidRDefault="009E2392" w:rsidP="009E2392">
      <w:pPr>
        <w:pStyle w:val="Style26"/>
        <w:widowControl/>
        <w:jc w:val="center"/>
        <w:rPr>
          <w:rStyle w:val="FontStyle381"/>
          <w:rFonts w:ascii="Times New Roman" w:hAnsi="Times New Roman" w:cs="Times New Roman"/>
          <w:sz w:val="24"/>
          <w:szCs w:val="24"/>
          <w:lang w:eastAsia="en-US"/>
        </w:rPr>
      </w:pPr>
    </w:p>
    <w:p w14:paraId="47E97575" w14:textId="3116F3A7" w:rsidR="009026F6" w:rsidRPr="00FA5EF5" w:rsidRDefault="003538AB" w:rsidP="009E2392">
      <w:pPr>
        <w:pStyle w:val="Style26"/>
        <w:widowControl/>
        <w:jc w:val="center"/>
        <w:rPr>
          <w:rStyle w:val="FontStyle376"/>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Коэффициент пропорциональности </w:t>
      </w:r>
      <w:r w:rsidRPr="00FA5EF5">
        <w:rPr>
          <w:rStyle w:val="FontStyle383"/>
          <w:rFonts w:ascii="Times New Roman" w:hAnsi="Times New Roman" w:cs="Times New Roman"/>
          <w:sz w:val="24"/>
          <w:szCs w:val="24"/>
          <w:lang w:val="en-US" w:eastAsia="en-US"/>
        </w:rPr>
        <w:t>q</w:t>
      </w:r>
      <w:r w:rsidRPr="00FA5EF5">
        <w:rPr>
          <w:rStyle w:val="FontStyle381"/>
          <w:rFonts w:ascii="Times New Roman" w:hAnsi="Times New Roman" w:cs="Times New Roman"/>
          <w:sz w:val="24"/>
          <w:szCs w:val="24"/>
          <w:lang w:eastAsia="en-US"/>
        </w:rPr>
        <w:t xml:space="preserve"> отвечает за абсолютную ширину элемента </w:t>
      </w:r>
      <w:proofErr w:type="spellStart"/>
      <w:r w:rsidR="00B55E37" w:rsidRPr="00FA5EF5">
        <w:rPr>
          <w:rStyle w:val="FontStyle383"/>
          <w:rFonts w:ascii="Times New Roman" w:hAnsi="Times New Roman" w:cs="Times New Roman"/>
          <w:sz w:val="24"/>
          <w:szCs w:val="24"/>
          <w:lang w:val="en-US" w:eastAsia="en-US"/>
        </w:rPr>
        <w:t>Q</w:t>
      </w:r>
      <w:r w:rsidR="00B55E37"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1"/>
          <w:rFonts w:ascii="Times New Roman" w:hAnsi="Times New Roman" w:cs="Times New Roman"/>
          <w:sz w:val="24"/>
          <w:szCs w:val="24"/>
          <w:lang w:eastAsia="en-US"/>
        </w:rPr>
        <w:t xml:space="preserve"> и общий уровень сжатия. </w:t>
      </w:r>
      <w:r w:rsidR="00B55E37" w:rsidRPr="00FA5EF5">
        <w:rPr>
          <w:rStyle w:val="FontStyle381"/>
          <w:rFonts w:ascii="Times New Roman" w:hAnsi="Times New Roman" w:cs="Times New Roman"/>
          <w:sz w:val="24"/>
          <w:szCs w:val="24"/>
          <w:lang w:eastAsia="en-US"/>
        </w:rPr>
        <w:t xml:space="preserve">Нулевая ширина элемента </w:t>
      </w:r>
      <w:proofErr w:type="spellStart"/>
      <w:r w:rsidR="00B55E37" w:rsidRPr="00FA5EF5">
        <w:rPr>
          <w:rStyle w:val="FontStyle381"/>
          <w:rFonts w:ascii="Times New Roman" w:hAnsi="Times New Roman" w:cs="Times New Roman"/>
          <w:i/>
          <w:sz w:val="24"/>
          <w:szCs w:val="24"/>
          <w:lang w:val="en-US" w:eastAsia="en-US"/>
        </w:rPr>
        <w:t>Z</w:t>
      </w:r>
      <w:r w:rsidR="00B55E37" w:rsidRPr="00FA5EF5">
        <w:rPr>
          <w:rStyle w:val="FontStyle381"/>
          <w:rFonts w:ascii="Times New Roman" w:hAnsi="Times New Roman" w:cs="Times New Roman"/>
          <w:i/>
          <w:sz w:val="24"/>
          <w:szCs w:val="24"/>
          <w:vertAlign w:val="subscript"/>
          <w:lang w:val="en-US" w:eastAsia="en-US"/>
        </w:rPr>
        <w:t>k</w:t>
      </w:r>
      <w:proofErr w:type="spellEnd"/>
      <w:r w:rsidR="00B55E37" w:rsidRPr="00FA5EF5">
        <w:rPr>
          <w:rStyle w:val="FontStyle381"/>
          <w:rFonts w:ascii="Times New Roman" w:hAnsi="Times New Roman" w:cs="Times New Roman"/>
          <w:sz w:val="24"/>
          <w:szCs w:val="24"/>
          <w:lang w:eastAsia="en-US"/>
        </w:rPr>
        <w:t xml:space="preserve">, должна вычисляться исходя из </w:t>
      </w:r>
      <w:proofErr w:type="spellStart"/>
      <w:r w:rsidR="00B55E37" w:rsidRPr="00FA5EF5">
        <w:rPr>
          <w:rStyle w:val="FontStyle383"/>
          <w:rFonts w:ascii="Times New Roman" w:hAnsi="Times New Roman" w:cs="Times New Roman"/>
          <w:sz w:val="24"/>
          <w:szCs w:val="24"/>
          <w:lang w:val="en-US" w:eastAsia="en-US"/>
        </w:rPr>
        <w:t>Q</w:t>
      </w:r>
      <w:r w:rsidR="00B55E37" w:rsidRPr="00FA5EF5">
        <w:rPr>
          <w:rStyle w:val="FontStyle383"/>
          <w:rFonts w:ascii="Times New Roman" w:hAnsi="Times New Roman" w:cs="Times New Roman"/>
          <w:sz w:val="24"/>
          <w:szCs w:val="24"/>
          <w:vertAlign w:val="subscript"/>
          <w:lang w:val="en-US" w:eastAsia="en-US"/>
        </w:rPr>
        <w:t>k</w:t>
      </w:r>
      <w:proofErr w:type="spellEnd"/>
      <w:r w:rsidR="00B55E37" w:rsidRPr="00FA5EF5">
        <w:rPr>
          <w:rStyle w:val="FontStyle381"/>
          <w:rFonts w:ascii="Times New Roman" w:hAnsi="Times New Roman" w:cs="Times New Roman"/>
          <w:sz w:val="24"/>
          <w:szCs w:val="24"/>
          <w:lang w:eastAsia="en-US"/>
        </w:rPr>
        <w:t xml:space="preserve"> по формуле</w:t>
      </w:r>
      <w:r w:rsidR="00D45805" w:rsidRPr="00FA5EF5">
        <w:rPr>
          <w:rStyle w:val="FontStyle381"/>
          <w:rFonts w:ascii="Times New Roman" w:hAnsi="Times New Roman" w:cs="Times New Roman"/>
          <w:sz w:val="24"/>
          <w:szCs w:val="24"/>
          <w:lang w:eastAsia="en-US"/>
        </w:rPr>
        <w:t xml:space="preserve"> </w:t>
      </w:r>
      <w:proofErr w:type="spellStart"/>
      <w:r w:rsidR="00D45805" w:rsidRPr="00FA5EF5">
        <w:rPr>
          <w:rStyle w:val="FontStyle383"/>
          <w:rFonts w:ascii="Times New Roman" w:hAnsi="Times New Roman" w:cs="Times New Roman"/>
          <w:sz w:val="24"/>
          <w:szCs w:val="24"/>
          <w:lang w:val="en-US" w:eastAsia="en-US"/>
        </w:rPr>
        <w:t>Z</w:t>
      </w:r>
      <w:r w:rsidR="00D45805" w:rsidRPr="00FA5EF5">
        <w:rPr>
          <w:rStyle w:val="FontStyle383"/>
          <w:rFonts w:ascii="Times New Roman" w:hAnsi="Times New Roman" w:cs="Times New Roman"/>
          <w:sz w:val="24"/>
          <w:szCs w:val="24"/>
          <w:vertAlign w:val="subscript"/>
          <w:lang w:val="en-US" w:eastAsia="en-US"/>
        </w:rPr>
        <w:t>k</w:t>
      </w:r>
      <w:proofErr w:type="spellEnd"/>
      <w:r w:rsidR="00D45805" w:rsidRPr="00FA5EF5">
        <w:rPr>
          <w:rStyle w:val="FontStyle383"/>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 1.2</w:t>
      </w:r>
      <w:proofErr w:type="spellStart"/>
      <w:r w:rsidR="00D45805" w:rsidRPr="00FA5EF5">
        <w:rPr>
          <w:rStyle w:val="FontStyle381"/>
          <w:rFonts w:ascii="Times New Roman" w:hAnsi="Times New Roman" w:cs="Times New Roman"/>
          <w:i/>
          <w:sz w:val="24"/>
          <w:szCs w:val="24"/>
          <w:lang w:val="en-US" w:eastAsia="en-US"/>
        </w:rPr>
        <w:t>Q</w:t>
      </w:r>
      <w:r w:rsidR="00D45805" w:rsidRPr="00FA5EF5">
        <w:rPr>
          <w:rStyle w:val="FontStyle381"/>
          <w:rFonts w:ascii="Times New Roman" w:hAnsi="Times New Roman" w:cs="Times New Roman"/>
          <w:i/>
          <w:sz w:val="24"/>
          <w:szCs w:val="24"/>
          <w:vertAlign w:val="subscript"/>
          <w:lang w:val="en-US" w:eastAsia="en-US"/>
        </w:rPr>
        <w:t>k</w:t>
      </w:r>
      <w:proofErr w:type="spellEnd"/>
      <w:r w:rsidR="00D45805" w:rsidRPr="00FA5EF5">
        <w:rPr>
          <w:rStyle w:val="FontStyle381"/>
          <w:rFonts w:ascii="Times New Roman" w:hAnsi="Times New Roman" w:cs="Times New Roman"/>
          <w:sz w:val="24"/>
          <w:szCs w:val="24"/>
          <w:lang w:eastAsia="en-US"/>
        </w:rPr>
        <w:t>.</w:t>
      </w:r>
    </w:p>
    <w:p w14:paraId="624BF420" w14:textId="14FFE6F3" w:rsidR="009026F6" w:rsidRPr="00FA5EF5" w:rsidRDefault="006403B2"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Далее устанавливается процедура вычисления параметра </w:t>
      </w:r>
      <w:r w:rsidRPr="00FA5EF5">
        <w:rPr>
          <w:rStyle w:val="FontStyle383"/>
          <w:rFonts w:ascii="Times New Roman" w:hAnsi="Times New Roman" w:cs="Times New Roman"/>
          <w:sz w:val="24"/>
          <w:szCs w:val="24"/>
          <w:lang w:val="en-US" w:eastAsia="en-US"/>
        </w:rPr>
        <w:t>q</w:t>
      </w:r>
      <w:r w:rsidRPr="00FA5EF5">
        <w:rPr>
          <w:rStyle w:val="FontStyle381"/>
          <w:rFonts w:ascii="Times New Roman" w:hAnsi="Times New Roman" w:cs="Times New Roman"/>
          <w:sz w:val="24"/>
          <w:szCs w:val="24"/>
          <w:lang w:eastAsia="en-US"/>
        </w:rPr>
        <w:t xml:space="preserve">, обуславливающего ширину элемента </w:t>
      </w:r>
      <w:proofErr w:type="spellStart"/>
      <w:r w:rsidR="00FA0746" w:rsidRPr="00FA5EF5">
        <w:rPr>
          <w:rStyle w:val="FontStyle383"/>
          <w:rFonts w:ascii="Times New Roman" w:hAnsi="Times New Roman" w:cs="Times New Roman"/>
          <w:sz w:val="24"/>
          <w:szCs w:val="24"/>
          <w:lang w:val="en-US" w:eastAsia="en-US"/>
        </w:rPr>
        <w:t>Q</w:t>
      </w:r>
      <w:r w:rsidR="00FA0746" w:rsidRPr="00FA5EF5">
        <w:rPr>
          <w:rStyle w:val="FontStyle383"/>
          <w:rFonts w:ascii="Times New Roman" w:hAnsi="Times New Roman" w:cs="Times New Roman"/>
          <w:sz w:val="24"/>
          <w:szCs w:val="24"/>
          <w:vertAlign w:val="subscript"/>
          <w:lang w:val="en-US" w:eastAsia="en-US"/>
        </w:rPr>
        <w:t>k</w:t>
      </w:r>
      <w:proofErr w:type="spellEnd"/>
      <w:r w:rsidR="00753231" w:rsidRPr="00FA5EF5">
        <w:rPr>
          <w:rStyle w:val="FontStyle381"/>
          <w:rFonts w:ascii="Times New Roman" w:hAnsi="Times New Roman" w:cs="Times New Roman"/>
          <w:sz w:val="24"/>
          <w:szCs w:val="24"/>
          <w:lang w:eastAsia="en-US"/>
        </w:rPr>
        <w:t xml:space="preserve">, как указано выше, является следующим. В случае </w:t>
      </w:r>
      <w:r w:rsidR="008A3CF8" w:rsidRPr="00FA5EF5">
        <w:rPr>
          <w:rStyle w:val="FontStyle381"/>
          <w:rFonts w:ascii="Times New Roman" w:hAnsi="Times New Roman" w:cs="Times New Roman"/>
          <w:i/>
          <w:sz w:val="24"/>
          <w:szCs w:val="24"/>
          <w:lang w:val="en-US" w:eastAsia="en-US"/>
        </w:rPr>
        <w:t>k</w:t>
      </w:r>
      <w:r w:rsidR="00753231" w:rsidRPr="00FA5EF5">
        <w:rPr>
          <w:rStyle w:val="FontStyle381"/>
          <w:rFonts w:ascii="Times New Roman" w:hAnsi="Times New Roman" w:cs="Times New Roman"/>
          <w:sz w:val="24"/>
          <w:szCs w:val="24"/>
          <w:lang w:eastAsia="en-US"/>
        </w:rPr>
        <w:t xml:space="preserve">-й ДВП полосы частот </w:t>
      </w:r>
      <w:r w:rsidR="00B82A95" w:rsidRPr="00FA5EF5">
        <w:rPr>
          <w:rStyle w:val="FontStyle381"/>
          <w:rFonts w:ascii="Times New Roman" w:hAnsi="Times New Roman" w:cs="Times New Roman"/>
          <w:sz w:val="24"/>
          <w:szCs w:val="24"/>
          <w:lang w:eastAsia="en-US"/>
        </w:rPr>
        <w:t xml:space="preserve">пусть </w:t>
      </w:r>
      <w:r w:rsidR="00753231" w:rsidRPr="00FA5EF5">
        <w:rPr>
          <w:rStyle w:val="FontStyle381"/>
          <w:rFonts w:ascii="Times New Roman" w:hAnsi="Times New Roman" w:cs="Times New Roman"/>
          <w:sz w:val="24"/>
          <w:szCs w:val="24"/>
          <w:lang w:eastAsia="en-US"/>
        </w:rPr>
        <w:t xml:space="preserve">означает оценку отклонения полосы частот, вычисленную согласно </w:t>
      </w:r>
      <w:r w:rsidR="00753231" w:rsidRPr="00FA5EF5">
        <w:rPr>
          <w:rStyle w:val="FontStyle381"/>
          <w:rFonts w:ascii="Times New Roman" w:hAnsi="Times New Roman" w:cs="Times New Roman"/>
          <w:sz w:val="24"/>
          <w:szCs w:val="24"/>
          <w:lang w:eastAsia="en-US"/>
        </w:rPr>
        <w:lastRenderedPageBreak/>
        <w:t xml:space="preserve">представленной выше спецификации. </w:t>
      </w:r>
      <w:r w:rsidR="00E45126" w:rsidRPr="00FA5EF5">
        <w:rPr>
          <w:rStyle w:val="FontStyle381"/>
          <w:rFonts w:ascii="Times New Roman" w:hAnsi="Times New Roman" w:cs="Times New Roman"/>
          <w:sz w:val="24"/>
          <w:szCs w:val="24"/>
          <w:lang w:eastAsia="en-US"/>
        </w:rPr>
        <w:t xml:space="preserve">Пусть </w:t>
      </w:r>
      <w:proofErr w:type="spellStart"/>
      <w:r w:rsidR="00E45126" w:rsidRPr="00FA5EF5">
        <w:rPr>
          <w:rStyle w:val="FontStyle383"/>
          <w:rFonts w:ascii="Times New Roman" w:hAnsi="Times New Roman" w:cs="Times New Roman"/>
          <w:sz w:val="24"/>
          <w:szCs w:val="24"/>
          <w:lang w:val="en-US" w:eastAsia="en-US"/>
        </w:rPr>
        <w:t>m</w:t>
      </w:r>
      <w:r w:rsidR="00E45126" w:rsidRPr="00FA5EF5">
        <w:rPr>
          <w:rStyle w:val="FontStyle383"/>
          <w:rFonts w:ascii="Times New Roman" w:hAnsi="Times New Roman" w:cs="Times New Roman"/>
          <w:sz w:val="24"/>
          <w:szCs w:val="24"/>
          <w:vertAlign w:val="subscript"/>
          <w:lang w:val="en-US" w:eastAsia="en-US"/>
        </w:rPr>
        <w:t>k</w:t>
      </w:r>
      <w:proofErr w:type="spellEnd"/>
      <w:r w:rsidR="00E45126" w:rsidRPr="00FA5EF5">
        <w:rPr>
          <w:rStyle w:val="FontStyle381"/>
          <w:rFonts w:ascii="Times New Roman" w:hAnsi="Times New Roman" w:cs="Times New Roman"/>
          <w:sz w:val="24"/>
          <w:szCs w:val="24"/>
          <w:lang w:eastAsia="en-US"/>
        </w:rPr>
        <w:t xml:space="preserve"> представляет собой показатель понижения масштаба, определенный как отношение размера изображения и размера полосы частот; например, </w:t>
      </w:r>
      <w:r w:rsidR="00E45126" w:rsidRPr="00FA5EF5">
        <w:rPr>
          <w:rStyle w:val="FontStyle383"/>
          <w:rFonts w:ascii="Times New Roman" w:hAnsi="Times New Roman" w:cs="Times New Roman"/>
          <w:sz w:val="24"/>
          <w:szCs w:val="24"/>
          <w:lang w:val="en-US" w:eastAsia="en-US"/>
        </w:rPr>
        <w:t>m</w:t>
      </w:r>
      <w:r w:rsidR="00E45126" w:rsidRPr="00FA5EF5">
        <w:rPr>
          <w:rStyle w:val="FontStyle383"/>
          <w:rFonts w:ascii="Times New Roman" w:hAnsi="Times New Roman" w:cs="Times New Roman"/>
          <w:sz w:val="24"/>
          <w:szCs w:val="24"/>
          <w:vertAlign w:val="subscript"/>
          <w:lang w:eastAsia="en-US"/>
        </w:rPr>
        <w:t>63</w:t>
      </w:r>
      <w:r w:rsidR="00E45126" w:rsidRPr="00FA5EF5">
        <w:rPr>
          <w:rStyle w:val="FontStyle381"/>
          <w:rFonts w:ascii="Times New Roman" w:hAnsi="Times New Roman" w:cs="Times New Roman"/>
          <w:sz w:val="24"/>
          <w:szCs w:val="24"/>
          <w:lang w:eastAsia="en-US"/>
        </w:rPr>
        <w:t xml:space="preserve"> = 16 и </w:t>
      </w:r>
      <w:r w:rsidR="00E45126" w:rsidRPr="00FA5EF5">
        <w:rPr>
          <w:rStyle w:val="FontStyle383"/>
          <w:rFonts w:ascii="Times New Roman" w:hAnsi="Times New Roman" w:cs="Times New Roman"/>
          <w:sz w:val="24"/>
          <w:szCs w:val="24"/>
          <w:lang w:val="en-US" w:eastAsia="en-US"/>
        </w:rPr>
        <w:t>m</w:t>
      </w:r>
      <w:r w:rsidR="00E45126" w:rsidRPr="00FA5EF5">
        <w:rPr>
          <w:rStyle w:val="FontStyle383"/>
          <w:rFonts w:ascii="Times New Roman" w:hAnsi="Times New Roman" w:cs="Times New Roman"/>
          <w:sz w:val="24"/>
          <w:szCs w:val="24"/>
          <w:vertAlign w:val="subscript"/>
          <w:lang w:eastAsia="en-US"/>
        </w:rPr>
        <w:t>4</w:t>
      </w:r>
      <w:r w:rsidR="00E45126" w:rsidRPr="00FA5EF5">
        <w:rPr>
          <w:rStyle w:val="FontStyle381"/>
          <w:rFonts w:ascii="Times New Roman" w:hAnsi="Times New Roman" w:cs="Times New Roman"/>
          <w:sz w:val="24"/>
          <w:szCs w:val="24"/>
          <w:lang w:eastAsia="en-US"/>
        </w:rPr>
        <w:t xml:space="preserve"> = 256.</w:t>
      </w:r>
      <w:r w:rsidR="005A131B" w:rsidRPr="00FA5EF5">
        <w:rPr>
          <w:rStyle w:val="FontStyle381"/>
          <w:rFonts w:ascii="Times New Roman" w:hAnsi="Times New Roman" w:cs="Times New Roman"/>
          <w:sz w:val="24"/>
          <w:szCs w:val="24"/>
          <w:lang w:eastAsia="en-US"/>
        </w:rPr>
        <w:t xml:space="preserve"> Скорость передачи данных в битах, приписываемая </w:t>
      </w:r>
      <w:proofErr w:type="spellStart"/>
      <w:r w:rsidR="005A131B" w:rsidRPr="00FA5EF5">
        <w:rPr>
          <w:rStyle w:val="FontStyle381"/>
          <w:rFonts w:ascii="Times New Roman" w:hAnsi="Times New Roman" w:cs="Times New Roman"/>
          <w:i/>
          <w:sz w:val="24"/>
          <w:szCs w:val="24"/>
          <w:lang w:val="en-US" w:eastAsia="en-US"/>
        </w:rPr>
        <w:t>k</w:t>
      </w:r>
      <w:r w:rsidR="005A131B" w:rsidRPr="00FA5EF5">
        <w:rPr>
          <w:rStyle w:val="FontStyle381"/>
          <w:rFonts w:ascii="Times New Roman" w:hAnsi="Times New Roman" w:cs="Times New Roman"/>
          <w:sz w:val="24"/>
          <w:szCs w:val="24"/>
          <w:vertAlign w:val="superscript"/>
          <w:lang w:val="en-US" w:eastAsia="en-US"/>
        </w:rPr>
        <w:t>t</w:t>
      </w:r>
      <w:proofErr w:type="spellEnd"/>
      <w:r w:rsidR="005A131B" w:rsidRPr="00FA5EF5">
        <w:rPr>
          <w:rStyle w:val="FontStyle381"/>
          <w:rFonts w:ascii="Times New Roman" w:hAnsi="Times New Roman" w:cs="Times New Roman"/>
          <w:sz w:val="24"/>
          <w:szCs w:val="24"/>
          <w:lang w:eastAsia="en-US"/>
        </w:rPr>
        <w:t>-й ДВП полосы частот обозначена как</w:t>
      </w:r>
      <w:r w:rsidR="00CF22B9" w:rsidRPr="00FA5EF5">
        <w:rPr>
          <w:rFonts w:ascii="Times New Roman" w:hAnsi="Times New Roman" w:cs="Times New Roman"/>
          <w:lang w:eastAsia="en-US"/>
        </w:rPr>
        <w:t xml:space="preserve"> </w:t>
      </w:r>
      <w:proofErr w:type="spellStart"/>
      <w:r w:rsidR="00CF22B9" w:rsidRPr="00FA5EF5">
        <w:rPr>
          <w:rStyle w:val="FontStyle383"/>
          <w:rFonts w:ascii="Times New Roman" w:hAnsi="Times New Roman" w:cs="Times New Roman"/>
          <w:sz w:val="24"/>
          <w:szCs w:val="24"/>
          <w:lang w:val="en-US" w:eastAsia="en-US"/>
        </w:rPr>
        <w:t>r</w:t>
      </w:r>
      <w:r w:rsidR="00CF22B9" w:rsidRPr="00FA5EF5">
        <w:rPr>
          <w:rStyle w:val="FontStyle383"/>
          <w:rFonts w:ascii="Times New Roman" w:hAnsi="Times New Roman" w:cs="Times New Roman"/>
          <w:sz w:val="24"/>
          <w:szCs w:val="24"/>
          <w:vertAlign w:val="subscript"/>
          <w:lang w:val="en-US" w:eastAsia="en-US"/>
        </w:rPr>
        <w:t>k</w:t>
      </w:r>
      <w:proofErr w:type="spellEnd"/>
      <w:r w:rsidR="00CF22B9" w:rsidRPr="00FA5EF5">
        <w:rPr>
          <w:rStyle w:val="FontStyle381"/>
          <w:rFonts w:ascii="Times New Roman" w:hAnsi="Times New Roman" w:cs="Times New Roman"/>
          <w:sz w:val="24"/>
          <w:szCs w:val="24"/>
          <w:lang w:eastAsia="en-US"/>
        </w:rPr>
        <w:t xml:space="preserve"> и </w:t>
      </w:r>
      <w:r w:rsidR="00CF22B9" w:rsidRPr="00FA5EF5">
        <w:rPr>
          <w:rStyle w:val="FontStyle381"/>
          <w:rFonts w:ascii="Times New Roman" w:hAnsi="Times New Roman" w:cs="Times New Roman"/>
          <w:i/>
          <w:sz w:val="24"/>
          <w:szCs w:val="24"/>
          <w:lang w:val="en-US" w:eastAsia="en-US"/>
        </w:rPr>
        <w:t>r</w:t>
      </w:r>
      <w:r w:rsidR="005A131B" w:rsidRPr="00FA5EF5">
        <w:rPr>
          <w:rStyle w:val="FontStyle381"/>
          <w:rFonts w:ascii="Times New Roman" w:hAnsi="Times New Roman" w:cs="Times New Roman"/>
          <w:sz w:val="24"/>
          <w:szCs w:val="24"/>
          <w:lang w:eastAsia="en-US"/>
        </w:rPr>
        <w:t xml:space="preserve"> является намеченной общей скоростью передачи данных в битах, </w:t>
      </w:r>
      <w:proofErr w:type="gramStart"/>
      <w:r w:rsidR="005A131B" w:rsidRPr="00FA5EF5">
        <w:rPr>
          <w:rStyle w:val="FontStyle381"/>
          <w:rFonts w:ascii="Times New Roman" w:hAnsi="Times New Roman" w:cs="Times New Roman"/>
          <w:sz w:val="24"/>
          <w:szCs w:val="24"/>
          <w:lang w:eastAsia="en-US"/>
        </w:rPr>
        <w:t>налагающий</w:t>
      </w:r>
      <w:proofErr w:type="gramEnd"/>
      <w:r w:rsidR="005A131B" w:rsidRPr="00FA5EF5">
        <w:rPr>
          <w:rStyle w:val="FontStyle381"/>
          <w:rFonts w:ascii="Times New Roman" w:hAnsi="Times New Roman" w:cs="Times New Roman"/>
          <w:sz w:val="24"/>
          <w:szCs w:val="24"/>
          <w:lang w:eastAsia="en-US"/>
        </w:rPr>
        <w:t xml:space="preserve"> ограничение на скорости передачи данных в битах полос частот посредством следующего уравнения</w:t>
      </w:r>
      <w:r w:rsidR="00D45805" w:rsidRPr="00FA5EF5">
        <w:rPr>
          <w:rStyle w:val="FontStyle381"/>
          <w:rFonts w:ascii="Times New Roman" w:hAnsi="Times New Roman" w:cs="Times New Roman"/>
          <w:sz w:val="24"/>
          <w:szCs w:val="24"/>
          <w:lang w:eastAsia="en-US"/>
        </w:rPr>
        <w:t>:</w:t>
      </w:r>
    </w:p>
    <w:p w14:paraId="16E15BAD" w14:textId="77777777" w:rsidR="009026F6" w:rsidRPr="00FA5EF5" w:rsidRDefault="00D45805" w:rsidP="00BB4A3C">
      <w:pPr>
        <w:pStyle w:val="Style151"/>
        <w:widowControl/>
        <w:ind w:firstLine="720"/>
        <w:jc w:val="both"/>
        <w:rPr>
          <w:rStyle w:val="FontStyle379"/>
          <w:rFonts w:ascii="Times New Roman" w:hAnsi="Times New Roman" w:cs="Times New Roman"/>
          <w:sz w:val="24"/>
          <w:szCs w:val="24"/>
          <w:lang w:val="en-US" w:eastAsia="en-US"/>
        </w:rPr>
      </w:pPr>
      <w:r w:rsidRPr="00FA5EF5">
        <w:rPr>
          <w:rFonts w:ascii="Times New Roman" w:hAnsi="Times New Roman" w:cs="Times New Roman"/>
          <w:i/>
          <w:iCs/>
          <w:noProof/>
          <w:color w:val="000000"/>
          <w:vertAlign w:val="superscript"/>
        </w:rPr>
        <w:drawing>
          <wp:inline distT="0" distB="0" distL="0" distR="0" wp14:anchorId="4FBAB8F7" wp14:editId="4956C65A">
            <wp:extent cx="754380" cy="548640"/>
            <wp:effectExtent l="0" t="0" r="762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58198" name="Picture 18"/>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754380" cy="548640"/>
                    </a:xfrm>
                    <a:prstGeom prst="rect">
                      <a:avLst/>
                    </a:prstGeom>
                    <a:noFill/>
                    <a:ln>
                      <a:noFill/>
                    </a:ln>
                  </pic:spPr>
                </pic:pic>
              </a:graphicData>
            </a:graphic>
          </wp:inline>
        </w:drawing>
      </w:r>
    </w:p>
    <w:p w14:paraId="66406498" w14:textId="3193E252" w:rsidR="003F322A" w:rsidRPr="00FA5EF5" w:rsidRDefault="008E01D9"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Согласно объяснению, представленному в </w:t>
      </w:r>
      <w:hyperlink w:anchor="bookmark95" w:history="1">
        <w:r w:rsidRPr="00FA5EF5">
          <w:rPr>
            <w:rStyle w:val="FontStyle381"/>
            <w:rFonts w:ascii="Times New Roman" w:hAnsi="Times New Roman" w:cs="Times New Roman"/>
            <w:color w:val="053CF5"/>
            <w:sz w:val="24"/>
            <w:szCs w:val="24"/>
            <w:u w:val="single"/>
            <w:lang w:val="en-US" w:eastAsia="en-US"/>
          </w:rPr>
          <w:t>F</w:t>
        </w:r>
        <w:r w:rsidRPr="00FA5EF5">
          <w:rPr>
            <w:rStyle w:val="FontStyle381"/>
            <w:rFonts w:ascii="Times New Roman" w:hAnsi="Times New Roman" w:cs="Times New Roman"/>
            <w:color w:val="053CF5"/>
            <w:sz w:val="24"/>
            <w:szCs w:val="24"/>
            <w:u w:val="single"/>
            <w:lang w:eastAsia="en-US"/>
          </w:rPr>
          <w:t>.2.3</w:t>
        </w:r>
      </w:hyperlink>
      <w:r w:rsidRPr="00FA5EF5">
        <w:rPr>
          <w:rStyle w:val="FontStyle381"/>
          <w:rFonts w:ascii="Times New Roman" w:hAnsi="Times New Roman" w:cs="Times New Roman"/>
          <w:sz w:val="24"/>
          <w:szCs w:val="24"/>
          <w:lang w:eastAsia="en-US"/>
        </w:rPr>
        <w:t>, стандарт позволяет декодеру опускать некоторые полосы частот и передавать нулевую ширину элемента (</w:t>
      </w:r>
      <w:proofErr w:type="spellStart"/>
      <w:r w:rsidR="00FA0746" w:rsidRPr="00FA5EF5">
        <w:rPr>
          <w:rStyle w:val="FontStyle383"/>
          <w:rFonts w:ascii="Times New Roman" w:hAnsi="Times New Roman" w:cs="Times New Roman"/>
          <w:sz w:val="24"/>
          <w:szCs w:val="24"/>
          <w:lang w:val="en-US" w:eastAsia="en-US"/>
        </w:rPr>
        <w:t>Q</w:t>
      </w:r>
      <w:r w:rsidR="00FA0746" w:rsidRPr="00FA5EF5">
        <w:rPr>
          <w:rStyle w:val="FontStyle383"/>
          <w:rFonts w:ascii="Times New Roman" w:hAnsi="Times New Roman" w:cs="Times New Roman"/>
          <w:sz w:val="24"/>
          <w:szCs w:val="24"/>
          <w:vertAlign w:val="subscript"/>
          <w:lang w:val="en-US" w:eastAsia="en-US"/>
        </w:rPr>
        <w:t>k</w:t>
      </w:r>
      <w:proofErr w:type="spellEnd"/>
      <w:r w:rsidR="007434D6" w:rsidRPr="00FA5EF5">
        <w:rPr>
          <w:rStyle w:val="FontStyle381"/>
          <w:rFonts w:ascii="Times New Roman" w:hAnsi="Times New Roman" w:cs="Times New Roman"/>
          <w:sz w:val="24"/>
          <w:szCs w:val="24"/>
          <w:lang w:eastAsia="en-US"/>
        </w:rPr>
        <w:t xml:space="preserve"> = 0</w:t>
      </w:r>
      <w:r w:rsidRPr="00FA5EF5">
        <w:rPr>
          <w:rStyle w:val="FontStyle381"/>
          <w:rFonts w:ascii="Times New Roman" w:hAnsi="Times New Roman" w:cs="Times New Roman"/>
          <w:sz w:val="24"/>
          <w:szCs w:val="24"/>
          <w:lang w:eastAsia="en-US"/>
        </w:rPr>
        <w:t xml:space="preserve">), указывая то, что в случае с полосой частот </w:t>
      </w:r>
      <w:r w:rsidR="007434D6" w:rsidRPr="00FA5EF5">
        <w:rPr>
          <w:rStyle w:val="FontStyle381"/>
          <w:rFonts w:ascii="Times New Roman" w:hAnsi="Times New Roman" w:cs="Times New Roman"/>
          <w:i/>
          <w:sz w:val="24"/>
          <w:szCs w:val="24"/>
          <w:lang w:val="en-US" w:eastAsia="en-US"/>
        </w:rPr>
        <w:t>k</w:t>
      </w:r>
      <w:r w:rsidRPr="00FA5EF5">
        <w:rPr>
          <w:rStyle w:val="FontStyle381"/>
          <w:rFonts w:ascii="Times New Roman" w:hAnsi="Times New Roman" w:cs="Times New Roman"/>
          <w:sz w:val="24"/>
          <w:szCs w:val="24"/>
          <w:lang w:eastAsia="en-US"/>
        </w:rPr>
        <w:t xml:space="preserve"> сжатые данные изображения не передаются. </w:t>
      </w:r>
      <w:r w:rsidR="003F322A" w:rsidRPr="00FA5EF5">
        <w:rPr>
          <w:rStyle w:val="FontStyle381"/>
          <w:rFonts w:ascii="Times New Roman" w:hAnsi="Times New Roman" w:cs="Times New Roman"/>
          <w:sz w:val="24"/>
          <w:szCs w:val="24"/>
          <w:lang w:eastAsia="en-US"/>
        </w:rPr>
        <w:t xml:space="preserve">Например, это происходит в случае 60 </w:t>
      </w:r>
      <w:r w:rsidR="00FA0746" w:rsidRPr="00FA5EF5">
        <w:rPr>
          <w:rStyle w:val="FontStyle381"/>
          <w:rFonts w:ascii="Times New Roman" w:hAnsi="Times New Roman" w:cs="Times New Roman"/>
          <w:sz w:val="24"/>
          <w:szCs w:val="24"/>
          <w:lang w:eastAsia="en-US"/>
        </w:rPr>
        <w:t>≤</w:t>
      </w:r>
      <w:r w:rsidR="003F322A" w:rsidRPr="00FA5EF5">
        <w:rPr>
          <w:rStyle w:val="FontStyle381"/>
          <w:rFonts w:ascii="Times New Roman" w:hAnsi="Times New Roman" w:cs="Times New Roman"/>
          <w:sz w:val="24"/>
          <w:szCs w:val="24"/>
          <w:lang w:eastAsia="en-US"/>
        </w:rPr>
        <w:t xml:space="preserve"> </w:t>
      </w:r>
      <w:r w:rsidR="003F322A" w:rsidRPr="00FA5EF5">
        <w:rPr>
          <w:rStyle w:val="FontStyle381"/>
          <w:rFonts w:ascii="Times New Roman" w:hAnsi="Times New Roman" w:cs="Times New Roman"/>
          <w:i/>
          <w:sz w:val="24"/>
          <w:szCs w:val="24"/>
          <w:lang w:eastAsia="en-US"/>
        </w:rPr>
        <w:t>k</w:t>
      </w:r>
      <w:r w:rsidR="00FA0746" w:rsidRPr="00FA5EF5">
        <w:rPr>
          <w:rStyle w:val="FontStyle381"/>
          <w:rFonts w:ascii="Times New Roman" w:hAnsi="Times New Roman" w:cs="Times New Roman"/>
          <w:sz w:val="24"/>
          <w:szCs w:val="24"/>
          <w:lang w:eastAsia="en-US"/>
        </w:rPr>
        <w:t xml:space="preserve">≤ 63 </w:t>
      </w:r>
      <w:r w:rsidR="003F322A" w:rsidRPr="00FA5EF5">
        <w:rPr>
          <w:rStyle w:val="FontStyle381"/>
          <w:rFonts w:ascii="Times New Roman" w:hAnsi="Times New Roman" w:cs="Times New Roman"/>
          <w:sz w:val="24"/>
          <w:szCs w:val="24"/>
          <w:lang w:eastAsia="en-US"/>
        </w:rPr>
        <w:t xml:space="preserve">в кодере номер один, это также происходит по принципу изображение-за-изображением в случае других полос частот, если кодер определил, в какой-то полосе частот содержится так мало данных, что его можно полностью опустить. </w:t>
      </w:r>
      <w:r w:rsidR="00AF67B0" w:rsidRPr="00FA5EF5">
        <w:rPr>
          <w:rStyle w:val="FontStyle381"/>
          <w:rFonts w:ascii="Times New Roman" w:hAnsi="Times New Roman" w:cs="Times New Roman"/>
          <w:sz w:val="24"/>
          <w:szCs w:val="24"/>
          <w:lang w:eastAsia="en-US"/>
        </w:rPr>
        <w:t xml:space="preserve">Для отслеживания расположения битов в полосах частот пусть </w:t>
      </w:r>
      <w:r w:rsidR="00AF67B0" w:rsidRPr="00FA5EF5">
        <w:rPr>
          <w:rStyle w:val="FontStyle383"/>
          <w:rFonts w:ascii="Times New Roman" w:hAnsi="Times New Roman" w:cs="Times New Roman"/>
          <w:sz w:val="24"/>
          <w:szCs w:val="24"/>
          <w:lang w:val="en-US" w:eastAsia="en-US"/>
        </w:rPr>
        <w:t>K</w:t>
      </w:r>
      <w:r w:rsidR="00AF67B0" w:rsidRPr="00FA5EF5">
        <w:rPr>
          <w:rStyle w:val="FontStyle381"/>
          <w:rFonts w:ascii="Times New Roman" w:hAnsi="Times New Roman" w:cs="Times New Roman"/>
          <w:sz w:val="24"/>
          <w:szCs w:val="24"/>
          <w:lang w:eastAsia="en-US"/>
        </w:rPr>
        <w:t xml:space="preserve"> обозначает совокупность всех полос частот с положительными скоростями передачи данных (особенность для кодера номер один </w:t>
      </w:r>
      <w:r w:rsidR="00FA0746" w:rsidRPr="00FA5EF5">
        <w:rPr>
          <w:rFonts w:ascii="Times New Roman" w:hAnsi="Times New Roman" w:cs="Times New Roman"/>
          <w:i/>
          <w:iCs/>
          <w:noProof/>
          <w:color w:val="000000"/>
        </w:rPr>
        <w:drawing>
          <wp:inline distT="0" distB="0" distL="0" distR="0" wp14:anchorId="2F0EE33C" wp14:editId="483197A8">
            <wp:extent cx="1273810" cy="245745"/>
            <wp:effectExtent l="0" t="0" r="2540" b="190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73810" cy="245745"/>
                    </a:xfrm>
                    <a:prstGeom prst="rect">
                      <a:avLst/>
                    </a:prstGeom>
                    <a:noFill/>
                    <a:ln>
                      <a:noFill/>
                    </a:ln>
                  </pic:spPr>
                </pic:pic>
              </a:graphicData>
            </a:graphic>
          </wp:inline>
        </w:drawing>
      </w:r>
      <w:r w:rsidR="00AF67B0" w:rsidRPr="00FA5EF5">
        <w:rPr>
          <w:rStyle w:val="FontStyle381"/>
          <w:rFonts w:ascii="Times New Roman" w:hAnsi="Times New Roman" w:cs="Times New Roman"/>
          <w:sz w:val="24"/>
          <w:szCs w:val="24"/>
          <w:lang w:eastAsia="en-US"/>
        </w:rPr>
        <w:t xml:space="preserve">). </w:t>
      </w:r>
      <w:r w:rsidR="00AF67B0" w:rsidRPr="00FA5EF5">
        <w:rPr>
          <w:rStyle w:val="FontStyle381"/>
          <w:rFonts w:ascii="Times New Roman" w:hAnsi="Times New Roman" w:cs="Times New Roman"/>
          <w:i/>
          <w:sz w:val="24"/>
          <w:szCs w:val="24"/>
          <w:lang w:val="en-US" w:eastAsia="en-US"/>
        </w:rPr>
        <w:t>S</w:t>
      </w:r>
      <w:r w:rsidR="00AF67B0" w:rsidRPr="00FA5EF5">
        <w:rPr>
          <w:rStyle w:val="FontStyle381"/>
          <w:rFonts w:ascii="Times New Roman" w:hAnsi="Times New Roman" w:cs="Times New Roman"/>
          <w:sz w:val="24"/>
          <w:szCs w:val="24"/>
          <w:lang w:eastAsia="en-US"/>
        </w:rPr>
        <w:t xml:space="preserve"> - </w:t>
      </w:r>
      <w:proofErr w:type="gramStart"/>
      <w:r w:rsidR="00AF67B0" w:rsidRPr="00FA5EF5">
        <w:rPr>
          <w:rStyle w:val="FontStyle381"/>
          <w:rFonts w:ascii="Times New Roman" w:hAnsi="Times New Roman" w:cs="Times New Roman"/>
          <w:sz w:val="24"/>
          <w:szCs w:val="24"/>
          <w:lang w:eastAsia="en-US"/>
        </w:rPr>
        <w:t>доля</w:t>
      </w:r>
      <w:proofErr w:type="gramEnd"/>
      <w:r w:rsidR="00AF67B0" w:rsidRPr="00FA5EF5">
        <w:rPr>
          <w:rStyle w:val="FontStyle381"/>
          <w:rFonts w:ascii="Times New Roman" w:hAnsi="Times New Roman" w:cs="Times New Roman"/>
          <w:sz w:val="24"/>
          <w:szCs w:val="24"/>
          <w:lang w:eastAsia="en-US"/>
        </w:rPr>
        <w:t xml:space="preserve"> ДВП коэффициентов, закодированных при положительной скорости передачи данных, где</w:t>
      </w:r>
    </w:p>
    <w:p w14:paraId="6F9399BC" w14:textId="77777777" w:rsidR="009026F6" w:rsidRPr="00FA5EF5" w:rsidRDefault="00D45805" w:rsidP="00BB4A3C">
      <w:pPr>
        <w:pStyle w:val="Style151"/>
        <w:widowControl/>
        <w:ind w:firstLine="720"/>
        <w:jc w:val="both"/>
        <w:rPr>
          <w:rStyle w:val="FontStyle379"/>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210456BE" wp14:editId="3E808E04">
            <wp:extent cx="906780" cy="541020"/>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51798" name="Picture 19"/>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906780" cy="541020"/>
                    </a:xfrm>
                    <a:prstGeom prst="rect">
                      <a:avLst/>
                    </a:prstGeom>
                    <a:noFill/>
                    <a:ln>
                      <a:noFill/>
                    </a:ln>
                  </pic:spPr>
                </pic:pic>
              </a:graphicData>
            </a:graphic>
          </wp:inline>
        </w:drawing>
      </w:r>
    </w:p>
    <w:p w14:paraId="0C7DC433" w14:textId="726839F3" w:rsidR="009026F6" w:rsidRPr="00FA5EF5" w:rsidRDefault="00AF67B0"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целях установления взаимосвязи скоростей передачи данных и значений ширины элементов </w:t>
      </w:r>
      <w:proofErr w:type="spellStart"/>
      <w:r w:rsidRPr="00FA5EF5">
        <w:rPr>
          <w:rStyle w:val="FontStyle381"/>
          <w:rFonts w:ascii="Times New Roman" w:hAnsi="Times New Roman" w:cs="Times New Roman"/>
          <w:sz w:val="24"/>
          <w:szCs w:val="24"/>
          <w:lang w:eastAsia="en-US"/>
        </w:rPr>
        <w:t>квантователя</w:t>
      </w:r>
      <w:proofErr w:type="spellEnd"/>
      <w:r w:rsidRPr="00FA5EF5">
        <w:rPr>
          <w:rStyle w:val="FontStyle381"/>
          <w:rFonts w:ascii="Times New Roman" w:hAnsi="Times New Roman" w:cs="Times New Roman"/>
          <w:sz w:val="24"/>
          <w:szCs w:val="24"/>
          <w:lang w:eastAsia="en-US"/>
        </w:rPr>
        <w:t xml:space="preserve">, необходимо в каждой полосе частот придать данным вид находящихся в некотором интервале конечной протяженности, в частности, содержащихся в пределах интервала, охватывающего 5 стандартных отклонений. Это допущение в целом может быть непригодным, но мы не допускаем избыточного отклонения благодаря резко отклоняющимся значениям, потому что резко отклоняющиеся значения кодируются с использованием </w:t>
      </w:r>
      <w:proofErr w:type="spellStart"/>
      <w:r w:rsidRPr="00FA5EF5">
        <w:rPr>
          <w:rStyle w:val="FontStyle381"/>
          <w:rFonts w:ascii="Times New Roman" w:hAnsi="Times New Roman" w:cs="Times New Roman"/>
          <w:sz w:val="24"/>
          <w:szCs w:val="24"/>
          <w:lang w:eastAsia="en-US"/>
        </w:rPr>
        <w:t>esc</w:t>
      </w:r>
      <w:proofErr w:type="spellEnd"/>
      <w:r w:rsidRPr="00FA5EF5">
        <w:rPr>
          <w:rStyle w:val="FontStyle381"/>
          <w:rFonts w:ascii="Times New Roman" w:hAnsi="Times New Roman" w:cs="Times New Roman"/>
          <w:sz w:val="24"/>
          <w:szCs w:val="24"/>
          <w:lang w:eastAsia="en-US"/>
        </w:rPr>
        <w:t xml:space="preserve">-последовательностей модели кодирования Хаффмана. Вследствие этого, в интересах программной структуры </w:t>
      </w:r>
      <w:proofErr w:type="spellStart"/>
      <w:r w:rsidRPr="00FA5EF5">
        <w:rPr>
          <w:rStyle w:val="FontStyle381"/>
          <w:rFonts w:ascii="Times New Roman" w:hAnsi="Times New Roman" w:cs="Times New Roman"/>
          <w:sz w:val="24"/>
          <w:szCs w:val="24"/>
          <w:lang w:eastAsia="en-US"/>
        </w:rPr>
        <w:t>квантователя</w:t>
      </w:r>
      <w:proofErr w:type="spellEnd"/>
      <w:r w:rsidRPr="00FA5EF5">
        <w:rPr>
          <w:rStyle w:val="FontStyle381"/>
          <w:rFonts w:ascii="Times New Roman" w:hAnsi="Times New Roman" w:cs="Times New Roman"/>
          <w:sz w:val="24"/>
          <w:szCs w:val="24"/>
          <w:lang w:eastAsia="en-US"/>
        </w:rPr>
        <w:t>, допускаем, чт</w:t>
      </w:r>
      <w:r w:rsidR="00FA0746" w:rsidRPr="00FA5EF5">
        <w:rPr>
          <w:rStyle w:val="FontStyle381"/>
          <w:rFonts w:ascii="Times New Roman" w:hAnsi="Times New Roman" w:cs="Times New Roman"/>
          <w:sz w:val="24"/>
          <w:szCs w:val="24"/>
          <w:lang w:eastAsia="en-US"/>
        </w:rPr>
        <w:t xml:space="preserve">о данные находятся в интервале </w:t>
      </w:r>
      <w:r w:rsidR="00FA0746" w:rsidRPr="00FA5EF5">
        <w:rPr>
          <w:rFonts w:ascii="Times New Roman" w:hAnsi="Times New Roman" w:cs="Times New Roman"/>
          <w:i/>
          <w:iCs/>
          <w:noProof/>
          <w:color w:val="000000"/>
        </w:rPr>
        <w:drawing>
          <wp:inline distT="0" distB="0" distL="0" distR="0" wp14:anchorId="341B65E5" wp14:editId="0250924A">
            <wp:extent cx="1639570" cy="277495"/>
            <wp:effectExtent l="0" t="0" r="0" b="825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639570" cy="277495"/>
                    </a:xfrm>
                    <a:prstGeom prst="rect">
                      <a:avLst/>
                    </a:prstGeom>
                    <a:noFill/>
                    <a:ln>
                      <a:noFill/>
                    </a:ln>
                  </pic:spPr>
                </pic:pic>
              </a:graphicData>
            </a:graphic>
          </wp:inline>
        </w:drawing>
      </w:r>
      <w:r w:rsidRPr="00FA5EF5">
        <w:rPr>
          <w:rStyle w:val="FontStyle381"/>
          <w:rFonts w:ascii="Times New Roman" w:hAnsi="Times New Roman" w:cs="Times New Roman"/>
          <w:sz w:val="24"/>
          <w:szCs w:val="24"/>
          <w:lang w:eastAsia="en-US"/>
        </w:rPr>
        <w:t>; это означает, что</w:t>
      </w:r>
      <w:r w:rsidR="00D45805" w:rsidRPr="00FA5EF5">
        <w:rPr>
          <w:rStyle w:val="FontStyle381"/>
          <w:rFonts w:ascii="Times New Roman" w:hAnsi="Times New Roman" w:cs="Times New Roman"/>
          <w:sz w:val="24"/>
          <w:szCs w:val="24"/>
          <w:lang w:eastAsia="en-US"/>
        </w:rPr>
        <w:t>:</w:t>
      </w:r>
    </w:p>
    <w:p w14:paraId="4FDC9897" w14:textId="77777777" w:rsidR="009026F6" w:rsidRPr="00FA5EF5" w:rsidRDefault="00D45805" w:rsidP="00BB4A3C">
      <w:pPr>
        <w:pStyle w:val="Style151"/>
        <w:widowControl/>
        <w:ind w:firstLine="720"/>
        <w:jc w:val="both"/>
        <w:rPr>
          <w:rStyle w:val="FontStyle379"/>
          <w:rFonts w:ascii="Times New Roman" w:hAnsi="Times New Roman" w:cs="Times New Roman"/>
          <w:sz w:val="24"/>
          <w:szCs w:val="24"/>
          <w:lang w:val="en-US" w:eastAsia="en-US"/>
        </w:rPr>
      </w:pPr>
      <w:r w:rsidRPr="00FA5EF5">
        <w:rPr>
          <w:rFonts w:ascii="Times New Roman" w:hAnsi="Times New Roman" w:cs="Times New Roman"/>
          <w:i/>
          <w:iCs/>
          <w:noProof/>
          <w:color w:val="000000"/>
          <w:vertAlign w:val="superscript"/>
        </w:rPr>
        <w:drawing>
          <wp:inline distT="0" distB="0" distL="0" distR="0" wp14:anchorId="64D504DF" wp14:editId="5B28BB8C">
            <wp:extent cx="723900" cy="5791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57792" name="Picture 20"/>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723900" cy="579120"/>
                    </a:xfrm>
                    <a:prstGeom prst="rect">
                      <a:avLst/>
                    </a:prstGeom>
                    <a:noFill/>
                    <a:ln>
                      <a:noFill/>
                    </a:ln>
                  </pic:spPr>
                </pic:pic>
              </a:graphicData>
            </a:graphic>
          </wp:inline>
        </w:drawing>
      </w:r>
    </w:p>
    <w:p w14:paraId="5CD6BE4F" w14:textId="2F5FCB15" w:rsidR="009026F6" w:rsidRPr="00FA5EF5" w:rsidRDefault="00AF67B0"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где,</w:t>
      </w:r>
      <w:r w:rsidR="00D45805" w:rsidRPr="00FA5EF5">
        <w:rPr>
          <w:rStyle w:val="FontStyle381"/>
          <w:rFonts w:ascii="Times New Roman" w:hAnsi="Times New Roman" w:cs="Times New Roman"/>
          <w:sz w:val="24"/>
          <w:szCs w:val="24"/>
          <w:lang w:eastAsia="en-US"/>
        </w:rPr>
        <w:t xml:space="preserve"> </w:t>
      </w:r>
      <w:r w:rsidR="00D45805" w:rsidRPr="00FA5EF5">
        <w:rPr>
          <w:rStyle w:val="FontStyle383"/>
          <w:rFonts w:ascii="Times New Roman" w:hAnsi="Times New Roman" w:cs="Times New Roman"/>
          <w:sz w:val="24"/>
          <w:szCs w:val="24"/>
          <w:lang w:val="en-US" w:eastAsia="en-US"/>
        </w:rPr>
        <w:t>L</w:t>
      </w:r>
      <w:r w:rsidR="00D45805" w:rsidRPr="00FA5EF5">
        <w:rPr>
          <w:rStyle w:val="FontStyle383"/>
          <w:rFonts w:ascii="Times New Roman" w:hAnsi="Times New Roman" w:cs="Times New Roman"/>
          <w:sz w:val="24"/>
          <w:szCs w:val="24"/>
          <w:vertAlign w:val="subscript"/>
          <w:lang w:val="en-US" w:eastAsia="en-US"/>
        </w:rPr>
        <w:t>k</w:t>
      </w:r>
      <w:r w:rsidR="00D45805"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xml:space="preserve">является числом битов в </w:t>
      </w:r>
      <w:proofErr w:type="spellStart"/>
      <w:r w:rsidRPr="00FA5EF5">
        <w:rPr>
          <w:rStyle w:val="FontStyle381"/>
          <w:rFonts w:ascii="Times New Roman" w:hAnsi="Times New Roman" w:cs="Times New Roman"/>
          <w:sz w:val="24"/>
          <w:szCs w:val="24"/>
          <w:lang w:eastAsia="en-US"/>
        </w:rPr>
        <w:t>квантователе</w:t>
      </w:r>
      <w:proofErr w:type="spellEnd"/>
      <w:r w:rsidRPr="00FA5EF5">
        <w:rPr>
          <w:rStyle w:val="FontStyle381"/>
          <w:rFonts w:ascii="Times New Roman" w:hAnsi="Times New Roman" w:cs="Times New Roman"/>
          <w:sz w:val="24"/>
          <w:szCs w:val="24"/>
          <w:lang w:eastAsia="en-US"/>
        </w:rPr>
        <w:t>, а значение коэффициента нагрузки</w:t>
      </w:r>
      <w:r w:rsidR="00D45805"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i/>
          <w:sz w:val="24"/>
          <w:szCs w:val="24"/>
          <w:lang w:val="en-US" w:eastAsia="en-US"/>
        </w:rPr>
        <w:t>y</w:t>
      </w:r>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 xml:space="preserve">2.5. </w:t>
      </w:r>
      <w:r w:rsidR="005F58D4" w:rsidRPr="00FA5EF5">
        <w:rPr>
          <w:rStyle w:val="FontStyle381"/>
          <w:rFonts w:ascii="Times New Roman" w:hAnsi="Times New Roman" w:cs="Times New Roman"/>
          <w:sz w:val="24"/>
          <w:szCs w:val="24"/>
          <w:lang w:eastAsia="en-US"/>
        </w:rPr>
        <w:t xml:space="preserve">Моделируем среднее значение передачи битов для полосы частот </w:t>
      </w:r>
      <w:r w:rsidR="005F58D4" w:rsidRPr="00FA5EF5">
        <w:rPr>
          <w:rStyle w:val="FontStyle383"/>
          <w:rFonts w:ascii="Times New Roman" w:hAnsi="Times New Roman" w:cs="Times New Roman"/>
          <w:sz w:val="24"/>
          <w:szCs w:val="24"/>
          <w:lang w:val="en-US" w:eastAsia="en-US"/>
        </w:rPr>
        <w:t>k</w:t>
      </w:r>
      <w:r w:rsidR="005F58D4" w:rsidRPr="00FA5EF5">
        <w:rPr>
          <w:rStyle w:val="FontStyle381"/>
          <w:rFonts w:ascii="Times New Roman" w:hAnsi="Times New Roman" w:cs="Times New Roman"/>
          <w:sz w:val="24"/>
          <w:szCs w:val="24"/>
          <w:lang w:eastAsia="en-US"/>
        </w:rPr>
        <w:t xml:space="preserve"> при помощи</w:t>
      </w:r>
      <w:r w:rsidR="00D45805" w:rsidRPr="00FA5EF5">
        <w:rPr>
          <w:rStyle w:val="FontStyle381"/>
          <w:rFonts w:ascii="Times New Roman" w:hAnsi="Times New Roman" w:cs="Times New Roman"/>
          <w:sz w:val="24"/>
          <w:szCs w:val="24"/>
          <w:lang w:eastAsia="en-US"/>
        </w:rPr>
        <w:t>:</w:t>
      </w:r>
    </w:p>
    <w:p w14:paraId="354FB44B" w14:textId="5FBC0EAE" w:rsidR="00805930" w:rsidRPr="00FA5EF5" w:rsidRDefault="00D45805" w:rsidP="00BB4A3C">
      <w:pPr>
        <w:pStyle w:val="Style58"/>
        <w:widowControl/>
        <w:ind w:firstLine="720"/>
        <w:jc w:val="both"/>
        <w:rPr>
          <w:rStyle w:val="FontStyle381"/>
          <w:rFonts w:ascii="Times New Roman" w:hAnsi="Times New Roman" w:cs="Times New Roman"/>
          <w:sz w:val="24"/>
          <w:szCs w:val="24"/>
          <w:lang w:eastAsia="en-US"/>
        </w:rPr>
      </w:pPr>
      <w:proofErr w:type="spellStart"/>
      <w:proofErr w:type="gramStart"/>
      <w:r w:rsidRPr="00FA5EF5">
        <w:rPr>
          <w:rStyle w:val="FontStyle383"/>
          <w:rFonts w:ascii="Times New Roman" w:hAnsi="Times New Roman" w:cs="Times New Roman"/>
          <w:sz w:val="24"/>
          <w:szCs w:val="24"/>
          <w:lang w:val="en-US" w:eastAsia="en-US"/>
        </w:rPr>
        <w:t>r</w:t>
      </w:r>
      <w:r w:rsidRPr="00FA5EF5">
        <w:rPr>
          <w:rStyle w:val="FontStyle383"/>
          <w:rFonts w:ascii="Times New Roman" w:hAnsi="Times New Roman" w:cs="Times New Roman"/>
          <w:sz w:val="24"/>
          <w:szCs w:val="24"/>
          <w:vertAlign w:val="subscript"/>
          <w:lang w:val="en-US" w:eastAsia="en-US"/>
        </w:rPr>
        <w:t>k</w:t>
      </w:r>
      <w:proofErr w:type="spellEnd"/>
      <w:proofErr w:type="gramEnd"/>
      <w:r w:rsidRPr="00FA5EF5">
        <w:rPr>
          <w:rStyle w:val="FontStyle381"/>
          <w:rFonts w:ascii="Times New Roman" w:hAnsi="Times New Roman" w:cs="Times New Roman"/>
          <w:sz w:val="24"/>
          <w:szCs w:val="24"/>
          <w:lang w:eastAsia="en-US"/>
        </w:rPr>
        <w:t xml:space="preserve"> = </w:t>
      </w:r>
      <w:r w:rsidRPr="00FA5EF5">
        <w:rPr>
          <w:rStyle w:val="FontStyle381"/>
          <w:rFonts w:ascii="Times New Roman" w:hAnsi="Times New Roman" w:cs="Times New Roman"/>
          <w:sz w:val="24"/>
          <w:szCs w:val="24"/>
          <w:lang w:val="en-US" w:eastAsia="en-US"/>
        </w:rPr>
        <w:t>log</w:t>
      </w:r>
      <w:r w:rsidRPr="00FA5EF5">
        <w:rPr>
          <w:rStyle w:val="FontStyle381"/>
          <w:rFonts w:ascii="Times New Roman" w:hAnsi="Times New Roman" w:cs="Times New Roman"/>
          <w:sz w:val="24"/>
          <w:szCs w:val="24"/>
          <w:vertAlign w:val="subscript"/>
          <w:lang w:eastAsia="en-US"/>
        </w:rPr>
        <w:t>2</w:t>
      </w:r>
      <w:r w:rsidRPr="00FA5EF5">
        <w:rPr>
          <w:rStyle w:val="FontStyle381"/>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val="en-US" w:eastAsia="en-US"/>
        </w:rPr>
        <w:t>L</w:t>
      </w:r>
      <w:r w:rsidRPr="00FA5EF5">
        <w:rPr>
          <w:rStyle w:val="FontStyle383"/>
          <w:rFonts w:ascii="Times New Roman" w:hAnsi="Times New Roman" w:cs="Times New Roman"/>
          <w:sz w:val="24"/>
          <w:szCs w:val="24"/>
          <w:vertAlign w:val="subscript"/>
          <w:lang w:val="en-US" w:eastAsia="en-US"/>
        </w:rPr>
        <w:t>k</w:t>
      </w:r>
      <w:r w:rsidRPr="00FA5EF5">
        <w:rPr>
          <w:rStyle w:val="FontStyle381"/>
          <w:rFonts w:ascii="Times New Roman" w:hAnsi="Times New Roman" w:cs="Times New Roman"/>
          <w:sz w:val="24"/>
          <w:szCs w:val="24"/>
          <w:lang w:eastAsia="en-US"/>
        </w:rPr>
        <w:t xml:space="preserve"> </w:t>
      </w:r>
      <w:r w:rsidR="005F58D4" w:rsidRPr="00FA5EF5">
        <w:rPr>
          <w:rStyle w:val="FontStyle381"/>
          <w:rFonts w:ascii="Times New Roman" w:hAnsi="Times New Roman" w:cs="Times New Roman"/>
          <w:sz w:val="24"/>
          <w:szCs w:val="24"/>
          <w:lang w:eastAsia="en-US"/>
        </w:rPr>
        <w:t>битов</w:t>
      </w:r>
      <w:r w:rsidRPr="00FA5EF5">
        <w:rPr>
          <w:rStyle w:val="FontStyle381"/>
          <w:rFonts w:ascii="Times New Roman" w:hAnsi="Times New Roman" w:cs="Times New Roman"/>
          <w:sz w:val="24"/>
          <w:szCs w:val="24"/>
          <w:lang w:eastAsia="en-US"/>
        </w:rPr>
        <w:t>/</w:t>
      </w:r>
      <w:r w:rsidR="005F58D4" w:rsidRPr="00FA5EF5">
        <w:rPr>
          <w:rStyle w:val="FontStyle381"/>
          <w:rFonts w:ascii="Times New Roman" w:hAnsi="Times New Roman" w:cs="Times New Roman"/>
          <w:sz w:val="24"/>
          <w:szCs w:val="24"/>
          <w:lang w:eastAsia="en-US"/>
        </w:rPr>
        <w:t>образец</w:t>
      </w:r>
      <w:r w:rsidRPr="00FA5EF5">
        <w:rPr>
          <w:rStyle w:val="FontStyle381"/>
          <w:rFonts w:ascii="Times New Roman" w:hAnsi="Times New Roman" w:cs="Times New Roman"/>
          <w:sz w:val="24"/>
          <w:szCs w:val="24"/>
          <w:lang w:eastAsia="en-US"/>
        </w:rPr>
        <w:t xml:space="preserve">. </w:t>
      </w:r>
    </w:p>
    <w:p w14:paraId="4DC461AF" w14:textId="06D009DB" w:rsidR="009026F6" w:rsidRPr="00FA5EF5" w:rsidRDefault="002E76A4" w:rsidP="00BB4A3C">
      <w:pPr>
        <w:pStyle w:val="Style58"/>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таком случае формула для </w:t>
      </w:r>
      <w:r w:rsidRPr="00FA5EF5">
        <w:rPr>
          <w:rStyle w:val="FontStyle381"/>
          <w:rFonts w:ascii="Times New Roman" w:hAnsi="Times New Roman" w:cs="Times New Roman"/>
          <w:i/>
          <w:sz w:val="24"/>
          <w:szCs w:val="24"/>
          <w:lang w:val="en-US" w:eastAsia="en-US"/>
        </w:rPr>
        <w:t>q</w:t>
      </w:r>
      <w:r w:rsidRPr="00FA5EF5">
        <w:rPr>
          <w:rStyle w:val="FontStyle381"/>
          <w:rFonts w:ascii="Times New Roman" w:hAnsi="Times New Roman" w:cs="Times New Roman"/>
          <w:sz w:val="24"/>
          <w:szCs w:val="24"/>
          <w:lang w:eastAsia="en-US"/>
        </w:rPr>
        <w:t xml:space="preserve"> исходя из параметров представленных выше</w:t>
      </w:r>
      <w:r w:rsidR="00D45805" w:rsidRPr="00FA5EF5">
        <w:rPr>
          <w:rStyle w:val="FontStyle381"/>
          <w:rFonts w:ascii="Times New Roman" w:hAnsi="Times New Roman" w:cs="Times New Roman"/>
          <w:sz w:val="24"/>
          <w:szCs w:val="24"/>
          <w:lang w:eastAsia="en-US"/>
        </w:rPr>
        <w:t>:</w:t>
      </w:r>
    </w:p>
    <w:p w14:paraId="01E45882" w14:textId="77777777" w:rsidR="009026F6" w:rsidRPr="00FA5EF5" w:rsidRDefault="00D45805" w:rsidP="00BB4A3C">
      <w:pPr>
        <w:pStyle w:val="Style86"/>
        <w:widowControl/>
        <w:ind w:firstLine="720"/>
        <w:jc w:val="both"/>
        <w:rPr>
          <w:rStyle w:val="FontStyle371"/>
          <w:rFonts w:ascii="Times New Roman" w:hAnsi="Times New Roman" w:cs="Times New Roman"/>
          <w:sz w:val="24"/>
          <w:szCs w:val="24"/>
          <w:lang w:val="en-US" w:eastAsia="en-US"/>
        </w:rPr>
      </w:pPr>
      <w:r w:rsidRPr="00FA5EF5">
        <w:rPr>
          <w:rFonts w:ascii="Times New Roman" w:hAnsi="Times New Roman" w:cs="Times New Roman"/>
          <w:i/>
          <w:iCs/>
          <w:noProof/>
          <w:color w:val="000000"/>
        </w:rPr>
        <w:drawing>
          <wp:inline distT="0" distB="0" distL="0" distR="0" wp14:anchorId="44AFD036" wp14:editId="27D3861B">
            <wp:extent cx="2308860" cy="7315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66037" name="Picture 21"/>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2308860" cy="731520"/>
                    </a:xfrm>
                    <a:prstGeom prst="rect">
                      <a:avLst/>
                    </a:prstGeom>
                    <a:noFill/>
                    <a:ln>
                      <a:noFill/>
                    </a:ln>
                  </pic:spPr>
                </pic:pic>
              </a:graphicData>
            </a:graphic>
          </wp:inline>
        </w:drawing>
      </w:r>
    </w:p>
    <w:p w14:paraId="3C16B5B2" w14:textId="74B9707B" w:rsidR="00C05EAB" w:rsidRPr="00FA5EF5" w:rsidRDefault="002E76A4" w:rsidP="00BB4A3C">
      <w:pPr>
        <w:pStyle w:val="Style2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Особого внимания требуют два случая. Первый заключается в следующем: для предотвращения переполнения в </w:t>
      </w:r>
      <w:r w:rsidR="00346CC4" w:rsidRPr="00FA5EF5">
        <w:rPr>
          <w:rStyle w:val="FontStyle383"/>
          <w:rFonts w:ascii="Times New Roman" w:hAnsi="Times New Roman" w:cs="Times New Roman"/>
          <w:sz w:val="24"/>
          <w:szCs w:val="24"/>
          <w:lang w:val="en-US" w:eastAsia="en-US"/>
        </w:rPr>
        <w:t>Q</w:t>
      </w:r>
      <w:r w:rsidR="00346CC4" w:rsidRPr="00FA5EF5">
        <w:rPr>
          <w:rStyle w:val="FontStyle383"/>
          <w:rFonts w:ascii="Times New Roman" w:hAnsi="Times New Roman" w:cs="Times New Roman"/>
          <w:sz w:val="24"/>
          <w:szCs w:val="24"/>
          <w:lang w:eastAsia="en-US"/>
        </w:rPr>
        <w:t>'</w:t>
      </w:r>
      <w:r w:rsidR="00346CC4" w:rsidRPr="00FA5EF5">
        <w:rPr>
          <w:rStyle w:val="FontStyle383"/>
          <w:rFonts w:ascii="Times New Roman" w:hAnsi="Times New Roman" w:cs="Times New Roman"/>
          <w:sz w:val="24"/>
          <w:szCs w:val="24"/>
          <w:vertAlign w:val="subscript"/>
          <w:lang w:val="en-US" w:eastAsia="en-US"/>
        </w:rPr>
        <w:t>k</w:t>
      </w:r>
      <w:r w:rsidRPr="00FA5EF5">
        <w:rPr>
          <w:rStyle w:val="FontStyle381"/>
          <w:rFonts w:ascii="Times New Roman" w:hAnsi="Times New Roman" w:cs="Times New Roman"/>
          <w:sz w:val="24"/>
          <w:szCs w:val="24"/>
          <w:lang w:eastAsia="en-US"/>
        </w:rPr>
        <w:t xml:space="preserve">, если </w:t>
      </w:r>
      <w:r w:rsidR="00346CC4" w:rsidRPr="00FA5EF5">
        <w:rPr>
          <w:rStyle w:val="FontStyle381"/>
          <w:rFonts w:ascii="Times New Roman" w:hAnsi="Times New Roman" w:cs="Times New Roman"/>
          <w:sz w:val="24"/>
          <w:szCs w:val="24"/>
          <w:lang w:val="en-US" w:eastAsia="en-US"/>
        </w:rPr>
        <w:t>log</w:t>
      </w:r>
      <w:r w:rsidR="00346CC4" w:rsidRPr="00FA5EF5">
        <w:rPr>
          <w:rStyle w:val="FontStyle381"/>
          <w:rFonts w:ascii="Times New Roman" w:hAnsi="Times New Roman" w:cs="Times New Roman"/>
          <w:sz w:val="24"/>
          <w:szCs w:val="24"/>
          <w:vertAlign w:val="subscript"/>
          <w:lang w:val="en-US" w:eastAsia="en-US"/>
        </w:rPr>
        <w:t>e</w:t>
      </w:r>
      <w:r w:rsidR="00346CC4" w:rsidRPr="00FA5EF5">
        <w:rPr>
          <w:rStyle w:val="FontStyle381"/>
          <w:rFonts w:ascii="Times New Roman" w:hAnsi="Times New Roman" w:cs="Times New Roman"/>
          <w:sz w:val="24"/>
          <w:szCs w:val="24"/>
          <w:lang w:eastAsia="en-US"/>
        </w:rPr>
        <w:t xml:space="preserve"> </w:t>
      </w:r>
      <w:r w:rsidR="00346CC4" w:rsidRPr="00FA5EF5">
        <w:rPr>
          <w:rStyle w:val="FontStyle383"/>
          <w:rFonts w:ascii="Times New Roman" w:hAnsi="Times New Roman" w:cs="Times New Roman"/>
          <w:sz w:val="24"/>
          <w:szCs w:val="24"/>
          <w:lang w:eastAsia="en-US"/>
        </w:rPr>
        <w:t>(</w:t>
      </w:r>
      <w:proofErr w:type="spellStart"/>
      <w:r w:rsidR="00346CC4" w:rsidRPr="00FA5EF5">
        <w:rPr>
          <w:rStyle w:val="FontStyle383"/>
          <w:rFonts w:ascii="Times New Roman" w:hAnsi="Times New Roman" w:cs="Times New Roman"/>
          <w:sz w:val="24"/>
          <w:szCs w:val="24"/>
          <w:lang w:val="en-US" w:eastAsia="en-US"/>
        </w:rPr>
        <w:t>c</w:t>
      </w:r>
      <w:r w:rsidR="00346CC4" w:rsidRPr="00FA5EF5">
        <w:rPr>
          <w:rStyle w:val="FontStyle383"/>
          <w:rFonts w:ascii="Times New Roman" w:hAnsi="Times New Roman" w:cs="Times New Roman"/>
          <w:sz w:val="24"/>
          <w:szCs w:val="24"/>
          <w:vertAlign w:val="subscript"/>
          <w:lang w:val="en-US" w:eastAsia="en-US"/>
        </w:rPr>
        <w:t>k</w:t>
      </w:r>
      <w:proofErr w:type="spellEnd"/>
      <w:r w:rsidR="00346CC4" w:rsidRPr="00FA5EF5">
        <w:rPr>
          <w:rStyle w:val="FontStyle381"/>
          <w:rFonts w:ascii="Times New Roman" w:hAnsi="Times New Roman" w:cs="Times New Roman"/>
          <w:sz w:val="24"/>
          <w:szCs w:val="24"/>
          <w:lang w:eastAsia="en-US"/>
        </w:rPr>
        <w:t>)~0</w:t>
      </w:r>
      <w:r w:rsidRPr="00FA5EF5">
        <w:rPr>
          <w:rStyle w:val="FontStyle381"/>
          <w:rFonts w:ascii="Times New Roman" w:hAnsi="Times New Roman" w:cs="Times New Roman"/>
          <w:sz w:val="24"/>
          <w:szCs w:val="24"/>
          <w:lang w:eastAsia="en-US"/>
        </w:rPr>
        <w:t xml:space="preserve">, кодер должен исключить любые полосы частот, для которых </w:t>
      </w:r>
      <w:r w:rsidR="00346CC4" w:rsidRPr="00FA5EF5">
        <w:rPr>
          <w:rStyle w:val="FontStyle383"/>
          <w:rFonts w:ascii="Times New Roman" w:hAnsi="Times New Roman" w:cs="Times New Roman"/>
          <w:sz w:val="24"/>
          <w:szCs w:val="24"/>
          <w:lang w:val="en-US" w:eastAsia="en-US"/>
        </w:rPr>
        <w:t>o</w:t>
      </w:r>
      <w:r w:rsidR="00FA0746" w:rsidRPr="00FA5EF5">
        <w:rPr>
          <w:rStyle w:val="FontStyle383"/>
          <w:rFonts w:ascii="Times New Roman" w:hAnsi="Times New Roman" w:cs="Times New Roman"/>
          <w:sz w:val="24"/>
          <w:szCs w:val="24"/>
          <w:vertAlign w:val="superscript"/>
          <w:lang w:eastAsia="en-US"/>
        </w:rPr>
        <w:t>2</w:t>
      </w:r>
      <w:r w:rsidR="00346CC4" w:rsidRPr="00FA5EF5">
        <w:rPr>
          <w:rStyle w:val="FontStyle383"/>
          <w:rFonts w:ascii="Times New Roman" w:hAnsi="Times New Roman" w:cs="Times New Roman"/>
          <w:sz w:val="24"/>
          <w:szCs w:val="24"/>
          <w:vertAlign w:val="subscript"/>
          <w:lang w:val="en-US" w:eastAsia="en-US"/>
        </w:rPr>
        <w:t>k</w:t>
      </w:r>
      <w:r w:rsidR="00346CC4" w:rsidRPr="00FA5EF5">
        <w:rPr>
          <w:rStyle w:val="FontStyle383"/>
          <w:rFonts w:ascii="Times New Roman" w:hAnsi="Times New Roman" w:cs="Times New Roman"/>
          <w:sz w:val="24"/>
          <w:szCs w:val="24"/>
          <w:lang w:eastAsia="en-US"/>
        </w:rPr>
        <w:t xml:space="preserve"> &lt;</w:t>
      </w:r>
      <w:r w:rsidR="00346CC4" w:rsidRPr="00FA5EF5">
        <w:rPr>
          <w:rStyle w:val="FontStyle381"/>
          <w:rFonts w:ascii="Times New Roman" w:hAnsi="Times New Roman" w:cs="Times New Roman"/>
          <w:sz w:val="24"/>
          <w:szCs w:val="24"/>
          <w:lang w:eastAsia="en-US"/>
        </w:rPr>
        <w:t>1.01</w:t>
      </w:r>
      <w:r w:rsidRPr="00FA5EF5">
        <w:rPr>
          <w:rStyle w:val="FontStyle381"/>
          <w:rFonts w:ascii="Times New Roman" w:hAnsi="Times New Roman" w:cs="Times New Roman"/>
          <w:sz w:val="24"/>
          <w:szCs w:val="24"/>
          <w:lang w:eastAsia="en-US"/>
        </w:rPr>
        <w:t xml:space="preserve">, задав значение </w:t>
      </w:r>
      <w:proofErr w:type="spellStart"/>
      <w:r w:rsidR="00346CC4" w:rsidRPr="00FA5EF5">
        <w:rPr>
          <w:rStyle w:val="FontStyle383"/>
          <w:rFonts w:ascii="Times New Roman" w:hAnsi="Times New Roman" w:cs="Times New Roman"/>
          <w:sz w:val="24"/>
          <w:szCs w:val="24"/>
          <w:lang w:val="en-US" w:eastAsia="en-US"/>
        </w:rPr>
        <w:t>Qk</w:t>
      </w:r>
      <w:proofErr w:type="spellEnd"/>
      <w:r w:rsidR="00346CC4" w:rsidRPr="00FA5EF5">
        <w:rPr>
          <w:rStyle w:val="FontStyle383"/>
          <w:rFonts w:ascii="Times New Roman" w:hAnsi="Times New Roman" w:cs="Times New Roman"/>
          <w:sz w:val="24"/>
          <w:szCs w:val="24"/>
          <w:lang w:eastAsia="en-US"/>
        </w:rPr>
        <w:t xml:space="preserve"> </w:t>
      </w:r>
      <w:r w:rsidR="00346CC4" w:rsidRPr="00FA5EF5">
        <w:rPr>
          <w:rStyle w:val="FontStyle381"/>
          <w:rFonts w:ascii="Times New Roman" w:hAnsi="Times New Roman" w:cs="Times New Roman"/>
          <w:sz w:val="24"/>
          <w:szCs w:val="24"/>
          <w:lang w:eastAsia="en-US"/>
        </w:rPr>
        <w:t>= 0</w:t>
      </w:r>
      <w:r w:rsidRPr="00FA5EF5">
        <w:rPr>
          <w:rStyle w:val="FontStyle381"/>
          <w:rFonts w:ascii="Times New Roman" w:hAnsi="Times New Roman" w:cs="Times New Roman"/>
          <w:sz w:val="24"/>
          <w:szCs w:val="24"/>
          <w:lang w:eastAsia="en-US"/>
        </w:rPr>
        <w:t xml:space="preserve">. </w:t>
      </w:r>
      <w:r w:rsidR="00346CC4" w:rsidRPr="00FA5EF5">
        <w:rPr>
          <w:rStyle w:val="FontStyle381"/>
          <w:rFonts w:ascii="Times New Roman" w:hAnsi="Times New Roman" w:cs="Times New Roman"/>
          <w:sz w:val="24"/>
          <w:szCs w:val="24"/>
          <w:lang w:eastAsia="en-US"/>
        </w:rPr>
        <w:t xml:space="preserve">Второй заключается в следующем: если </w:t>
      </w:r>
      <w:proofErr w:type="spellStart"/>
      <w:r w:rsidR="00346CC4" w:rsidRPr="00FA5EF5">
        <w:rPr>
          <w:rStyle w:val="FontStyle383"/>
          <w:rFonts w:ascii="Times New Roman" w:hAnsi="Times New Roman" w:cs="Times New Roman"/>
          <w:sz w:val="24"/>
          <w:szCs w:val="24"/>
          <w:lang w:val="en-US" w:eastAsia="en-US"/>
        </w:rPr>
        <w:t>Qk</w:t>
      </w:r>
      <w:proofErr w:type="spellEnd"/>
      <w:r w:rsidR="00346CC4" w:rsidRPr="00FA5EF5">
        <w:rPr>
          <w:rStyle w:val="FontStyle383"/>
          <w:rFonts w:ascii="Times New Roman" w:hAnsi="Times New Roman" w:cs="Times New Roman"/>
          <w:sz w:val="24"/>
          <w:szCs w:val="24"/>
          <w:lang w:eastAsia="en-US"/>
        </w:rPr>
        <w:t xml:space="preserve"> </w:t>
      </w:r>
      <w:r w:rsidR="00346CC4" w:rsidRPr="00FA5EF5">
        <w:rPr>
          <w:rStyle w:val="FontStyle381"/>
          <w:rFonts w:ascii="Times New Roman" w:hAnsi="Times New Roman" w:cs="Times New Roman"/>
          <w:sz w:val="24"/>
          <w:szCs w:val="24"/>
          <w:lang w:eastAsia="en-US"/>
        </w:rPr>
        <w:t>&gt; 2</w:t>
      </w:r>
      <w:proofErr w:type="spellStart"/>
      <w:r w:rsidR="00346CC4" w:rsidRPr="00FA5EF5">
        <w:rPr>
          <w:rStyle w:val="FontStyle381"/>
          <w:rFonts w:ascii="Times New Roman" w:hAnsi="Times New Roman" w:cs="Times New Roman"/>
          <w:i/>
          <w:sz w:val="24"/>
          <w:szCs w:val="24"/>
          <w:lang w:val="en-US" w:eastAsia="en-US"/>
        </w:rPr>
        <w:t>y</w:t>
      </w:r>
      <w:r w:rsidR="00FA0746" w:rsidRPr="00FA5EF5">
        <w:rPr>
          <w:rStyle w:val="FontStyle381"/>
          <w:rFonts w:ascii="Times New Roman" w:hAnsi="Times New Roman" w:cs="Times New Roman"/>
          <w:i/>
          <w:sz w:val="24"/>
          <w:szCs w:val="24"/>
          <w:lang w:val="en-US" w:eastAsia="en-US"/>
        </w:rPr>
        <w:t>σ</w:t>
      </w:r>
      <w:r w:rsidR="00346CC4" w:rsidRPr="00FA5EF5">
        <w:rPr>
          <w:rStyle w:val="FontStyle381"/>
          <w:rFonts w:ascii="Times New Roman" w:hAnsi="Times New Roman" w:cs="Times New Roman"/>
          <w:i/>
          <w:sz w:val="24"/>
          <w:szCs w:val="24"/>
          <w:vertAlign w:val="subscript"/>
          <w:lang w:val="en-US" w:eastAsia="en-US"/>
        </w:rPr>
        <w:t>k</w:t>
      </w:r>
      <w:proofErr w:type="spellEnd"/>
      <w:r w:rsidR="00346CC4" w:rsidRPr="00FA5EF5">
        <w:rPr>
          <w:rStyle w:val="FontStyle381"/>
          <w:rFonts w:ascii="Times New Roman" w:hAnsi="Times New Roman" w:cs="Times New Roman"/>
          <w:sz w:val="24"/>
          <w:szCs w:val="24"/>
          <w:lang w:eastAsia="en-US"/>
        </w:rPr>
        <w:t xml:space="preserve">, то, исходя из вышеуказанной модели квантования </w:t>
      </w:r>
      <w:proofErr w:type="spellStart"/>
      <w:r w:rsidR="00346CC4" w:rsidRPr="00FA5EF5">
        <w:rPr>
          <w:rStyle w:val="FontStyle383"/>
          <w:rFonts w:ascii="Times New Roman" w:hAnsi="Times New Roman" w:cs="Times New Roman"/>
          <w:sz w:val="24"/>
          <w:szCs w:val="24"/>
          <w:lang w:val="en-US" w:eastAsia="en-US"/>
        </w:rPr>
        <w:t>r</w:t>
      </w:r>
      <w:r w:rsidR="00346CC4" w:rsidRPr="00FA5EF5">
        <w:rPr>
          <w:rStyle w:val="FontStyle383"/>
          <w:rFonts w:ascii="Times New Roman" w:hAnsi="Times New Roman" w:cs="Times New Roman"/>
          <w:sz w:val="24"/>
          <w:szCs w:val="24"/>
          <w:vertAlign w:val="subscript"/>
          <w:lang w:val="en-US" w:eastAsia="en-US"/>
        </w:rPr>
        <w:t>k</w:t>
      </w:r>
      <w:proofErr w:type="spellEnd"/>
      <w:r w:rsidR="00346CC4" w:rsidRPr="00FA5EF5">
        <w:rPr>
          <w:rStyle w:val="FontStyle381"/>
          <w:rFonts w:ascii="Times New Roman" w:hAnsi="Times New Roman" w:cs="Times New Roman"/>
          <w:sz w:val="24"/>
          <w:szCs w:val="24"/>
          <w:lang w:eastAsia="en-US"/>
        </w:rPr>
        <w:t xml:space="preserve"> &lt; 0. </w:t>
      </w:r>
      <w:r w:rsidR="000F291D" w:rsidRPr="00FA5EF5">
        <w:rPr>
          <w:rStyle w:val="FontStyle381"/>
          <w:rFonts w:ascii="Times New Roman" w:hAnsi="Times New Roman" w:cs="Times New Roman"/>
          <w:sz w:val="24"/>
          <w:szCs w:val="24"/>
          <w:lang w:eastAsia="en-US"/>
        </w:rPr>
        <w:t xml:space="preserve">Вследствие того, что с физической точки зрения это не имеет смысла, для определения </w:t>
      </w:r>
      <w:r w:rsidR="008F76C4" w:rsidRPr="00FA5EF5">
        <w:rPr>
          <w:rStyle w:val="FontStyle383"/>
          <w:rFonts w:ascii="Times New Roman" w:hAnsi="Times New Roman" w:cs="Times New Roman"/>
          <w:sz w:val="24"/>
          <w:szCs w:val="24"/>
          <w:lang w:val="en-US" w:eastAsia="en-US"/>
        </w:rPr>
        <w:t>q</w:t>
      </w:r>
      <w:r w:rsidR="008F76C4" w:rsidRPr="00FA5EF5">
        <w:rPr>
          <w:rStyle w:val="FontStyle381"/>
          <w:rFonts w:ascii="Times New Roman" w:hAnsi="Times New Roman" w:cs="Times New Roman"/>
          <w:sz w:val="24"/>
          <w:szCs w:val="24"/>
          <w:lang w:eastAsia="en-US"/>
        </w:rPr>
        <w:t xml:space="preserve"> </w:t>
      </w:r>
      <w:r w:rsidR="000F291D" w:rsidRPr="00FA5EF5">
        <w:rPr>
          <w:rStyle w:val="FontStyle381"/>
          <w:rFonts w:ascii="Times New Roman" w:hAnsi="Times New Roman" w:cs="Times New Roman"/>
          <w:sz w:val="24"/>
          <w:szCs w:val="24"/>
          <w:lang w:eastAsia="en-US"/>
        </w:rPr>
        <w:t xml:space="preserve">применяется итерационная процедура (установленная далее). </w:t>
      </w:r>
      <w:r w:rsidR="00C05EAB" w:rsidRPr="00FA5EF5">
        <w:rPr>
          <w:rStyle w:val="FontStyle381"/>
          <w:rFonts w:ascii="Times New Roman" w:hAnsi="Times New Roman" w:cs="Times New Roman"/>
          <w:sz w:val="24"/>
          <w:szCs w:val="24"/>
          <w:lang w:eastAsia="en-US"/>
        </w:rPr>
        <w:t xml:space="preserve">Итерационная процедура </w:t>
      </w:r>
      <w:r w:rsidR="00C05EAB" w:rsidRPr="00FA5EF5">
        <w:rPr>
          <w:rStyle w:val="FontStyle381"/>
          <w:rFonts w:ascii="Times New Roman" w:hAnsi="Times New Roman" w:cs="Times New Roman"/>
          <w:sz w:val="24"/>
          <w:szCs w:val="24"/>
          <w:lang w:eastAsia="en-US"/>
        </w:rPr>
        <w:lastRenderedPageBreak/>
        <w:t xml:space="preserve">исключает из распределения битов те полосы частот, чья скорость передачи данных в битах теоретически не положительна; это обеспечивает соблюдение ограничения на общую скорость передачи данных в битах </w:t>
      </w:r>
      <w:r w:rsidR="00C05EAB" w:rsidRPr="00FA5EF5">
        <w:rPr>
          <w:rStyle w:val="FontStyle381"/>
          <w:rFonts w:ascii="Times New Roman" w:hAnsi="Times New Roman" w:cs="Times New Roman"/>
          <w:i/>
          <w:sz w:val="24"/>
          <w:szCs w:val="24"/>
          <w:lang w:val="en-US" w:eastAsia="en-US"/>
        </w:rPr>
        <w:t>r</w:t>
      </w:r>
      <w:r w:rsidR="00C05EAB" w:rsidRPr="00FA5EF5">
        <w:rPr>
          <w:rStyle w:val="FontStyle381"/>
          <w:rFonts w:ascii="Times New Roman" w:hAnsi="Times New Roman" w:cs="Times New Roman"/>
          <w:sz w:val="24"/>
          <w:szCs w:val="24"/>
          <w:lang w:eastAsia="en-US"/>
        </w:rPr>
        <w:t xml:space="preserve">. Как только ширина элементов определена, необходимо квантовать каждую полосу частот при помощи </w:t>
      </w:r>
      <w:proofErr w:type="spellStart"/>
      <w:r w:rsidR="00C05EAB" w:rsidRPr="00FA5EF5">
        <w:rPr>
          <w:rStyle w:val="FontStyle381"/>
          <w:rFonts w:ascii="Times New Roman" w:hAnsi="Times New Roman" w:cs="Times New Roman"/>
          <w:sz w:val="24"/>
          <w:szCs w:val="24"/>
          <w:lang w:eastAsia="en-US"/>
        </w:rPr>
        <w:t>квантователей</w:t>
      </w:r>
      <w:proofErr w:type="spellEnd"/>
      <w:r w:rsidR="00C05EAB" w:rsidRPr="00FA5EF5">
        <w:rPr>
          <w:rStyle w:val="FontStyle381"/>
          <w:rFonts w:ascii="Times New Roman" w:hAnsi="Times New Roman" w:cs="Times New Roman"/>
          <w:sz w:val="24"/>
          <w:szCs w:val="24"/>
          <w:lang w:eastAsia="en-US"/>
        </w:rPr>
        <w:t xml:space="preserve">, установленных в </w:t>
      </w:r>
      <w:hyperlink w:anchor="bookmark95" w:history="1">
        <w:r w:rsidR="00BE1F35" w:rsidRPr="00FA5EF5">
          <w:rPr>
            <w:rStyle w:val="FontStyle381"/>
            <w:rFonts w:ascii="Times New Roman" w:hAnsi="Times New Roman" w:cs="Times New Roman"/>
            <w:color w:val="053CF5"/>
            <w:sz w:val="24"/>
            <w:szCs w:val="24"/>
            <w:u w:val="single"/>
            <w:lang w:val="en-US" w:eastAsia="en-US"/>
          </w:rPr>
          <w:t>F</w:t>
        </w:r>
        <w:r w:rsidR="00BE1F35" w:rsidRPr="00FA5EF5">
          <w:rPr>
            <w:rStyle w:val="FontStyle381"/>
            <w:rFonts w:ascii="Times New Roman" w:hAnsi="Times New Roman" w:cs="Times New Roman"/>
            <w:color w:val="053CF5"/>
            <w:sz w:val="24"/>
            <w:szCs w:val="24"/>
            <w:u w:val="single"/>
            <w:lang w:eastAsia="en-US"/>
          </w:rPr>
          <w:t>.2.3</w:t>
        </w:r>
      </w:hyperlink>
      <w:r w:rsidR="00C05EAB" w:rsidRPr="00FA5EF5">
        <w:rPr>
          <w:rStyle w:val="FontStyle381"/>
          <w:rFonts w:ascii="Times New Roman" w:hAnsi="Times New Roman" w:cs="Times New Roman"/>
          <w:sz w:val="24"/>
          <w:szCs w:val="24"/>
          <w:lang w:eastAsia="en-US"/>
        </w:rPr>
        <w:t xml:space="preserve">, включая диапазоны с теоретически не положительной скоростью передачи данных, для которых была вычислена ширина элемента. </w:t>
      </w:r>
    </w:p>
    <w:p w14:paraId="7246550E" w14:textId="77777777" w:rsidR="00B82A95" w:rsidRPr="00FA5EF5" w:rsidRDefault="00B82A95" w:rsidP="00BB4A3C">
      <w:pPr>
        <w:pStyle w:val="Style10"/>
        <w:widowControl/>
        <w:ind w:firstLine="720"/>
        <w:jc w:val="both"/>
        <w:rPr>
          <w:rStyle w:val="FontStyle377"/>
          <w:rFonts w:ascii="Times New Roman" w:hAnsi="Times New Roman" w:cs="Times New Roman"/>
          <w:sz w:val="24"/>
          <w:szCs w:val="24"/>
          <w:lang w:eastAsia="en-US"/>
        </w:rPr>
      </w:pPr>
    </w:p>
    <w:p w14:paraId="772CAA28" w14:textId="4D703350" w:rsidR="00A94D68" w:rsidRPr="00447785" w:rsidRDefault="007D0C19" w:rsidP="00BB4A3C">
      <w:pPr>
        <w:pStyle w:val="Style10"/>
        <w:widowControl/>
        <w:ind w:firstLine="720"/>
        <w:jc w:val="both"/>
        <w:rPr>
          <w:rStyle w:val="FontStyle377"/>
          <w:rFonts w:ascii="Times New Roman" w:hAnsi="Times New Roman" w:cs="Times New Roman"/>
          <w:sz w:val="20"/>
          <w:szCs w:val="24"/>
          <w:lang w:eastAsia="en-US"/>
        </w:rPr>
      </w:pPr>
      <w:proofErr w:type="gramStart"/>
      <w:r w:rsidRPr="00447785">
        <w:rPr>
          <w:rStyle w:val="FontStyle377"/>
          <w:rFonts w:ascii="Times New Roman" w:hAnsi="Times New Roman" w:cs="Times New Roman"/>
          <w:sz w:val="20"/>
          <w:szCs w:val="24"/>
          <w:lang w:eastAsia="en-US"/>
        </w:rPr>
        <w:t>П</w:t>
      </w:r>
      <w:r w:rsidR="00447785" w:rsidRPr="00447785">
        <w:rPr>
          <w:rStyle w:val="FontStyle377"/>
          <w:rFonts w:ascii="Times New Roman" w:hAnsi="Times New Roman" w:cs="Times New Roman"/>
          <w:sz w:val="20"/>
          <w:szCs w:val="24"/>
          <w:lang w:eastAsia="en-US"/>
        </w:rPr>
        <w:t>римечание</w:t>
      </w:r>
      <w:r w:rsidR="00447785">
        <w:rPr>
          <w:rStyle w:val="FontStyle377"/>
          <w:rFonts w:ascii="Times New Roman" w:hAnsi="Times New Roman" w:cs="Times New Roman"/>
          <w:sz w:val="20"/>
          <w:szCs w:val="24"/>
          <w:lang w:eastAsia="en-US"/>
        </w:rPr>
        <w:t xml:space="preserve"> –</w:t>
      </w:r>
      <w:r w:rsidR="00D45805" w:rsidRPr="00447785">
        <w:rPr>
          <w:rStyle w:val="FontStyle377"/>
          <w:rFonts w:ascii="Times New Roman" w:hAnsi="Times New Roman" w:cs="Times New Roman"/>
          <w:sz w:val="20"/>
          <w:szCs w:val="24"/>
          <w:lang w:eastAsia="en-US"/>
        </w:rPr>
        <w:t xml:space="preserve"> </w:t>
      </w:r>
      <w:r w:rsidR="00A94D68" w:rsidRPr="00447785">
        <w:rPr>
          <w:rStyle w:val="FontStyle377"/>
          <w:rFonts w:ascii="Times New Roman" w:hAnsi="Times New Roman" w:cs="Times New Roman"/>
          <w:sz w:val="20"/>
          <w:szCs w:val="24"/>
          <w:lang w:eastAsia="en-US"/>
        </w:rPr>
        <w:t xml:space="preserve">Что касается полос частот с теоретически не положительной скоростью передачи данных в битах (то есть, диапазонов, перечисленных в совокупности </w:t>
      </w:r>
      <w:r w:rsidR="00E46714" w:rsidRPr="00447785">
        <w:rPr>
          <w:rStyle w:val="FontStyle383"/>
          <w:rFonts w:ascii="Times New Roman" w:hAnsi="Times New Roman" w:cs="Times New Roman"/>
          <w:sz w:val="20"/>
          <w:szCs w:val="24"/>
          <w:lang w:val="en-US" w:eastAsia="en-US"/>
        </w:rPr>
        <w:t>K</w:t>
      </w:r>
      <w:r w:rsidR="00E46714" w:rsidRPr="00447785">
        <w:rPr>
          <w:rStyle w:val="FontStyle383"/>
          <w:rFonts w:ascii="Times New Roman" w:hAnsi="Times New Roman" w:cs="Times New Roman"/>
          <w:sz w:val="20"/>
          <w:szCs w:val="24"/>
          <w:vertAlign w:val="superscript"/>
          <w:lang w:eastAsia="en-US"/>
        </w:rPr>
        <w:t>(0)</w:t>
      </w:r>
      <w:r w:rsidR="00E46714" w:rsidRPr="00447785">
        <w:rPr>
          <w:rStyle w:val="FontStyle383"/>
          <w:rFonts w:ascii="Times New Roman" w:hAnsi="Times New Roman" w:cs="Times New Roman"/>
          <w:sz w:val="20"/>
          <w:szCs w:val="24"/>
          <w:lang w:eastAsia="en-US"/>
        </w:rPr>
        <w:t>\</w:t>
      </w:r>
      <w:r w:rsidR="00E46714" w:rsidRPr="00447785">
        <w:rPr>
          <w:rStyle w:val="FontStyle383"/>
          <w:rFonts w:ascii="Times New Roman" w:hAnsi="Times New Roman" w:cs="Times New Roman"/>
          <w:sz w:val="20"/>
          <w:szCs w:val="24"/>
          <w:lang w:val="en-US" w:eastAsia="en-US"/>
        </w:rPr>
        <w:t>K</w:t>
      </w:r>
      <w:r w:rsidR="00A94D68" w:rsidRPr="00447785">
        <w:rPr>
          <w:rStyle w:val="FontStyle377"/>
          <w:rFonts w:ascii="Times New Roman" w:hAnsi="Times New Roman" w:cs="Times New Roman"/>
          <w:sz w:val="20"/>
          <w:szCs w:val="24"/>
          <w:lang w:eastAsia="en-US"/>
        </w:rPr>
        <w:t>, определенной ниже), кодирование происходит в любом случае при помощи длин (крупных) элементов, предоставленных элементом вместе со спецификацией, в ожидании того, что результатом квантования данных диапазонов станет нулевая скорость передачи данных полос частот в битах.</w:t>
      </w:r>
      <w:proofErr w:type="gramEnd"/>
      <w:r w:rsidR="006F6D9B" w:rsidRPr="00447785">
        <w:rPr>
          <w:rStyle w:val="FontStyle377"/>
          <w:rFonts w:ascii="Times New Roman" w:hAnsi="Times New Roman" w:cs="Times New Roman"/>
          <w:sz w:val="20"/>
          <w:szCs w:val="24"/>
          <w:lang w:eastAsia="en-US"/>
        </w:rPr>
        <w:t xml:space="preserve"> Может случиться и так, что несколько образцов в </w:t>
      </w:r>
      <w:r w:rsidR="00A732E5" w:rsidRPr="00447785">
        <w:rPr>
          <w:rStyle w:val="FontStyle377"/>
          <w:rFonts w:ascii="Times New Roman" w:hAnsi="Times New Roman" w:cs="Times New Roman"/>
          <w:sz w:val="20"/>
          <w:szCs w:val="24"/>
          <w:lang w:eastAsia="en-US"/>
        </w:rPr>
        <w:t>этих</w:t>
      </w:r>
      <w:r w:rsidR="006F6D9B" w:rsidRPr="00447785">
        <w:rPr>
          <w:rStyle w:val="FontStyle377"/>
          <w:rFonts w:ascii="Times New Roman" w:hAnsi="Times New Roman" w:cs="Times New Roman"/>
          <w:sz w:val="20"/>
          <w:szCs w:val="24"/>
          <w:lang w:eastAsia="en-US"/>
        </w:rPr>
        <w:t xml:space="preserve"> диапазонах при квантовании фактически будут преобразованы в ненулевые значения и, таким образом, внесут информацию в восстановленные изображения.</w:t>
      </w:r>
    </w:p>
    <w:p w14:paraId="0F3A01C9" w14:textId="77777777" w:rsidR="00B82A95" w:rsidRPr="00FA5EF5" w:rsidRDefault="00B82A95" w:rsidP="00BB4A3C">
      <w:pPr>
        <w:pStyle w:val="Style18"/>
        <w:widowControl/>
        <w:ind w:firstLine="720"/>
        <w:jc w:val="both"/>
        <w:rPr>
          <w:rStyle w:val="FontStyle385"/>
          <w:rFonts w:ascii="Times New Roman" w:hAnsi="Times New Roman" w:cs="Times New Roman"/>
          <w:sz w:val="24"/>
          <w:szCs w:val="24"/>
          <w:lang w:eastAsia="en-US"/>
        </w:rPr>
      </w:pPr>
    </w:p>
    <w:p w14:paraId="09A1EF77" w14:textId="112F89EE" w:rsidR="009026F6" w:rsidRPr="00FA5EF5" w:rsidRDefault="00D45805" w:rsidP="00BB4A3C">
      <w:pPr>
        <w:pStyle w:val="Style18"/>
        <w:widowControl/>
        <w:ind w:firstLine="720"/>
        <w:jc w:val="both"/>
        <w:rPr>
          <w:rStyle w:val="FontStyle385"/>
          <w:rFonts w:ascii="Times New Roman" w:hAnsi="Times New Roman" w:cs="Times New Roman"/>
          <w:sz w:val="24"/>
          <w:szCs w:val="24"/>
          <w:lang w:eastAsia="en-US"/>
        </w:rPr>
      </w:pPr>
      <w:r w:rsidRPr="00FA5EF5">
        <w:rPr>
          <w:rStyle w:val="FontStyle385"/>
          <w:rFonts w:ascii="Times New Roman" w:hAnsi="Times New Roman" w:cs="Times New Roman"/>
          <w:sz w:val="24"/>
          <w:szCs w:val="24"/>
          <w:lang w:val="en-US" w:eastAsia="en-US"/>
        </w:rPr>
        <w:t>F</w:t>
      </w:r>
      <w:r w:rsidRPr="00FA5EF5">
        <w:rPr>
          <w:rStyle w:val="FontStyle385"/>
          <w:rFonts w:ascii="Times New Roman" w:hAnsi="Times New Roman" w:cs="Times New Roman"/>
          <w:sz w:val="24"/>
          <w:szCs w:val="24"/>
          <w:lang w:eastAsia="en-US"/>
        </w:rPr>
        <w:t xml:space="preserve">.5.3.4 </w:t>
      </w:r>
      <w:r w:rsidR="00A732E5" w:rsidRPr="00FA5EF5">
        <w:rPr>
          <w:rStyle w:val="FontStyle385"/>
          <w:rFonts w:ascii="Times New Roman" w:hAnsi="Times New Roman" w:cs="Times New Roman"/>
          <w:sz w:val="24"/>
          <w:szCs w:val="24"/>
          <w:lang w:eastAsia="en-US"/>
        </w:rPr>
        <w:t>Итеративная процедура для вычисления значений ширины элементов</w:t>
      </w:r>
      <w:r w:rsidRPr="00FA5EF5">
        <w:rPr>
          <w:rStyle w:val="FontStyle385"/>
          <w:rFonts w:ascii="Times New Roman" w:hAnsi="Times New Roman" w:cs="Times New Roman"/>
          <w:sz w:val="24"/>
          <w:szCs w:val="24"/>
          <w:lang w:eastAsia="en-US"/>
        </w:rPr>
        <w:t xml:space="preserve"> </w:t>
      </w:r>
    </w:p>
    <w:p w14:paraId="246C5557" w14:textId="0A730FC6"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1) </w:t>
      </w:r>
      <w:r w:rsidR="00A732E5" w:rsidRPr="00FA5EF5">
        <w:rPr>
          <w:rStyle w:val="FontStyle381"/>
          <w:rFonts w:ascii="Times New Roman" w:hAnsi="Times New Roman" w:cs="Times New Roman"/>
          <w:sz w:val="24"/>
          <w:szCs w:val="24"/>
          <w:lang w:eastAsia="en-US"/>
        </w:rPr>
        <w:t xml:space="preserve">Инициирование: </w:t>
      </w:r>
    </w:p>
    <w:p w14:paraId="6B12AB6B" w14:textId="77777777"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1) </w:t>
      </w:r>
      <w:r w:rsidRPr="00FA5EF5">
        <w:rPr>
          <w:rStyle w:val="FontStyle383"/>
          <w:rFonts w:ascii="Times New Roman" w:hAnsi="Times New Roman" w:cs="Times New Roman"/>
          <w:sz w:val="24"/>
          <w:szCs w:val="24"/>
          <w:lang w:val="en-US" w:eastAsia="en-US"/>
        </w:rPr>
        <w:t>j</w:t>
      </w:r>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0;</w:t>
      </w:r>
    </w:p>
    <w:p w14:paraId="46470648" w14:textId="39C38E62" w:rsidR="009026F6" w:rsidRPr="00FA5EF5" w:rsidRDefault="00D45805" w:rsidP="00BB4A3C">
      <w:pPr>
        <w:pStyle w:val="Style15"/>
        <w:widowControl/>
        <w:ind w:firstLine="720"/>
        <w:jc w:val="both"/>
        <w:rPr>
          <w:rStyle w:val="FontStyle381"/>
          <w:rFonts w:ascii="Times New Roman" w:hAnsi="Times New Roman" w:cs="Times New Roman"/>
          <w:position w:val="8"/>
          <w:sz w:val="24"/>
          <w:szCs w:val="24"/>
          <w:lang w:eastAsia="en-US"/>
        </w:rPr>
      </w:pPr>
      <w:r w:rsidRPr="00FA5EF5">
        <w:rPr>
          <w:rStyle w:val="FontStyle381"/>
          <w:rFonts w:ascii="Times New Roman" w:hAnsi="Times New Roman" w:cs="Times New Roman"/>
          <w:position w:val="8"/>
          <w:sz w:val="24"/>
          <w:szCs w:val="24"/>
          <w:lang w:eastAsia="en-US"/>
        </w:rPr>
        <w:t xml:space="preserve">2) </w:t>
      </w:r>
      <w:r w:rsidR="00FA0746" w:rsidRPr="00FA5EF5">
        <w:rPr>
          <w:rFonts w:ascii="Times New Roman" w:hAnsi="Times New Roman" w:cs="Times New Roman"/>
          <w:noProof/>
          <w:color w:val="000000"/>
          <w:position w:val="8"/>
        </w:rPr>
        <w:drawing>
          <wp:inline distT="0" distB="0" distL="0" distR="0" wp14:anchorId="7A5AFBBA" wp14:editId="7FC763C6">
            <wp:extent cx="1242060" cy="23304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42060" cy="233045"/>
                    </a:xfrm>
                    <a:prstGeom prst="rect">
                      <a:avLst/>
                    </a:prstGeom>
                    <a:noFill/>
                    <a:ln>
                      <a:noFill/>
                    </a:ln>
                  </pic:spPr>
                </pic:pic>
              </a:graphicData>
            </a:graphic>
          </wp:inline>
        </w:drawing>
      </w:r>
      <w:r w:rsidR="00FA0746" w:rsidRPr="00FA5EF5">
        <w:rPr>
          <w:rStyle w:val="FontStyle381"/>
          <w:rFonts w:ascii="Times New Roman" w:hAnsi="Times New Roman" w:cs="Times New Roman"/>
          <w:i/>
          <w:iCs/>
          <w:position w:val="8"/>
          <w:sz w:val="24"/>
          <w:szCs w:val="24"/>
          <w:lang w:eastAsia="en-US"/>
        </w:rPr>
        <w:t xml:space="preserve"> </w:t>
      </w:r>
      <w:r w:rsidR="00A732E5" w:rsidRPr="00FA5EF5">
        <w:rPr>
          <w:rStyle w:val="FontStyle381"/>
          <w:rFonts w:ascii="Times New Roman" w:hAnsi="Times New Roman" w:cs="Times New Roman"/>
          <w:position w:val="8"/>
          <w:sz w:val="24"/>
          <w:szCs w:val="24"/>
          <w:lang w:eastAsia="en-US"/>
        </w:rPr>
        <w:t>и</w:t>
      </w:r>
      <w:r w:rsidRPr="00FA5EF5">
        <w:rPr>
          <w:rStyle w:val="FontStyle381"/>
          <w:rFonts w:ascii="Times New Roman" w:hAnsi="Times New Roman" w:cs="Times New Roman"/>
          <w:position w:val="8"/>
          <w:sz w:val="24"/>
          <w:szCs w:val="24"/>
          <w:lang w:eastAsia="en-US"/>
        </w:rPr>
        <w:t xml:space="preserve"> </w:t>
      </w:r>
      <w:r w:rsidR="00FA0746" w:rsidRPr="00FA5EF5">
        <w:rPr>
          <w:rFonts w:ascii="Times New Roman" w:hAnsi="Times New Roman" w:cs="Times New Roman"/>
          <w:i/>
          <w:iCs/>
          <w:noProof/>
          <w:color w:val="000000"/>
          <w:position w:val="8"/>
        </w:rPr>
        <w:drawing>
          <wp:inline distT="0" distB="0" distL="0" distR="0" wp14:anchorId="799C6861" wp14:editId="6D56E607">
            <wp:extent cx="662305" cy="277495"/>
            <wp:effectExtent l="0" t="0" r="4445" b="82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62305" cy="277495"/>
                    </a:xfrm>
                    <a:prstGeom prst="rect">
                      <a:avLst/>
                    </a:prstGeom>
                    <a:noFill/>
                    <a:ln>
                      <a:noFill/>
                    </a:ln>
                  </pic:spPr>
                </pic:pic>
              </a:graphicData>
            </a:graphic>
          </wp:inline>
        </w:drawing>
      </w:r>
    </w:p>
    <w:p w14:paraId="2DC8CCE7" w14:textId="4A42322D" w:rsidR="009026F6" w:rsidRPr="00FA5EF5" w:rsidRDefault="00D45805" w:rsidP="00BB4A3C">
      <w:pPr>
        <w:pStyle w:val="Style15"/>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2) </w:t>
      </w:r>
      <w:r w:rsidR="00A732E5" w:rsidRPr="00FA5EF5">
        <w:rPr>
          <w:rStyle w:val="FontStyle381"/>
          <w:rFonts w:ascii="Times New Roman" w:hAnsi="Times New Roman" w:cs="Times New Roman"/>
          <w:sz w:val="24"/>
          <w:szCs w:val="24"/>
          <w:lang w:eastAsia="en-US"/>
        </w:rPr>
        <w:t xml:space="preserve">Выполнение итерации с </w:t>
      </w:r>
      <w:r w:rsidR="00A732E5" w:rsidRPr="00FA5EF5">
        <w:rPr>
          <w:rStyle w:val="FontStyle383"/>
          <w:rFonts w:ascii="Times New Roman" w:hAnsi="Times New Roman" w:cs="Times New Roman"/>
          <w:sz w:val="24"/>
          <w:szCs w:val="24"/>
          <w:lang w:val="en-US" w:eastAsia="en-US"/>
        </w:rPr>
        <w:t>j</w:t>
      </w:r>
      <w:r w:rsidR="00A732E5" w:rsidRPr="00FA5EF5">
        <w:rPr>
          <w:rStyle w:val="FontStyle381"/>
          <w:rFonts w:ascii="Times New Roman" w:hAnsi="Times New Roman" w:cs="Times New Roman"/>
          <w:sz w:val="24"/>
          <w:szCs w:val="24"/>
          <w:lang w:eastAsia="en-US"/>
        </w:rPr>
        <w:t xml:space="preserve"> для вычисления </w:t>
      </w:r>
      <w:r w:rsidR="00A732E5" w:rsidRPr="00FA5EF5">
        <w:rPr>
          <w:rStyle w:val="FontStyle383"/>
          <w:rFonts w:ascii="Times New Roman" w:hAnsi="Times New Roman" w:cs="Times New Roman"/>
          <w:sz w:val="24"/>
          <w:szCs w:val="24"/>
          <w:lang w:val="en-US" w:eastAsia="en-US"/>
        </w:rPr>
        <w:t>q</w:t>
      </w:r>
      <w:r w:rsidR="00A732E5" w:rsidRPr="00FA5EF5">
        <w:rPr>
          <w:rStyle w:val="FontStyle381"/>
          <w:rFonts w:ascii="Times New Roman" w:hAnsi="Times New Roman" w:cs="Times New Roman"/>
          <w:sz w:val="24"/>
          <w:szCs w:val="24"/>
          <w:lang w:eastAsia="en-US"/>
        </w:rPr>
        <w:t xml:space="preserve">: </w:t>
      </w:r>
    </w:p>
    <w:p w14:paraId="0B697E1B" w14:textId="77777777" w:rsidR="009026F6" w:rsidRPr="00FA5EF5" w:rsidRDefault="00D45805" w:rsidP="00BB4A3C">
      <w:pPr>
        <w:pStyle w:val="Style151"/>
        <w:widowControl/>
        <w:ind w:firstLine="720"/>
        <w:jc w:val="both"/>
        <w:rPr>
          <w:rStyle w:val="FontStyle379"/>
          <w:rFonts w:ascii="Times New Roman" w:hAnsi="Times New Roman" w:cs="Times New Roman"/>
          <w:sz w:val="24"/>
          <w:szCs w:val="24"/>
          <w:vertAlign w:val="superscript"/>
          <w:lang w:val="en-US" w:eastAsia="en-US"/>
        </w:rPr>
      </w:pPr>
      <w:r w:rsidRPr="00FA5EF5">
        <w:rPr>
          <w:rFonts w:ascii="Times New Roman" w:hAnsi="Times New Roman" w:cs="Times New Roman"/>
          <w:b/>
          <w:bCs/>
          <w:noProof/>
          <w:color w:val="000000"/>
        </w:rPr>
        <w:drawing>
          <wp:inline distT="0" distB="0" distL="0" distR="0" wp14:anchorId="78CC6F28" wp14:editId="55D137F5">
            <wp:extent cx="1577340" cy="601980"/>
            <wp:effectExtent l="0" t="0" r="381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33473" name="Picture 22"/>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1577340" cy="601980"/>
                    </a:xfrm>
                    <a:prstGeom prst="rect">
                      <a:avLst/>
                    </a:prstGeom>
                    <a:noFill/>
                    <a:ln>
                      <a:noFill/>
                    </a:ln>
                  </pic:spPr>
                </pic:pic>
              </a:graphicData>
            </a:graphic>
          </wp:inline>
        </w:drawing>
      </w:r>
    </w:p>
    <w:p w14:paraId="69179085" w14:textId="77777777" w:rsidR="00805930" w:rsidRPr="00FA5EF5" w:rsidRDefault="00D45805" w:rsidP="00BB4A3C">
      <w:pPr>
        <w:pStyle w:val="Style151"/>
        <w:widowControl/>
        <w:ind w:firstLine="720"/>
        <w:jc w:val="both"/>
        <w:rPr>
          <w:rStyle w:val="FontStyle379"/>
          <w:rFonts w:ascii="Times New Roman" w:hAnsi="Times New Roman" w:cs="Times New Roman"/>
          <w:sz w:val="24"/>
          <w:szCs w:val="24"/>
          <w:vertAlign w:val="superscript"/>
          <w:lang w:val="en-US" w:eastAsia="en-US"/>
        </w:rPr>
      </w:pPr>
      <w:r w:rsidRPr="00FA5EF5">
        <w:rPr>
          <w:rFonts w:ascii="Times New Roman" w:hAnsi="Times New Roman" w:cs="Times New Roman"/>
          <w:i/>
          <w:iCs/>
          <w:noProof/>
          <w:color w:val="000000"/>
          <w:vertAlign w:val="superscript"/>
        </w:rPr>
        <w:drawing>
          <wp:inline distT="0" distB="0" distL="0" distR="0" wp14:anchorId="565C9788" wp14:editId="392E1AF7">
            <wp:extent cx="3375660" cy="777240"/>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894102" name="Picture 23"/>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3375660" cy="777240"/>
                    </a:xfrm>
                    <a:prstGeom prst="rect">
                      <a:avLst/>
                    </a:prstGeom>
                    <a:noFill/>
                    <a:ln>
                      <a:noFill/>
                    </a:ln>
                  </pic:spPr>
                </pic:pic>
              </a:graphicData>
            </a:graphic>
          </wp:inline>
        </w:drawing>
      </w:r>
    </w:p>
    <w:p w14:paraId="48103FCB" w14:textId="2AA5F3EF" w:rsidR="009026F6" w:rsidRPr="00FA5EF5" w:rsidRDefault="00D45805" w:rsidP="00BB4A3C">
      <w:pPr>
        <w:pStyle w:val="Style1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3) </w:t>
      </w:r>
      <w:r w:rsidR="009173D7" w:rsidRPr="00FA5EF5">
        <w:rPr>
          <w:rStyle w:val="FontStyle381"/>
          <w:rFonts w:ascii="Times New Roman" w:hAnsi="Times New Roman" w:cs="Times New Roman"/>
          <w:sz w:val="24"/>
          <w:szCs w:val="24"/>
          <w:lang w:eastAsia="en-US"/>
        </w:rPr>
        <w:t xml:space="preserve">Исключение диапазонов, которые теоретически могут способствовать появлению отрицательной скорости передачи битов: </w:t>
      </w:r>
    </w:p>
    <w:p w14:paraId="326C23CA" w14:textId="77777777" w:rsidR="009026F6" w:rsidRPr="00FA5EF5" w:rsidRDefault="00D45805" w:rsidP="00BB4A3C">
      <w:pPr>
        <w:pStyle w:val="Style174"/>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a</w:t>
      </w:r>
      <w:r w:rsidRPr="00FA5EF5">
        <w:rPr>
          <w:rStyle w:val="FontStyle381"/>
          <w:rFonts w:ascii="Times New Roman" w:hAnsi="Times New Roman" w:cs="Times New Roman"/>
          <w:sz w:val="24"/>
          <w:szCs w:val="24"/>
          <w:lang w:eastAsia="en-US"/>
        </w:rPr>
        <w:t xml:space="preserve">) </w:t>
      </w:r>
      <w:r w:rsidR="00805930" w:rsidRPr="00FA5EF5">
        <w:rPr>
          <w:rFonts w:ascii="Times New Roman" w:hAnsi="Times New Roman" w:cs="Times New Roman"/>
          <w:noProof/>
          <w:color w:val="000000"/>
        </w:rPr>
        <w:drawing>
          <wp:inline distT="0" distB="0" distL="0" distR="0" wp14:anchorId="38CD5869" wp14:editId="38C59674">
            <wp:extent cx="2217420" cy="3124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32608" name="Picture 24"/>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2217420" cy="312420"/>
                    </a:xfrm>
                    <a:prstGeom prst="rect">
                      <a:avLst/>
                    </a:prstGeom>
                    <a:noFill/>
                    <a:ln>
                      <a:noFill/>
                    </a:ln>
                  </pic:spPr>
                </pic:pic>
              </a:graphicData>
            </a:graphic>
          </wp:inline>
        </w:drawing>
      </w:r>
    </w:p>
    <w:p w14:paraId="79A5DC70" w14:textId="2C2AD6D7"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b</w:t>
      </w:r>
      <w:r w:rsidRPr="00FA5EF5">
        <w:rPr>
          <w:rStyle w:val="FontStyle381"/>
          <w:rFonts w:ascii="Times New Roman" w:hAnsi="Times New Roman" w:cs="Times New Roman"/>
          <w:sz w:val="24"/>
          <w:szCs w:val="24"/>
          <w:lang w:eastAsia="en-US"/>
        </w:rPr>
        <w:t xml:space="preserve">) </w:t>
      </w:r>
      <w:proofErr w:type="gramStart"/>
      <w:r w:rsidR="004E25DE" w:rsidRPr="00FA5EF5">
        <w:rPr>
          <w:rStyle w:val="FontStyle381"/>
          <w:rFonts w:ascii="Times New Roman" w:hAnsi="Times New Roman" w:cs="Times New Roman"/>
          <w:sz w:val="24"/>
          <w:szCs w:val="24"/>
          <w:lang w:eastAsia="en-US"/>
        </w:rPr>
        <w:t>Если</w:t>
      </w:r>
      <w:r w:rsidRPr="00FA5EF5">
        <w:rPr>
          <w:rStyle w:val="FontStyle381"/>
          <w:rFonts w:ascii="Times New Roman" w:hAnsi="Times New Roman" w:cs="Times New Roman"/>
          <w:sz w:val="24"/>
          <w:szCs w:val="24"/>
          <w:lang w:eastAsia="en-US"/>
        </w:rPr>
        <w:t xml:space="preserve"> </w:t>
      </w:r>
      <w:proofErr w:type="gramEnd"/>
      <w:r w:rsidR="001E0D01" w:rsidRPr="00FA5EF5">
        <w:rPr>
          <w:rFonts w:ascii="Times New Roman" w:hAnsi="Times New Roman" w:cs="Times New Roman"/>
          <w:noProof/>
          <w:color w:val="000000"/>
        </w:rPr>
        <w:drawing>
          <wp:inline distT="0" distB="0" distL="0" distR="0" wp14:anchorId="3F89C1F3" wp14:editId="0E96042C">
            <wp:extent cx="510540" cy="189230"/>
            <wp:effectExtent l="0" t="0" r="3810" b="127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10540" cy="189230"/>
                    </a:xfrm>
                    <a:prstGeom prst="rect">
                      <a:avLst/>
                    </a:prstGeom>
                    <a:noFill/>
                    <a:ln>
                      <a:noFill/>
                    </a:ln>
                  </pic:spPr>
                </pic:pic>
              </a:graphicData>
            </a:graphic>
          </wp:inline>
        </w:drawing>
      </w:r>
      <w:r w:rsidR="004E25DE" w:rsidRPr="00FA5EF5">
        <w:rPr>
          <w:rStyle w:val="FontStyle381"/>
          <w:rFonts w:ascii="Times New Roman" w:hAnsi="Times New Roman" w:cs="Times New Roman"/>
          <w:sz w:val="24"/>
          <w:szCs w:val="24"/>
          <w:lang w:eastAsia="en-US"/>
        </w:rPr>
        <w:t>, то</w:t>
      </w:r>
    </w:p>
    <w:p w14:paraId="6B06AFA4" w14:textId="3E7FDB09"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proofErr w:type="spellStart"/>
      <w:proofErr w:type="gramStart"/>
      <w:r w:rsidRPr="00FA5EF5">
        <w:rPr>
          <w:rStyle w:val="FontStyle381"/>
          <w:rFonts w:ascii="Times New Roman" w:hAnsi="Times New Roman" w:cs="Times New Roman"/>
          <w:sz w:val="24"/>
          <w:szCs w:val="24"/>
          <w:lang w:val="en-US" w:eastAsia="en-US"/>
        </w:rPr>
        <w:t>i</w:t>
      </w:r>
      <w:proofErr w:type="spellEnd"/>
      <w:proofErr w:type="gramEnd"/>
      <w:r w:rsidRPr="00FA5EF5">
        <w:rPr>
          <w:rStyle w:val="FontStyle381"/>
          <w:rFonts w:ascii="Times New Roman" w:hAnsi="Times New Roman" w:cs="Times New Roman"/>
          <w:sz w:val="24"/>
          <w:szCs w:val="24"/>
          <w:lang w:eastAsia="en-US"/>
        </w:rPr>
        <w:t xml:space="preserve">) </w:t>
      </w:r>
      <w:r w:rsidR="001E0D01" w:rsidRPr="00FA5EF5">
        <w:rPr>
          <w:rFonts w:ascii="Times New Roman" w:hAnsi="Times New Roman" w:cs="Times New Roman"/>
          <w:i/>
          <w:iCs/>
          <w:noProof/>
          <w:color w:val="000000"/>
        </w:rPr>
        <w:drawing>
          <wp:inline distT="0" distB="0" distL="0" distR="0" wp14:anchorId="7DD1E080" wp14:editId="7C1B4DAD">
            <wp:extent cx="1242060" cy="208280"/>
            <wp:effectExtent l="0" t="0" r="0" b="127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42060" cy="208280"/>
                    </a:xfrm>
                    <a:prstGeom prst="rect">
                      <a:avLst/>
                    </a:prstGeom>
                    <a:noFill/>
                    <a:ln>
                      <a:noFill/>
                    </a:ln>
                  </pic:spPr>
                </pic:pic>
              </a:graphicData>
            </a:graphic>
          </wp:inline>
        </w:drawing>
      </w:r>
    </w:p>
    <w:p w14:paraId="7A8D29A0" w14:textId="77777777"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ii</w:t>
      </w:r>
      <w:r w:rsidRPr="00FA5EF5">
        <w:rPr>
          <w:rStyle w:val="FontStyle381"/>
          <w:rFonts w:ascii="Times New Roman" w:hAnsi="Times New Roman" w:cs="Times New Roman"/>
          <w:sz w:val="24"/>
          <w:szCs w:val="24"/>
          <w:lang w:eastAsia="en-US"/>
        </w:rPr>
        <w:t xml:space="preserve">) </w:t>
      </w:r>
      <w:proofErr w:type="gramStart"/>
      <w:r w:rsidRPr="00FA5EF5">
        <w:rPr>
          <w:rStyle w:val="FontStyle381"/>
          <w:rFonts w:ascii="Times New Roman" w:hAnsi="Times New Roman" w:cs="Times New Roman"/>
          <w:i/>
          <w:sz w:val="24"/>
          <w:szCs w:val="24"/>
          <w:lang w:val="en-US" w:eastAsia="en-US"/>
        </w:rPr>
        <w:t>j</w:t>
      </w:r>
      <w:proofErr w:type="gramEnd"/>
      <w:r w:rsidRPr="00FA5EF5">
        <w:rPr>
          <w:rStyle w:val="FontStyle381"/>
          <w:rFonts w:ascii="Times New Roman" w:hAnsi="Times New Roman" w:cs="Times New Roman"/>
          <w:sz w:val="24"/>
          <w:szCs w:val="24"/>
          <w:lang w:eastAsia="en-US"/>
        </w:rPr>
        <w:t xml:space="preserve"> = </w:t>
      </w:r>
      <w:r w:rsidRPr="00FA5EF5">
        <w:rPr>
          <w:rStyle w:val="FontStyle383"/>
          <w:rFonts w:ascii="Times New Roman" w:hAnsi="Times New Roman" w:cs="Times New Roman"/>
          <w:sz w:val="24"/>
          <w:szCs w:val="24"/>
          <w:lang w:val="en-US" w:eastAsia="en-US"/>
        </w:rPr>
        <w:t>j</w:t>
      </w:r>
      <w:r w:rsidRPr="00FA5EF5">
        <w:rPr>
          <w:rStyle w:val="FontStyle383"/>
          <w:rFonts w:ascii="Times New Roman" w:hAnsi="Times New Roman" w:cs="Times New Roman"/>
          <w:sz w:val="24"/>
          <w:szCs w:val="24"/>
          <w:lang w:eastAsia="en-US"/>
        </w:rPr>
        <w:t xml:space="preserve"> + </w:t>
      </w:r>
      <w:r w:rsidRPr="00FA5EF5">
        <w:rPr>
          <w:rStyle w:val="FontStyle381"/>
          <w:rFonts w:ascii="Times New Roman" w:hAnsi="Times New Roman" w:cs="Times New Roman"/>
          <w:sz w:val="24"/>
          <w:szCs w:val="24"/>
          <w:lang w:eastAsia="en-US"/>
        </w:rPr>
        <w:t>1</w:t>
      </w:r>
    </w:p>
    <w:p w14:paraId="4A02C568" w14:textId="77777777" w:rsidR="001E0D01"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iii</w:t>
      </w:r>
      <w:r w:rsidRPr="00FA5EF5">
        <w:rPr>
          <w:rStyle w:val="FontStyle381"/>
          <w:rFonts w:ascii="Times New Roman" w:hAnsi="Times New Roman" w:cs="Times New Roman"/>
          <w:sz w:val="24"/>
          <w:szCs w:val="24"/>
          <w:lang w:eastAsia="en-US"/>
        </w:rPr>
        <w:t xml:space="preserve">) </w:t>
      </w:r>
      <w:proofErr w:type="gramStart"/>
      <w:r w:rsidR="004E25DE" w:rsidRPr="00FA5EF5">
        <w:rPr>
          <w:rStyle w:val="FontStyle381"/>
          <w:rFonts w:ascii="Times New Roman" w:hAnsi="Times New Roman" w:cs="Times New Roman"/>
          <w:sz w:val="24"/>
          <w:szCs w:val="24"/>
          <w:lang w:eastAsia="en-US"/>
        </w:rPr>
        <w:t>переход</w:t>
      </w:r>
      <w:proofErr w:type="gramEnd"/>
      <w:r w:rsidR="004E25DE" w:rsidRPr="00FA5EF5">
        <w:rPr>
          <w:rStyle w:val="FontStyle381"/>
          <w:rFonts w:ascii="Times New Roman" w:hAnsi="Times New Roman" w:cs="Times New Roman"/>
          <w:sz w:val="24"/>
          <w:szCs w:val="24"/>
          <w:lang w:eastAsia="en-US"/>
        </w:rPr>
        <w:t xml:space="preserve"> ко второму шагу 2, </w:t>
      </w:r>
    </w:p>
    <w:p w14:paraId="79F83FB1" w14:textId="675BF827" w:rsidR="009026F6" w:rsidRPr="00FA5EF5" w:rsidRDefault="004E25DE"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в противном случае </w:t>
      </w:r>
    </w:p>
    <w:p w14:paraId="43B06EF9" w14:textId="4E89A27B" w:rsidR="009026F6" w:rsidRPr="00FA5EF5" w:rsidRDefault="00D45805" w:rsidP="00BB4A3C">
      <w:pPr>
        <w:pStyle w:val="Style15"/>
        <w:widowControl/>
        <w:ind w:firstLine="720"/>
        <w:jc w:val="both"/>
        <w:rPr>
          <w:rStyle w:val="FontStyle376"/>
          <w:rFonts w:ascii="Times New Roman" w:hAnsi="Times New Roman" w:cs="Times New Roman"/>
          <w:sz w:val="24"/>
          <w:szCs w:val="24"/>
          <w:lang w:eastAsia="en-US"/>
        </w:rPr>
      </w:pPr>
      <w:proofErr w:type="spellStart"/>
      <w:proofErr w:type="gramStart"/>
      <w:r w:rsidRPr="00FA5EF5">
        <w:rPr>
          <w:rStyle w:val="FontStyle381"/>
          <w:rFonts w:ascii="Times New Roman" w:hAnsi="Times New Roman" w:cs="Times New Roman"/>
          <w:sz w:val="24"/>
          <w:szCs w:val="24"/>
          <w:lang w:val="en-US" w:eastAsia="en-US"/>
        </w:rPr>
        <w:t>i</w:t>
      </w:r>
      <w:proofErr w:type="spellEnd"/>
      <w:proofErr w:type="gramEnd"/>
      <w:r w:rsidRPr="00FA5EF5">
        <w:rPr>
          <w:rStyle w:val="FontStyle381"/>
          <w:rFonts w:ascii="Times New Roman" w:hAnsi="Times New Roman" w:cs="Times New Roman"/>
          <w:sz w:val="24"/>
          <w:szCs w:val="24"/>
          <w:lang w:eastAsia="en-US"/>
        </w:rPr>
        <w:t xml:space="preserve">) </w:t>
      </w:r>
      <w:r w:rsidR="001E0D01" w:rsidRPr="00FA5EF5">
        <w:rPr>
          <w:rFonts w:ascii="Times New Roman" w:hAnsi="Times New Roman" w:cs="Times New Roman"/>
          <w:noProof/>
          <w:color w:val="000000"/>
        </w:rPr>
        <w:drawing>
          <wp:inline distT="0" distB="0" distL="0" distR="0" wp14:anchorId="73EBC3C6" wp14:editId="4FB42F5B">
            <wp:extent cx="510540" cy="182880"/>
            <wp:effectExtent l="0" t="0" r="3810" b="762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10540" cy="182880"/>
                    </a:xfrm>
                    <a:prstGeom prst="rect">
                      <a:avLst/>
                    </a:prstGeom>
                    <a:noFill/>
                    <a:ln>
                      <a:noFill/>
                    </a:ln>
                  </pic:spPr>
                </pic:pic>
              </a:graphicData>
            </a:graphic>
          </wp:inline>
        </w:drawing>
      </w:r>
    </w:p>
    <w:p w14:paraId="629E2218" w14:textId="1334F63C" w:rsidR="009026F6" w:rsidRPr="00FA5EF5" w:rsidRDefault="00D45805" w:rsidP="00BB4A3C">
      <w:pPr>
        <w:pStyle w:val="Style15"/>
        <w:widowControl/>
        <w:ind w:firstLine="720"/>
        <w:jc w:val="both"/>
        <w:rPr>
          <w:rStyle w:val="FontStyle376"/>
          <w:rFonts w:ascii="Times New Roman" w:hAnsi="Times New Roman" w:cs="Times New Roman"/>
          <w:sz w:val="24"/>
          <w:szCs w:val="24"/>
          <w:vertAlign w:val="superscript"/>
          <w:lang w:eastAsia="en-US"/>
        </w:rPr>
      </w:pPr>
      <w:r w:rsidRPr="00FA5EF5">
        <w:rPr>
          <w:rStyle w:val="FontStyle381"/>
          <w:rFonts w:ascii="Times New Roman" w:hAnsi="Times New Roman" w:cs="Times New Roman"/>
          <w:sz w:val="24"/>
          <w:szCs w:val="24"/>
          <w:lang w:val="en-US" w:eastAsia="en-US"/>
        </w:rPr>
        <w:t>ii</w:t>
      </w:r>
      <w:r w:rsidRPr="00FA5EF5">
        <w:rPr>
          <w:rStyle w:val="FontStyle381"/>
          <w:rFonts w:ascii="Times New Roman" w:hAnsi="Times New Roman" w:cs="Times New Roman"/>
          <w:sz w:val="24"/>
          <w:szCs w:val="24"/>
          <w:lang w:eastAsia="en-US"/>
        </w:rPr>
        <w:t xml:space="preserve">) </w:t>
      </w:r>
      <w:r w:rsidR="001E0D01" w:rsidRPr="00FA5EF5">
        <w:rPr>
          <w:rFonts w:ascii="Times New Roman" w:hAnsi="Times New Roman" w:cs="Times New Roman"/>
          <w:i/>
          <w:iCs/>
          <w:noProof/>
          <w:color w:val="000000"/>
        </w:rPr>
        <w:drawing>
          <wp:inline distT="0" distB="0" distL="0" distR="0" wp14:anchorId="6FC7E5CE" wp14:editId="3B2B9D0E">
            <wp:extent cx="574040" cy="17653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4040" cy="176530"/>
                    </a:xfrm>
                    <a:prstGeom prst="rect">
                      <a:avLst/>
                    </a:prstGeom>
                    <a:noFill/>
                    <a:ln>
                      <a:noFill/>
                    </a:ln>
                  </pic:spPr>
                </pic:pic>
              </a:graphicData>
            </a:graphic>
          </wp:inline>
        </w:drawing>
      </w:r>
    </w:p>
    <w:p w14:paraId="678ED22D" w14:textId="410E52DB" w:rsidR="009026F6" w:rsidRPr="00FA5EF5" w:rsidRDefault="00D45805" w:rsidP="00BB4A3C">
      <w:pPr>
        <w:pStyle w:val="Style15"/>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val="en-US" w:eastAsia="en-US"/>
        </w:rPr>
        <w:t>iii</w:t>
      </w:r>
      <w:r w:rsidRPr="00FA5EF5">
        <w:rPr>
          <w:rStyle w:val="FontStyle381"/>
          <w:rFonts w:ascii="Times New Roman" w:hAnsi="Times New Roman" w:cs="Times New Roman"/>
          <w:sz w:val="24"/>
          <w:szCs w:val="24"/>
          <w:lang w:eastAsia="en-US"/>
        </w:rPr>
        <w:t xml:space="preserve">) </w:t>
      </w:r>
      <w:proofErr w:type="gramStart"/>
      <w:r w:rsidR="008A35D7" w:rsidRPr="00FA5EF5">
        <w:rPr>
          <w:rStyle w:val="FontStyle381"/>
          <w:rFonts w:ascii="Times New Roman" w:hAnsi="Times New Roman" w:cs="Times New Roman"/>
          <w:sz w:val="24"/>
          <w:szCs w:val="24"/>
          <w:lang w:eastAsia="en-US"/>
        </w:rPr>
        <w:t>продолжение</w:t>
      </w:r>
      <w:proofErr w:type="gramEnd"/>
      <w:r w:rsidRPr="00FA5EF5">
        <w:rPr>
          <w:rStyle w:val="FontStyle381"/>
          <w:rFonts w:ascii="Times New Roman" w:hAnsi="Times New Roman" w:cs="Times New Roman"/>
          <w:sz w:val="24"/>
          <w:szCs w:val="24"/>
          <w:lang w:eastAsia="en-US"/>
        </w:rPr>
        <w:t>.</w:t>
      </w:r>
    </w:p>
    <w:p w14:paraId="6D21F1EB" w14:textId="77F88FB1" w:rsidR="00805930" w:rsidRPr="00FA5EF5" w:rsidRDefault="00D45805" w:rsidP="00BB4A3C">
      <w:pPr>
        <w:pStyle w:val="Style1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4) </w:t>
      </w:r>
      <w:r w:rsidR="008A35D7" w:rsidRPr="00FA5EF5">
        <w:rPr>
          <w:rStyle w:val="FontStyle381"/>
          <w:rFonts w:ascii="Times New Roman" w:hAnsi="Times New Roman" w:cs="Times New Roman"/>
          <w:sz w:val="24"/>
          <w:szCs w:val="24"/>
          <w:lang w:eastAsia="en-US"/>
        </w:rPr>
        <w:t>Вычисление ширины элементов:</w:t>
      </w:r>
    </w:p>
    <w:p w14:paraId="4A4AC1F3" w14:textId="0476C54B" w:rsidR="009026F6" w:rsidRPr="00FA5EF5" w:rsidRDefault="008A35D7" w:rsidP="00BB4A3C">
      <w:pPr>
        <w:pStyle w:val="Style1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Если</w:t>
      </w:r>
      <w:r w:rsidR="00D45805" w:rsidRPr="00FA5EF5">
        <w:rPr>
          <w:rStyle w:val="FontStyle381"/>
          <w:rFonts w:ascii="Times New Roman" w:hAnsi="Times New Roman" w:cs="Times New Roman"/>
          <w:sz w:val="24"/>
          <w:szCs w:val="24"/>
          <w:lang w:eastAsia="en-US"/>
        </w:rPr>
        <w:t xml:space="preserve"> </w:t>
      </w:r>
      <w:r w:rsidR="001E0D01" w:rsidRPr="00FA5EF5">
        <w:rPr>
          <w:rFonts w:ascii="Times New Roman" w:hAnsi="Times New Roman" w:cs="Times New Roman"/>
          <w:i/>
          <w:iCs/>
          <w:noProof/>
          <w:color w:val="000000"/>
        </w:rPr>
        <w:drawing>
          <wp:inline distT="0" distB="0" distL="0" distR="0" wp14:anchorId="666BC86A" wp14:editId="3009D680">
            <wp:extent cx="510540" cy="176530"/>
            <wp:effectExtent l="0" t="0" r="381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0540" cy="176530"/>
                    </a:xfrm>
                    <a:prstGeom prst="rect">
                      <a:avLst/>
                    </a:prstGeom>
                    <a:noFill/>
                    <a:ln>
                      <a:noFill/>
                    </a:ln>
                  </pic:spPr>
                </pic:pic>
              </a:graphicData>
            </a:graphic>
          </wp:inline>
        </w:drawing>
      </w:r>
      <w:r w:rsidRPr="00FA5EF5">
        <w:rPr>
          <w:rStyle w:val="FontStyle381"/>
          <w:rFonts w:ascii="Times New Roman" w:hAnsi="Times New Roman" w:cs="Times New Roman"/>
          <w:sz w:val="24"/>
          <w:szCs w:val="24"/>
          <w:lang w:eastAsia="en-US"/>
        </w:rPr>
        <w:t>, то</w:t>
      </w:r>
    </w:p>
    <w:p w14:paraId="30FF719A" w14:textId="0758907D" w:rsidR="00805930" w:rsidRPr="00FA5EF5" w:rsidRDefault="001E0D01" w:rsidP="00BB4A3C">
      <w:pPr>
        <w:pStyle w:val="Style71"/>
        <w:widowControl/>
        <w:ind w:firstLine="720"/>
        <w:jc w:val="both"/>
        <w:rPr>
          <w:rStyle w:val="FontStyle383"/>
          <w:rFonts w:ascii="Times New Roman" w:hAnsi="Times New Roman" w:cs="Times New Roman"/>
          <w:sz w:val="24"/>
          <w:szCs w:val="24"/>
          <w:vertAlign w:val="superscript"/>
          <w:lang w:eastAsia="en-US"/>
        </w:rPr>
      </w:pPr>
      <w:r w:rsidRPr="00FA5EF5">
        <w:rPr>
          <w:rFonts w:ascii="Times New Roman" w:hAnsi="Times New Roman" w:cs="Times New Roman"/>
          <w:i/>
          <w:iCs/>
          <w:noProof/>
          <w:color w:val="000000"/>
          <w:vertAlign w:val="superscript"/>
        </w:rPr>
        <w:drawing>
          <wp:inline distT="0" distB="0" distL="0" distR="0" wp14:anchorId="2983CEDC" wp14:editId="3F785B6F">
            <wp:extent cx="756920" cy="277495"/>
            <wp:effectExtent l="0" t="0" r="5080" b="825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56920" cy="277495"/>
                    </a:xfrm>
                    <a:prstGeom prst="rect">
                      <a:avLst/>
                    </a:prstGeom>
                    <a:noFill/>
                    <a:ln>
                      <a:noFill/>
                    </a:ln>
                  </pic:spPr>
                </pic:pic>
              </a:graphicData>
            </a:graphic>
          </wp:inline>
        </w:drawing>
      </w:r>
      <w:r w:rsidR="00D45805" w:rsidRPr="00FA5EF5">
        <w:rPr>
          <w:rStyle w:val="FontStyle374"/>
          <w:rFonts w:ascii="Times New Roman" w:hAnsi="Times New Roman" w:cs="Times New Roman"/>
          <w:spacing w:val="0"/>
          <w:sz w:val="24"/>
          <w:szCs w:val="24"/>
          <w:vertAlign w:val="superscript"/>
          <w:lang w:eastAsia="en-US"/>
        </w:rPr>
        <w:t xml:space="preserve"> </w:t>
      </w:r>
    </w:p>
    <w:p w14:paraId="52B5F11E" w14:textId="3B0A56AE" w:rsidR="009026F6" w:rsidRPr="00FA5EF5" w:rsidRDefault="008A35D7" w:rsidP="00BB4A3C">
      <w:pPr>
        <w:pStyle w:val="Style71"/>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в противном случае</w:t>
      </w:r>
    </w:p>
    <w:p w14:paraId="28EFF360" w14:textId="77777777" w:rsidR="009026F6" w:rsidRPr="00FA5EF5" w:rsidRDefault="00D45805" w:rsidP="00BB4A3C">
      <w:pPr>
        <w:pStyle w:val="Style26"/>
        <w:widowControl/>
        <w:ind w:firstLine="720"/>
        <w:jc w:val="both"/>
        <w:rPr>
          <w:rStyle w:val="FontStyle381"/>
          <w:rFonts w:ascii="Times New Roman" w:hAnsi="Times New Roman" w:cs="Times New Roman"/>
          <w:sz w:val="24"/>
          <w:szCs w:val="24"/>
          <w:lang w:eastAsia="en-US"/>
        </w:rPr>
      </w:pPr>
      <w:proofErr w:type="spellStart"/>
      <w:r w:rsidRPr="00FA5EF5">
        <w:rPr>
          <w:rStyle w:val="FontStyle383"/>
          <w:rFonts w:ascii="Times New Roman" w:hAnsi="Times New Roman" w:cs="Times New Roman"/>
          <w:sz w:val="24"/>
          <w:szCs w:val="24"/>
          <w:lang w:val="en-US" w:eastAsia="en-US"/>
        </w:rPr>
        <w:t>Q</w:t>
      </w:r>
      <w:r w:rsidRPr="00FA5EF5">
        <w:rPr>
          <w:rStyle w:val="FontStyle383"/>
          <w:rFonts w:ascii="Times New Roman" w:hAnsi="Times New Roman" w:cs="Times New Roman"/>
          <w:sz w:val="24"/>
          <w:szCs w:val="24"/>
          <w:vertAlign w:val="subscript"/>
          <w:lang w:val="en-US" w:eastAsia="en-US"/>
        </w:rPr>
        <w:t>k</w:t>
      </w:r>
      <w:proofErr w:type="spellEnd"/>
      <w:r w:rsidRPr="00FA5EF5">
        <w:rPr>
          <w:rStyle w:val="FontStyle383"/>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eastAsia="en-US"/>
        </w:rPr>
        <w:t>= 0.</w:t>
      </w:r>
    </w:p>
    <w:p w14:paraId="18587DCC" w14:textId="3AB112C4" w:rsidR="009026F6" w:rsidRPr="00FA5EF5" w:rsidRDefault="00D45805" w:rsidP="00BB4A3C">
      <w:pPr>
        <w:pStyle w:val="Style140"/>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5) </w:t>
      </w:r>
      <w:r w:rsidR="008A35D7" w:rsidRPr="00FA5EF5">
        <w:rPr>
          <w:rStyle w:val="FontStyle381"/>
          <w:rFonts w:ascii="Times New Roman" w:hAnsi="Times New Roman" w:cs="Times New Roman"/>
          <w:sz w:val="24"/>
          <w:szCs w:val="24"/>
          <w:lang w:eastAsia="en-US"/>
        </w:rPr>
        <w:t>Завершение выполнения</w:t>
      </w:r>
      <w:r w:rsidRPr="00FA5EF5">
        <w:rPr>
          <w:rStyle w:val="FontStyle381"/>
          <w:rFonts w:ascii="Times New Roman" w:hAnsi="Times New Roman" w:cs="Times New Roman"/>
          <w:sz w:val="24"/>
          <w:szCs w:val="24"/>
          <w:lang w:eastAsia="en-US"/>
        </w:rPr>
        <w:t>.</w:t>
      </w:r>
    </w:p>
    <w:p w14:paraId="6F94BA41" w14:textId="77777777" w:rsidR="008A35D7" w:rsidRPr="00FA5EF5" w:rsidRDefault="008A35D7" w:rsidP="00BB4A3C">
      <w:pPr>
        <w:pStyle w:val="Style27"/>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Обратная косая черта (</w:t>
      </w:r>
      <w:proofErr w:type="spellStart"/>
      <w:r w:rsidRPr="00FA5EF5">
        <w:rPr>
          <w:rStyle w:val="FontStyle381"/>
          <w:rFonts w:ascii="Times New Roman" w:hAnsi="Times New Roman" w:cs="Times New Roman"/>
          <w:sz w:val="24"/>
          <w:szCs w:val="24"/>
          <w:lang w:eastAsia="en-US"/>
        </w:rPr>
        <w:t>бэкслэш</w:t>
      </w:r>
      <w:proofErr w:type="spellEnd"/>
      <w:r w:rsidRPr="00FA5EF5">
        <w:rPr>
          <w:rStyle w:val="FontStyle381"/>
          <w:rFonts w:ascii="Times New Roman" w:hAnsi="Times New Roman" w:cs="Times New Roman"/>
          <w:sz w:val="24"/>
          <w:szCs w:val="24"/>
          <w:lang w:eastAsia="en-US"/>
        </w:rPr>
        <w:t xml:space="preserve">) «\» - разностный оператор множеств; т.е. </w:t>
      </w:r>
      <w:r w:rsidRPr="00FA5EF5">
        <w:rPr>
          <w:rFonts w:ascii="Times New Roman" w:hAnsi="Times New Roman" w:cs="Times New Roman"/>
          <w:i/>
          <w:iCs/>
          <w:noProof/>
          <w:color w:val="000000"/>
        </w:rPr>
        <w:drawing>
          <wp:inline distT="0" distB="0" distL="0" distR="0" wp14:anchorId="0379D155" wp14:editId="736060B9">
            <wp:extent cx="876300" cy="1981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03477" name="Picture 25"/>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876300" cy="198120"/>
                    </a:xfrm>
                    <a:prstGeom prst="rect">
                      <a:avLst/>
                    </a:prstGeom>
                    <a:noFill/>
                    <a:ln>
                      <a:noFill/>
                    </a:ln>
                  </pic:spPr>
                </pic:pic>
              </a:graphicData>
            </a:graphic>
          </wp:inline>
        </w:drawing>
      </w:r>
    </w:p>
    <w:p w14:paraId="1D606533" w14:textId="488A06AC" w:rsidR="009026F6" w:rsidRPr="00FA5EF5" w:rsidRDefault="00D45805" w:rsidP="00BB4A3C">
      <w:pPr>
        <w:pStyle w:val="Style27"/>
        <w:widowControl/>
        <w:ind w:firstLine="720"/>
        <w:jc w:val="both"/>
        <w:rPr>
          <w:rStyle w:val="FontStyle386"/>
          <w:rFonts w:ascii="Times New Roman" w:hAnsi="Times New Roman" w:cs="Times New Roman"/>
          <w:b w:val="0"/>
          <w:bCs w:val="0"/>
          <w:sz w:val="24"/>
          <w:szCs w:val="24"/>
          <w:lang w:eastAsia="en-US"/>
        </w:rPr>
      </w:pPr>
      <w:r w:rsidRPr="00FA5EF5">
        <w:rPr>
          <w:rStyle w:val="FontStyle386"/>
          <w:rFonts w:ascii="Times New Roman" w:hAnsi="Times New Roman" w:cs="Times New Roman"/>
          <w:sz w:val="24"/>
          <w:szCs w:val="24"/>
          <w:lang w:val="en-US" w:eastAsia="en-US"/>
        </w:rPr>
        <w:lastRenderedPageBreak/>
        <w:t>F</w:t>
      </w:r>
      <w:r w:rsidRPr="00FA5EF5">
        <w:rPr>
          <w:rStyle w:val="FontStyle386"/>
          <w:rFonts w:ascii="Times New Roman" w:hAnsi="Times New Roman" w:cs="Times New Roman"/>
          <w:sz w:val="24"/>
          <w:szCs w:val="24"/>
          <w:lang w:eastAsia="en-US"/>
        </w:rPr>
        <w:t xml:space="preserve">.5.4 </w:t>
      </w:r>
      <w:r w:rsidR="00EB1AAE" w:rsidRPr="00FA5EF5">
        <w:rPr>
          <w:rStyle w:val="FontStyle386"/>
          <w:rFonts w:ascii="Times New Roman" w:hAnsi="Times New Roman" w:cs="Times New Roman"/>
          <w:sz w:val="24"/>
          <w:szCs w:val="24"/>
          <w:lang w:eastAsia="en-US"/>
        </w:rPr>
        <w:t xml:space="preserve">Кодирование Хаффмана индексов </w:t>
      </w:r>
      <w:proofErr w:type="spellStart"/>
      <w:r w:rsidR="00EB1AAE" w:rsidRPr="00FA5EF5">
        <w:rPr>
          <w:rStyle w:val="FontStyle386"/>
          <w:rFonts w:ascii="Times New Roman" w:hAnsi="Times New Roman" w:cs="Times New Roman"/>
          <w:sz w:val="24"/>
          <w:szCs w:val="24"/>
          <w:lang w:eastAsia="en-US"/>
        </w:rPr>
        <w:t>квантователя</w:t>
      </w:r>
      <w:proofErr w:type="spellEnd"/>
      <w:r w:rsidR="00EB1AAE" w:rsidRPr="00FA5EF5">
        <w:rPr>
          <w:rStyle w:val="FontStyle386"/>
          <w:rFonts w:ascii="Times New Roman" w:hAnsi="Times New Roman" w:cs="Times New Roman"/>
          <w:sz w:val="24"/>
          <w:szCs w:val="24"/>
          <w:lang w:eastAsia="en-US"/>
        </w:rPr>
        <w:t xml:space="preserve"> </w:t>
      </w:r>
    </w:p>
    <w:p w14:paraId="16170629" w14:textId="40C7EFF4" w:rsidR="009026F6" w:rsidRPr="00FA5EF5" w:rsidRDefault="00EB1AAE" w:rsidP="00BB4A3C">
      <w:pPr>
        <w:pStyle w:val="Style26"/>
        <w:widowControl/>
        <w:ind w:firstLine="720"/>
        <w:jc w:val="both"/>
        <w:rPr>
          <w:rStyle w:val="FontStyle381"/>
          <w:rFonts w:ascii="Times New Roman" w:hAnsi="Times New Roman" w:cs="Times New Roman"/>
          <w:sz w:val="24"/>
          <w:szCs w:val="24"/>
          <w:lang w:eastAsia="en-US"/>
        </w:rPr>
      </w:pPr>
      <w:proofErr w:type="gramStart"/>
      <w:r w:rsidRPr="00FA5EF5">
        <w:rPr>
          <w:rStyle w:val="FontStyle381"/>
          <w:rFonts w:ascii="Times New Roman" w:hAnsi="Times New Roman" w:cs="Times New Roman"/>
          <w:sz w:val="24"/>
          <w:szCs w:val="24"/>
          <w:lang w:eastAsia="en-US"/>
        </w:rPr>
        <w:t>Полосы частот, созданные кодером номер один для осуществления кодирования Хаффмана, должны быть разделены на 3 блока, один кодер Хаффмана применяется к блоку 1 (полосы частот от 0 до 18), а второй кодер Хаффмана применяется к блокам 2 и 3 (полосы частот от 19 до 51 и от 52 до 59 соответственно).</w:t>
      </w:r>
      <w:proofErr w:type="gramEnd"/>
      <w:r w:rsidR="00815EEB" w:rsidRPr="00FA5EF5">
        <w:rPr>
          <w:rStyle w:val="FontStyle381"/>
          <w:rFonts w:ascii="Times New Roman" w:hAnsi="Times New Roman" w:cs="Times New Roman"/>
          <w:sz w:val="24"/>
          <w:szCs w:val="24"/>
          <w:lang w:eastAsia="en-US"/>
        </w:rPr>
        <w:t xml:space="preserve"> </w:t>
      </w:r>
      <w:proofErr w:type="gramStart"/>
      <w:r w:rsidR="00815EEB" w:rsidRPr="00FA5EF5">
        <w:rPr>
          <w:rStyle w:val="FontStyle381"/>
          <w:rFonts w:ascii="Times New Roman" w:hAnsi="Times New Roman" w:cs="Times New Roman"/>
          <w:sz w:val="24"/>
          <w:szCs w:val="24"/>
          <w:lang w:eastAsia="en-US"/>
        </w:rPr>
        <w:t xml:space="preserve">Оба кодера Хаффмана должны составить коды Хаффмана для ненулевых индексов </w:t>
      </w:r>
      <w:proofErr w:type="spellStart"/>
      <w:r w:rsidR="00815EEB" w:rsidRPr="00FA5EF5">
        <w:rPr>
          <w:rStyle w:val="FontStyle381"/>
          <w:rFonts w:ascii="Times New Roman" w:hAnsi="Times New Roman" w:cs="Times New Roman"/>
          <w:sz w:val="24"/>
          <w:szCs w:val="24"/>
          <w:lang w:eastAsia="en-US"/>
        </w:rPr>
        <w:t>квантователя</w:t>
      </w:r>
      <w:proofErr w:type="spellEnd"/>
      <w:r w:rsidR="00815EEB" w:rsidRPr="00FA5EF5">
        <w:rPr>
          <w:rStyle w:val="FontStyle381"/>
          <w:rFonts w:ascii="Times New Roman" w:hAnsi="Times New Roman" w:cs="Times New Roman"/>
          <w:sz w:val="24"/>
          <w:szCs w:val="24"/>
          <w:lang w:eastAsia="en-US"/>
        </w:rPr>
        <w:t xml:space="preserve"> от минус 73 до плюс 74, включительно, и нулевые серии длиной от 1 до 100, в соответствии с </w:t>
      </w:r>
      <w:hyperlink w:anchor="bookmark96" w:history="1">
        <w:r w:rsidR="00CB7411" w:rsidRPr="00FA5EF5">
          <w:rPr>
            <w:rStyle w:val="FontStyle381"/>
            <w:rFonts w:ascii="Times New Roman" w:hAnsi="Times New Roman" w:cs="Times New Roman"/>
            <w:color w:val="053CF5"/>
            <w:sz w:val="24"/>
            <w:szCs w:val="24"/>
            <w:u w:val="single"/>
            <w:lang w:val="en-US" w:eastAsia="en-US"/>
          </w:rPr>
          <w:t>F</w:t>
        </w:r>
        <w:r w:rsidR="00CB7411" w:rsidRPr="00FA5EF5">
          <w:rPr>
            <w:rStyle w:val="FontStyle381"/>
            <w:rFonts w:ascii="Times New Roman" w:hAnsi="Times New Roman" w:cs="Times New Roman"/>
            <w:color w:val="053CF5"/>
            <w:sz w:val="24"/>
            <w:szCs w:val="24"/>
            <w:u w:val="single"/>
            <w:lang w:eastAsia="en-US"/>
          </w:rPr>
          <w:t>.2.4.1</w:t>
        </w:r>
      </w:hyperlink>
      <w:r w:rsidR="00815EEB" w:rsidRPr="00FA5EF5">
        <w:rPr>
          <w:rStyle w:val="FontStyle381"/>
          <w:rFonts w:ascii="Times New Roman" w:hAnsi="Times New Roman" w:cs="Times New Roman"/>
          <w:sz w:val="24"/>
          <w:szCs w:val="24"/>
          <w:lang w:eastAsia="en-US"/>
        </w:rPr>
        <w:t>.</w:t>
      </w:r>
      <w:r w:rsidR="00CB7411" w:rsidRPr="00FA5EF5">
        <w:rPr>
          <w:rStyle w:val="FontStyle381"/>
          <w:rFonts w:ascii="Times New Roman" w:hAnsi="Times New Roman" w:cs="Times New Roman"/>
          <w:sz w:val="24"/>
          <w:szCs w:val="24"/>
          <w:lang w:eastAsia="en-US"/>
        </w:rPr>
        <w:t xml:space="preserve"> Все символы, выходящие за пределы </w:t>
      </w:r>
      <w:r w:rsidR="007E47F6" w:rsidRPr="00FA5EF5">
        <w:rPr>
          <w:rStyle w:val="FontStyle381"/>
          <w:rFonts w:ascii="Times New Roman" w:hAnsi="Times New Roman" w:cs="Times New Roman"/>
          <w:sz w:val="24"/>
          <w:szCs w:val="24"/>
          <w:lang w:eastAsia="en-US"/>
        </w:rPr>
        <w:t>диапазона,</w:t>
      </w:r>
      <w:r w:rsidR="00CB7411" w:rsidRPr="00FA5EF5">
        <w:rPr>
          <w:rStyle w:val="FontStyle381"/>
          <w:rFonts w:ascii="Times New Roman" w:hAnsi="Times New Roman" w:cs="Times New Roman"/>
          <w:sz w:val="24"/>
          <w:szCs w:val="24"/>
          <w:lang w:eastAsia="en-US"/>
        </w:rPr>
        <w:t xml:space="preserve"> должны быть закодированы с применением </w:t>
      </w:r>
      <w:proofErr w:type="spellStart"/>
      <w:r w:rsidR="00CB7411" w:rsidRPr="00FA5EF5">
        <w:rPr>
          <w:rStyle w:val="FontStyle381"/>
          <w:rFonts w:ascii="Times New Roman" w:hAnsi="Times New Roman" w:cs="Times New Roman"/>
          <w:sz w:val="24"/>
          <w:szCs w:val="24"/>
          <w:lang w:eastAsia="en-US"/>
        </w:rPr>
        <w:t>esc</w:t>
      </w:r>
      <w:proofErr w:type="spellEnd"/>
      <w:r w:rsidR="00CB7411" w:rsidRPr="00FA5EF5">
        <w:rPr>
          <w:rStyle w:val="FontStyle381"/>
          <w:rFonts w:ascii="Times New Roman" w:hAnsi="Times New Roman" w:cs="Times New Roman"/>
          <w:sz w:val="24"/>
          <w:szCs w:val="24"/>
          <w:lang w:eastAsia="en-US"/>
        </w:rPr>
        <w:t>-последовательностей.</w:t>
      </w:r>
      <w:proofErr w:type="gramEnd"/>
    </w:p>
    <w:p w14:paraId="3F632DB3" w14:textId="77777777" w:rsidR="00B82A95" w:rsidRPr="00FA5EF5" w:rsidRDefault="00B82A95" w:rsidP="00BB4A3C">
      <w:pPr>
        <w:pStyle w:val="Style5"/>
        <w:widowControl/>
        <w:ind w:firstLine="720"/>
        <w:jc w:val="both"/>
        <w:rPr>
          <w:rStyle w:val="FontStyle377"/>
          <w:rFonts w:ascii="Times New Roman" w:hAnsi="Times New Roman" w:cs="Times New Roman"/>
          <w:sz w:val="24"/>
          <w:szCs w:val="24"/>
          <w:lang w:eastAsia="en-US"/>
        </w:rPr>
      </w:pPr>
    </w:p>
    <w:p w14:paraId="292595F4" w14:textId="6351C376" w:rsidR="007E47F6" w:rsidRPr="00447785" w:rsidRDefault="007D0C19" w:rsidP="00BB4A3C">
      <w:pPr>
        <w:pStyle w:val="Style5"/>
        <w:widowControl/>
        <w:ind w:firstLine="720"/>
        <w:jc w:val="both"/>
        <w:rPr>
          <w:rStyle w:val="FontStyle377"/>
          <w:rFonts w:ascii="Times New Roman" w:hAnsi="Times New Roman" w:cs="Times New Roman"/>
          <w:sz w:val="20"/>
          <w:szCs w:val="24"/>
          <w:lang w:eastAsia="en-US"/>
        </w:rPr>
      </w:pPr>
      <w:r w:rsidRPr="00447785">
        <w:rPr>
          <w:rStyle w:val="FontStyle377"/>
          <w:rFonts w:ascii="Times New Roman" w:hAnsi="Times New Roman" w:cs="Times New Roman"/>
          <w:sz w:val="20"/>
          <w:szCs w:val="24"/>
          <w:lang w:eastAsia="en-US"/>
        </w:rPr>
        <w:t>П</w:t>
      </w:r>
      <w:r w:rsidR="00447785" w:rsidRPr="00447785">
        <w:rPr>
          <w:rStyle w:val="FontStyle377"/>
          <w:rFonts w:ascii="Times New Roman" w:hAnsi="Times New Roman" w:cs="Times New Roman"/>
          <w:sz w:val="20"/>
          <w:szCs w:val="24"/>
          <w:lang w:eastAsia="en-US"/>
        </w:rPr>
        <w:t>римечание</w:t>
      </w:r>
      <w:r w:rsidR="00447785">
        <w:rPr>
          <w:rStyle w:val="FontStyle377"/>
          <w:rFonts w:ascii="Times New Roman" w:hAnsi="Times New Roman" w:cs="Times New Roman"/>
          <w:sz w:val="20"/>
          <w:szCs w:val="24"/>
          <w:lang w:eastAsia="en-US"/>
        </w:rPr>
        <w:t xml:space="preserve"> –</w:t>
      </w:r>
      <w:r w:rsidR="007E47F6" w:rsidRPr="00447785">
        <w:rPr>
          <w:rStyle w:val="FontStyle377"/>
          <w:rFonts w:ascii="Times New Roman" w:hAnsi="Times New Roman" w:cs="Times New Roman"/>
          <w:sz w:val="20"/>
          <w:szCs w:val="24"/>
          <w:lang w:eastAsia="en-US"/>
        </w:rPr>
        <w:t xml:space="preserve"> В спецификации модели кодирования Хаффмана, представленной в </w:t>
      </w:r>
      <w:hyperlink w:anchor="bookmark96" w:history="1">
        <w:r w:rsidR="007E47F6" w:rsidRPr="00447785">
          <w:rPr>
            <w:rStyle w:val="FontStyle377"/>
            <w:rFonts w:ascii="Times New Roman" w:hAnsi="Times New Roman" w:cs="Times New Roman"/>
            <w:color w:val="053CF5"/>
            <w:sz w:val="20"/>
            <w:szCs w:val="24"/>
            <w:u w:val="single"/>
            <w:lang w:val="en-US" w:eastAsia="en-US"/>
          </w:rPr>
          <w:t>F</w:t>
        </w:r>
        <w:r w:rsidR="007E47F6" w:rsidRPr="00447785">
          <w:rPr>
            <w:rStyle w:val="FontStyle377"/>
            <w:rFonts w:ascii="Times New Roman" w:hAnsi="Times New Roman" w:cs="Times New Roman"/>
            <w:color w:val="053CF5"/>
            <w:sz w:val="20"/>
            <w:szCs w:val="24"/>
            <w:u w:val="single"/>
            <w:lang w:eastAsia="en-US"/>
          </w:rPr>
          <w:t>.2.4.1</w:t>
        </w:r>
      </w:hyperlink>
      <w:r w:rsidR="007E47F6" w:rsidRPr="00447785">
        <w:rPr>
          <w:rStyle w:val="FontStyle377"/>
          <w:rFonts w:ascii="Times New Roman" w:hAnsi="Times New Roman" w:cs="Times New Roman"/>
          <w:sz w:val="20"/>
          <w:szCs w:val="24"/>
          <w:lang w:eastAsia="en-US"/>
        </w:rPr>
        <w:t xml:space="preserve">, сказано, что символ под номером 180 соответствует значению индекса </w:t>
      </w:r>
      <w:proofErr w:type="spellStart"/>
      <w:r w:rsidR="007E47F6" w:rsidRPr="00447785">
        <w:rPr>
          <w:rStyle w:val="FontStyle377"/>
          <w:rFonts w:ascii="Times New Roman" w:hAnsi="Times New Roman" w:cs="Times New Roman"/>
          <w:sz w:val="20"/>
          <w:szCs w:val="24"/>
          <w:lang w:eastAsia="en-US"/>
        </w:rPr>
        <w:t>квантователя</w:t>
      </w:r>
      <w:proofErr w:type="spellEnd"/>
      <w:r w:rsidR="007E47F6" w:rsidRPr="00447785">
        <w:rPr>
          <w:rStyle w:val="FontStyle377"/>
          <w:rFonts w:ascii="Times New Roman" w:hAnsi="Times New Roman" w:cs="Times New Roman"/>
          <w:sz w:val="20"/>
          <w:szCs w:val="24"/>
          <w:lang w:eastAsia="en-US"/>
        </w:rPr>
        <w:t xml:space="preserve"> 0, который никогда не используется. Изолированный ноль должен быть кодирован как нулевая серия с длиной 1 при помощи символа под номером 1.</w:t>
      </w:r>
    </w:p>
    <w:p w14:paraId="0DDBA3D1" w14:textId="77777777" w:rsidR="009026F6" w:rsidRPr="00FA5EF5" w:rsidRDefault="009026F6" w:rsidP="00BB4A3C">
      <w:pPr>
        <w:pStyle w:val="Style2"/>
        <w:widowControl/>
        <w:ind w:firstLine="720"/>
        <w:jc w:val="both"/>
        <w:rPr>
          <w:rStyle w:val="FontStyle377"/>
          <w:rFonts w:ascii="Times New Roman" w:hAnsi="Times New Roman" w:cs="Times New Roman"/>
          <w:sz w:val="24"/>
          <w:szCs w:val="24"/>
          <w:lang w:eastAsia="en-US"/>
        </w:rPr>
        <w:sectPr w:rsidR="009026F6" w:rsidRPr="00FA5EF5" w:rsidSect="00FA5EF5">
          <w:pgSz w:w="11909" w:h="16834"/>
          <w:pgMar w:top="1418" w:right="1134" w:bottom="1418" w:left="1418" w:header="720" w:footer="720" w:gutter="0"/>
          <w:cols w:space="720"/>
          <w:noEndnote/>
          <w:titlePg/>
        </w:sectPr>
      </w:pPr>
    </w:p>
    <w:p w14:paraId="3E2848EA" w14:textId="68965007" w:rsidR="009026F6" w:rsidRPr="00FA5EF5" w:rsidRDefault="003345C1" w:rsidP="00704F6B">
      <w:pPr>
        <w:pStyle w:val="Style14"/>
        <w:widowControl/>
        <w:jc w:val="center"/>
        <w:rPr>
          <w:rStyle w:val="FontStyle380"/>
          <w:rFonts w:ascii="Times New Roman" w:hAnsi="Times New Roman" w:cs="Times New Roman"/>
          <w:sz w:val="24"/>
          <w:szCs w:val="24"/>
          <w:lang w:eastAsia="en-US"/>
        </w:rPr>
      </w:pPr>
      <w:r w:rsidRPr="00FA5EF5">
        <w:rPr>
          <w:rStyle w:val="FontStyle380"/>
          <w:rFonts w:ascii="Times New Roman" w:hAnsi="Times New Roman" w:cs="Times New Roman"/>
          <w:sz w:val="24"/>
          <w:szCs w:val="24"/>
          <w:lang w:eastAsia="en-US"/>
        </w:rPr>
        <w:lastRenderedPageBreak/>
        <w:t xml:space="preserve">Библиография </w:t>
      </w:r>
    </w:p>
    <w:p w14:paraId="2A82177E" w14:textId="77777777" w:rsidR="00704F6B" w:rsidRPr="00FA5EF5" w:rsidRDefault="00704F6B" w:rsidP="009026F6">
      <w:pPr>
        <w:pStyle w:val="Style174"/>
        <w:widowControl/>
        <w:jc w:val="both"/>
        <w:rPr>
          <w:rStyle w:val="FontStyle381"/>
          <w:rFonts w:ascii="Times New Roman" w:hAnsi="Times New Roman" w:cs="Times New Roman"/>
          <w:sz w:val="24"/>
          <w:szCs w:val="24"/>
          <w:lang w:eastAsia="en-US"/>
        </w:rPr>
      </w:pPr>
    </w:p>
    <w:p w14:paraId="5BCC187C" w14:textId="40508F8C" w:rsidR="009026F6" w:rsidRPr="00447785" w:rsidRDefault="00D45805" w:rsidP="007D0C19">
      <w:pPr>
        <w:pStyle w:val="Style174"/>
        <w:widowControl/>
        <w:ind w:firstLine="720"/>
        <w:jc w:val="both"/>
        <w:rPr>
          <w:rStyle w:val="FontStyle383"/>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t xml:space="preserve">[1]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19794 (</w:t>
      </w:r>
      <w:r w:rsidR="00893C9F" w:rsidRPr="00FA5EF5">
        <w:rPr>
          <w:rStyle w:val="FontStyle381"/>
          <w:rFonts w:ascii="Times New Roman" w:hAnsi="Times New Roman" w:cs="Times New Roman"/>
          <w:sz w:val="24"/>
          <w:szCs w:val="24"/>
          <w:lang w:eastAsia="en-US"/>
        </w:rPr>
        <w:t>все части</w:t>
      </w:r>
      <w:r w:rsidRPr="00FA5EF5">
        <w:rPr>
          <w:rStyle w:val="FontStyle381"/>
          <w:rFonts w:ascii="Times New Roman" w:hAnsi="Times New Roman" w:cs="Times New Roman"/>
          <w:sz w:val="24"/>
          <w:szCs w:val="24"/>
          <w:lang w:eastAsia="en-US"/>
        </w:rPr>
        <w:t xml:space="preserve">), </w:t>
      </w:r>
      <w:r w:rsidR="00893C9F" w:rsidRPr="00FA5EF5">
        <w:rPr>
          <w:rStyle w:val="FontStyle381"/>
          <w:rFonts w:ascii="Times New Roman" w:hAnsi="Times New Roman" w:cs="Times New Roman"/>
          <w:i/>
          <w:sz w:val="24"/>
          <w:szCs w:val="24"/>
          <w:lang w:eastAsia="en-US"/>
        </w:rPr>
        <w:t xml:space="preserve">Информационные технологии. </w:t>
      </w:r>
      <w:proofErr w:type="gramStart"/>
      <w:r w:rsidR="004521F5" w:rsidRPr="00FA5EF5">
        <w:rPr>
          <w:rStyle w:val="FontStyle383"/>
          <w:rFonts w:ascii="Times New Roman" w:hAnsi="Times New Roman" w:cs="Times New Roman"/>
          <w:sz w:val="24"/>
          <w:szCs w:val="24"/>
          <w:lang w:eastAsia="en-US"/>
        </w:rPr>
        <w:t>Форматы</w:t>
      </w:r>
      <w:r w:rsidR="004521F5" w:rsidRPr="00447785">
        <w:rPr>
          <w:rStyle w:val="FontStyle383"/>
          <w:rFonts w:ascii="Times New Roman" w:hAnsi="Times New Roman" w:cs="Times New Roman"/>
          <w:sz w:val="24"/>
          <w:szCs w:val="24"/>
          <w:lang w:val="en-US" w:eastAsia="en-US"/>
        </w:rPr>
        <w:t xml:space="preserve"> </w:t>
      </w:r>
      <w:r w:rsidR="004521F5" w:rsidRPr="00FA5EF5">
        <w:rPr>
          <w:rStyle w:val="FontStyle383"/>
          <w:rFonts w:ascii="Times New Roman" w:hAnsi="Times New Roman" w:cs="Times New Roman"/>
          <w:sz w:val="24"/>
          <w:szCs w:val="24"/>
          <w:lang w:eastAsia="en-US"/>
        </w:rPr>
        <w:t>обмена</w:t>
      </w:r>
      <w:r w:rsidR="004521F5" w:rsidRPr="00447785">
        <w:rPr>
          <w:rStyle w:val="FontStyle383"/>
          <w:rFonts w:ascii="Times New Roman" w:hAnsi="Times New Roman" w:cs="Times New Roman"/>
          <w:sz w:val="24"/>
          <w:szCs w:val="24"/>
          <w:lang w:val="en-US" w:eastAsia="en-US"/>
        </w:rPr>
        <w:t xml:space="preserve"> </w:t>
      </w:r>
      <w:r w:rsidR="004521F5" w:rsidRPr="00FA5EF5">
        <w:rPr>
          <w:rStyle w:val="FontStyle383"/>
          <w:rFonts w:ascii="Times New Roman" w:hAnsi="Times New Roman" w:cs="Times New Roman"/>
          <w:sz w:val="24"/>
          <w:szCs w:val="24"/>
          <w:lang w:eastAsia="en-US"/>
        </w:rPr>
        <w:t>биометрическими</w:t>
      </w:r>
      <w:r w:rsidR="004521F5" w:rsidRPr="00447785">
        <w:rPr>
          <w:rStyle w:val="FontStyle383"/>
          <w:rFonts w:ascii="Times New Roman" w:hAnsi="Times New Roman" w:cs="Times New Roman"/>
          <w:sz w:val="24"/>
          <w:szCs w:val="24"/>
          <w:lang w:val="en-US" w:eastAsia="en-US"/>
        </w:rPr>
        <w:t xml:space="preserve"> </w:t>
      </w:r>
      <w:r w:rsidR="004521F5" w:rsidRPr="00FA5EF5">
        <w:rPr>
          <w:rStyle w:val="FontStyle383"/>
          <w:rFonts w:ascii="Times New Roman" w:hAnsi="Times New Roman" w:cs="Times New Roman"/>
          <w:sz w:val="24"/>
          <w:szCs w:val="24"/>
          <w:lang w:eastAsia="en-US"/>
        </w:rPr>
        <w:t>данными</w:t>
      </w:r>
      <w:r w:rsidR="00447785" w:rsidRPr="00447785">
        <w:rPr>
          <w:rStyle w:val="FontStyle383"/>
          <w:rFonts w:ascii="Times New Roman" w:hAnsi="Times New Roman" w:cs="Times New Roman"/>
          <w:sz w:val="24"/>
          <w:szCs w:val="24"/>
          <w:lang w:val="en-US" w:eastAsia="en-US"/>
        </w:rPr>
        <w:t xml:space="preserve"> (</w:t>
      </w:r>
      <w:r w:rsidR="00447785">
        <w:rPr>
          <w:rFonts w:ascii="Times New Roman" w:hAnsi="Times New Roman" w:cs="Times New Roman"/>
          <w:i/>
          <w:lang w:val="en-US"/>
        </w:rPr>
        <w:t>Information</w:t>
      </w:r>
      <w:r w:rsidR="00447785" w:rsidRPr="00447785">
        <w:rPr>
          <w:rFonts w:ascii="Times New Roman" w:hAnsi="Times New Roman" w:cs="Times New Roman"/>
          <w:i/>
          <w:lang w:val="en-US"/>
        </w:rPr>
        <w:t xml:space="preserve"> </w:t>
      </w:r>
      <w:r w:rsidR="00447785">
        <w:rPr>
          <w:rFonts w:ascii="Times New Roman" w:hAnsi="Times New Roman" w:cs="Times New Roman"/>
          <w:i/>
          <w:lang w:val="en-US"/>
        </w:rPr>
        <w:t>technology</w:t>
      </w:r>
      <w:r w:rsidR="00447785" w:rsidRPr="00447785">
        <w:rPr>
          <w:rFonts w:ascii="Times New Roman" w:hAnsi="Times New Roman" w:cs="Times New Roman"/>
          <w:i/>
          <w:lang w:val="en-US"/>
        </w:rPr>
        <w:t>.</w:t>
      </w:r>
      <w:proofErr w:type="gramEnd"/>
      <w:r w:rsidR="00447785" w:rsidRPr="00447785">
        <w:rPr>
          <w:rFonts w:ascii="Times New Roman" w:hAnsi="Times New Roman" w:cs="Times New Roman"/>
          <w:i/>
          <w:lang w:val="en-US"/>
        </w:rPr>
        <w:t xml:space="preserve"> Biometric data interchange formats</w:t>
      </w:r>
      <w:r w:rsidR="00447785" w:rsidRPr="00447785">
        <w:rPr>
          <w:rStyle w:val="FontStyle383"/>
          <w:rFonts w:ascii="Times New Roman" w:hAnsi="Times New Roman" w:cs="Times New Roman"/>
          <w:sz w:val="24"/>
          <w:szCs w:val="24"/>
          <w:lang w:val="en-US" w:eastAsia="en-US"/>
        </w:rPr>
        <w:t>)</w:t>
      </w:r>
      <w:r w:rsidR="00054E17">
        <w:rPr>
          <w:rStyle w:val="FontStyle383"/>
          <w:rFonts w:ascii="Times New Roman" w:hAnsi="Times New Roman" w:cs="Times New Roman"/>
          <w:sz w:val="24"/>
          <w:szCs w:val="24"/>
          <w:lang w:val="en-US" w:eastAsia="en-US"/>
        </w:rPr>
        <w:t>.</w:t>
      </w:r>
    </w:p>
    <w:p w14:paraId="3FD43379" w14:textId="22480766" w:rsidR="009026F6" w:rsidRPr="00054E17" w:rsidRDefault="00D45805" w:rsidP="007D0C19">
      <w:pPr>
        <w:pStyle w:val="Style63"/>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[2]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19784-1, </w:t>
      </w:r>
      <w:r w:rsidR="004521F5" w:rsidRPr="00FA5EF5">
        <w:rPr>
          <w:rStyle w:val="FontStyle381"/>
          <w:rFonts w:ascii="Times New Roman" w:hAnsi="Times New Roman" w:cs="Times New Roman"/>
          <w:i/>
          <w:sz w:val="24"/>
          <w:szCs w:val="24"/>
          <w:lang w:eastAsia="en-US"/>
        </w:rPr>
        <w:t xml:space="preserve">Информационные технологии. Биометрический прикладной программный интерфейс. Часть 1. </w:t>
      </w:r>
      <w:proofErr w:type="gramStart"/>
      <w:r w:rsidR="004521F5" w:rsidRPr="00FA5EF5">
        <w:rPr>
          <w:rStyle w:val="FontStyle381"/>
          <w:rFonts w:ascii="Times New Roman" w:hAnsi="Times New Roman" w:cs="Times New Roman"/>
          <w:i/>
          <w:sz w:val="24"/>
          <w:szCs w:val="24"/>
          <w:lang w:eastAsia="en-US"/>
        </w:rPr>
        <w:t>Спецификация</w:t>
      </w:r>
      <w:r w:rsidR="004521F5" w:rsidRPr="00B51403">
        <w:rPr>
          <w:rStyle w:val="FontStyle381"/>
          <w:rFonts w:ascii="Times New Roman" w:hAnsi="Times New Roman" w:cs="Times New Roman"/>
          <w:i/>
          <w:sz w:val="24"/>
          <w:szCs w:val="24"/>
          <w:lang w:eastAsia="en-US"/>
        </w:rPr>
        <w:t xml:space="preserve"> </w:t>
      </w:r>
      <w:r w:rsidR="004521F5" w:rsidRPr="00FA5EF5">
        <w:rPr>
          <w:rStyle w:val="FontStyle381"/>
          <w:rFonts w:ascii="Times New Roman" w:hAnsi="Times New Roman" w:cs="Times New Roman"/>
          <w:i/>
          <w:sz w:val="24"/>
          <w:szCs w:val="24"/>
          <w:lang w:eastAsia="en-US"/>
        </w:rPr>
        <w:t>биометрического</w:t>
      </w:r>
      <w:r w:rsidR="004521F5" w:rsidRPr="00B51403">
        <w:rPr>
          <w:rStyle w:val="FontStyle381"/>
          <w:rFonts w:ascii="Times New Roman" w:hAnsi="Times New Roman" w:cs="Times New Roman"/>
          <w:i/>
          <w:sz w:val="24"/>
          <w:szCs w:val="24"/>
          <w:lang w:eastAsia="en-US"/>
        </w:rPr>
        <w:t xml:space="preserve"> </w:t>
      </w:r>
      <w:r w:rsidR="004521F5" w:rsidRPr="00FA5EF5">
        <w:rPr>
          <w:rStyle w:val="FontStyle381"/>
          <w:rFonts w:ascii="Times New Roman" w:hAnsi="Times New Roman" w:cs="Times New Roman"/>
          <w:i/>
          <w:sz w:val="24"/>
          <w:szCs w:val="24"/>
          <w:lang w:eastAsia="en-US"/>
        </w:rPr>
        <w:t>прикладного</w:t>
      </w:r>
      <w:r w:rsidR="004521F5" w:rsidRPr="00B51403">
        <w:rPr>
          <w:rStyle w:val="FontStyle381"/>
          <w:rFonts w:ascii="Times New Roman" w:hAnsi="Times New Roman" w:cs="Times New Roman"/>
          <w:i/>
          <w:sz w:val="24"/>
          <w:szCs w:val="24"/>
          <w:lang w:eastAsia="en-US"/>
        </w:rPr>
        <w:t xml:space="preserve"> </w:t>
      </w:r>
      <w:r w:rsidR="004521F5" w:rsidRPr="00FA5EF5">
        <w:rPr>
          <w:rStyle w:val="FontStyle381"/>
          <w:rFonts w:ascii="Times New Roman" w:hAnsi="Times New Roman" w:cs="Times New Roman"/>
          <w:i/>
          <w:sz w:val="24"/>
          <w:szCs w:val="24"/>
          <w:lang w:eastAsia="en-US"/>
        </w:rPr>
        <w:t>программного</w:t>
      </w:r>
      <w:r w:rsidR="004521F5" w:rsidRPr="00B51403">
        <w:rPr>
          <w:rStyle w:val="FontStyle381"/>
          <w:rFonts w:ascii="Times New Roman" w:hAnsi="Times New Roman" w:cs="Times New Roman"/>
          <w:i/>
          <w:sz w:val="24"/>
          <w:szCs w:val="24"/>
          <w:lang w:eastAsia="en-US"/>
        </w:rPr>
        <w:t xml:space="preserve"> </w:t>
      </w:r>
      <w:r w:rsidR="004521F5" w:rsidRPr="00FA5EF5">
        <w:rPr>
          <w:rStyle w:val="FontStyle381"/>
          <w:rFonts w:ascii="Times New Roman" w:hAnsi="Times New Roman" w:cs="Times New Roman"/>
          <w:i/>
          <w:sz w:val="24"/>
          <w:szCs w:val="24"/>
          <w:lang w:eastAsia="en-US"/>
        </w:rPr>
        <w:t>интерфейса</w:t>
      </w:r>
      <w:r w:rsidR="00447785" w:rsidRPr="00B51403">
        <w:rPr>
          <w:rStyle w:val="FontStyle381"/>
          <w:rFonts w:ascii="Times New Roman" w:hAnsi="Times New Roman" w:cs="Times New Roman"/>
          <w:i/>
          <w:sz w:val="24"/>
          <w:szCs w:val="24"/>
          <w:lang w:eastAsia="en-US"/>
        </w:rPr>
        <w:t xml:space="preserve"> (</w:t>
      </w:r>
      <w:r w:rsidR="00B51403">
        <w:rPr>
          <w:rFonts w:ascii="Times New Roman" w:hAnsi="Times New Roman" w:cs="Times New Roman"/>
          <w:i/>
          <w:lang w:val="en-US"/>
        </w:rPr>
        <w:t>Information</w:t>
      </w:r>
      <w:r w:rsidR="00B51403" w:rsidRPr="00B51403">
        <w:rPr>
          <w:rFonts w:ascii="Times New Roman" w:hAnsi="Times New Roman" w:cs="Times New Roman"/>
          <w:i/>
        </w:rPr>
        <w:t xml:space="preserve"> </w:t>
      </w:r>
      <w:r w:rsidR="00B51403">
        <w:rPr>
          <w:rFonts w:ascii="Times New Roman" w:hAnsi="Times New Roman" w:cs="Times New Roman"/>
          <w:i/>
          <w:lang w:val="en-US"/>
        </w:rPr>
        <w:t>technology</w:t>
      </w:r>
      <w:r w:rsidR="00B51403">
        <w:rPr>
          <w:rFonts w:ascii="Times New Roman" w:hAnsi="Times New Roman" w:cs="Times New Roman"/>
          <w:i/>
        </w:rPr>
        <w:t>.</w:t>
      </w:r>
      <w:proofErr w:type="gramEnd"/>
      <w:r w:rsidR="00447785" w:rsidRPr="00B51403">
        <w:rPr>
          <w:rFonts w:ascii="Times New Roman" w:hAnsi="Times New Roman" w:cs="Times New Roman"/>
          <w:i/>
        </w:rPr>
        <w:t xml:space="preserve"> </w:t>
      </w:r>
      <w:proofErr w:type="gramStart"/>
      <w:r w:rsidR="00447785" w:rsidRPr="00B51403">
        <w:rPr>
          <w:rFonts w:ascii="Times New Roman" w:hAnsi="Times New Roman" w:cs="Times New Roman"/>
          <w:i/>
          <w:lang w:val="en-US"/>
        </w:rPr>
        <w:t>Biometric</w:t>
      </w:r>
      <w:r w:rsidR="00447785" w:rsidRPr="00B51403">
        <w:rPr>
          <w:rFonts w:ascii="Times New Roman" w:hAnsi="Times New Roman" w:cs="Times New Roman"/>
          <w:i/>
        </w:rPr>
        <w:t xml:space="preserve"> </w:t>
      </w:r>
      <w:r w:rsidR="00447785" w:rsidRPr="00B51403">
        <w:rPr>
          <w:rFonts w:ascii="Times New Roman" w:hAnsi="Times New Roman" w:cs="Times New Roman"/>
          <w:i/>
          <w:lang w:val="en-US"/>
        </w:rPr>
        <w:t>application</w:t>
      </w:r>
      <w:r w:rsidR="00447785" w:rsidRPr="00B51403">
        <w:rPr>
          <w:rFonts w:ascii="Times New Roman" w:hAnsi="Times New Roman" w:cs="Times New Roman"/>
          <w:i/>
        </w:rPr>
        <w:t xml:space="preserve"> </w:t>
      </w:r>
      <w:r w:rsidR="00447785" w:rsidRPr="00B51403">
        <w:rPr>
          <w:rFonts w:ascii="Times New Roman" w:hAnsi="Times New Roman" w:cs="Times New Roman"/>
          <w:i/>
          <w:lang w:val="en-US"/>
        </w:rPr>
        <w:t>programming</w:t>
      </w:r>
      <w:r w:rsidR="00447785" w:rsidRPr="00B51403">
        <w:rPr>
          <w:rFonts w:ascii="Times New Roman" w:hAnsi="Times New Roman" w:cs="Times New Roman"/>
          <w:i/>
        </w:rPr>
        <w:t xml:space="preserve"> </w:t>
      </w:r>
      <w:r w:rsidR="00447785" w:rsidRPr="00B51403">
        <w:rPr>
          <w:rFonts w:ascii="Times New Roman" w:hAnsi="Times New Roman" w:cs="Times New Roman"/>
          <w:i/>
          <w:lang w:val="en-US"/>
        </w:rPr>
        <w:t>interface</w:t>
      </w:r>
      <w:r w:rsidR="00B51403">
        <w:rPr>
          <w:rFonts w:ascii="Times New Roman" w:hAnsi="Times New Roman" w:cs="Times New Roman"/>
          <w:i/>
        </w:rPr>
        <w:t>.</w:t>
      </w:r>
      <w:proofErr w:type="gramEnd"/>
      <w:r w:rsidR="00447785" w:rsidRPr="00B51403">
        <w:rPr>
          <w:rFonts w:ascii="Times New Roman" w:hAnsi="Times New Roman" w:cs="Times New Roman"/>
          <w:i/>
        </w:rPr>
        <w:t xml:space="preserve"> </w:t>
      </w:r>
      <w:r w:rsidR="00447785" w:rsidRPr="00B51403">
        <w:rPr>
          <w:rFonts w:ascii="Times New Roman" w:hAnsi="Times New Roman" w:cs="Times New Roman"/>
          <w:i/>
          <w:lang w:val="en-US"/>
        </w:rPr>
        <w:t>Part</w:t>
      </w:r>
      <w:r w:rsidR="00447785" w:rsidRPr="00B51403">
        <w:rPr>
          <w:rFonts w:ascii="Times New Roman" w:hAnsi="Times New Roman" w:cs="Times New Roman"/>
          <w:i/>
        </w:rPr>
        <w:t xml:space="preserve"> 1: </w:t>
      </w:r>
      <w:proofErr w:type="spellStart"/>
      <w:r w:rsidR="00447785" w:rsidRPr="00B51403">
        <w:rPr>
          <w:rFonts w:ascii="Times New Roman" w:hAnsi="Times New Roman" w:cs="Times New Roman"/>
          <w:i/>
          <w:lang w:val="en-US"/>
        </w:rPr>
        <w:t>BioAPI</w:t>
      </w:r>
      <w:proofErr w:type="spellEnd"/>
      <w:r w:rsidR="00447785" w:rsidRPr="00B51403">
        <w:rPr>
          <w:rFonts w:ascii="Times New Roman" w:hAnsi="Times New Roman" w:cs="Times New Roman"/>
          <w:i/>
        </w:rPr>
        <w:t xml:space="preserve"> </w:t>
      </w:r>
      <w:r w:rsidR="00447785" w:rsidRPr="00B51403">
        <w:rPr>
          <w:rFonts w:ascii="Times New Roman" w:hAnsi="Times New Roman" w:cs="Times New Roman"/>
          <w:i/>
          <w:lang w:val="en-US"/>
        </w:rPr>
        <w:t>specification</w:t>
      </w:r>
      <w:r w:rsidR="00447785" w:rsidRPr="00B51403">
        <w:rPr>
          <w:rStyle w:val="FontStyle381"/>
          <w:rFonts w:ascii="Times New Roman" w:hAnsi="Times New Roman" w:cs="Times New Roman"/>
          <w:i/>
          <w:sz w:val="24"/>
          <w:szCs w:val="24"/>
          <w:lang w:eastAsia="en-US"/>
        </w:rPr>
        <w:t>)</w:t>
      </w:r>
      <w:r w:rsidR="00054E17" w:rsidRPr="00054E17">
        <w:rPr>
          <w:rStyle w:val="FontStyle381"/>
          <w:rFonts w:ascii="Times New Roman" w:hAnsi="Times New Roman" w:cs="Times New Roman"/>
          <w:i/>
          <w:sz w:val="24"/>
          <w:szCs w:val="24"/>
          <w:lang w:eastAsia="en-US"/>
        </w:rPr>
        <w:t>.</w:t>
      </w:r>
      <w:r w:rsidR="004521F5" w:rsidRPr="00B51403">
        <w:rPr>
          <w:rStyle w:val="FontStyle381"/>
          <w:rFonts w:ascii="Times New Roman" w:hAnsi="Times New Roman" w:cs="Times New Roman"/>
          <w:sz w:val="24"/>
          <w:szCs w:val="24"/>
          <w:lang w:eastAsia="en-US"/>
        </w:rPr>
        <w:t xml:space="preserve"> </w:t>
      </w:r>
    </w:p>
    <w:p w14:paraId="4AC78E69" w14:textId="41277889" w:rsidR="009026F6" w:rsidRPr="00B51403" w:rsidRDefault="00D45805" w:rsidP="007D0C19">
      <w:pPr>
        <w:pStyle w:val="Style63"/>
        <w:widowControl/>
        <w:ind w:firstLine="720"/>
        <w:jc w:val="both"/>
        <w:rPr>
          <w:rStyle w:val="FontStyle383"/>
          <w:rFonts w:ascii="Times New Roman" w:hAnsi="Times New Roman" w:cs="Times New Roman"/>
          <w:sz w:val="24"/>
          <w:szCs w:val="24"/>
          <w:lang w:val="en-US" w:eastAsia="en-US"/>
        </w:rPr>
      </w:pPr>
      <w:bookmarkStart w:id="84" w:name="bookmark126"/>
      <w:proofErr w:type="gramStart"/>
      <w:r w:rsidRPr="00FA5EF5">
        <w:rPr>
          <w:rStyle w:val="FontStyle381"/>
          <w:rFonts w:ascii="Times New Roman" w:hAnsi="Times New Roman" w:cs="Times New Roman"/>
          <w:sz w:val="24"/>
          <w:szCs w:val="24"/>
          <w:lang w:eastAsia="en-US"/>
        </w:rPr>
        <w:t>[</w:t>
      </w:r>
      <w:bookmarkEnd w:id="84"/>
      <w:r w:rsidRPr="00FA5EF5">
        <w:rPr>
          <w:rStyle w:val="FontStyle381"/>
          <w:rFonts w:ascii="Times New Roman" w:hAnsi="Times New Roman" w:cs="Times New Roman"/>
          <w:sz w:val="24"/>
          <w:szCs w:val="24"/>
          <w:lang w:eastAsia="en-US"/>
        </w:rPr>
        <w:t xml:space="preserve">3] </w:t>
      </w:r>
      <w:r w:rsidRPr="00FA5EF5">
        <w:rPr>
          <w:rStyle w:val="FontStyle381"/>
          <w:rFonts w:ascii="Times New Roman" w:hAnsi="Times New Roman" w:cs="Times New Roman"/>
          <w:sz w:val="24"/>
          <w:szCs w:val="24"/>
          <w:lang w:val="en-US" w:eastAsia="en-US"/>
        </w:rPr>
        <w:t>ANSI</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NIST</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ITL</w:t>
      </w:r>
      <w:r w:rsidRPr="00FA5EF5">
        <w:rPr>
          <w:rStyle w:val="FontStyle381"/>
          <w:rFonts w:ascii="Times New Roman" w:hAnsi="Times New Roman" w:cs="Times New Roman"/>
          <w:sz w:val="24"/>
          <w:szCs w:val="24"/>
          <w:lang w:eastAsia="en-US"/>
        </w:rPr>
        <w:t xml:space="preserve"> 1-2007, </w:t>
      </w:r>
      <w:r w:rsidR="00A22BA3" w:rsidRPr="00FA5EF5">
        <w:rPr>
          <w:rStyle w:val="FontStyle381"/>
          <w:rFonts w:ascii="Times New Roman" w:hAnsi="Times New Roman" w:cs="Times New Roman"/>
          <w:i/>
          <w:sz w:val="24"/>
          <w:szCs w:val="24"/>
          <w:lang w:eastAsia="en-US"/>
        </w:rPr>
        <w:t>Информационные технологии</w:t>
      </w:r>
      <w:r w:rsidR="00A22BA3" w:rsidRPr="00FA5EF5">
        <w:rPr>
          <w:rStyle w:val="FontStyle383"/>
          <w:rFonts w:ascii="Times New Roman" w:hAnsi="Times New Roman" w:cs="Times New Roman"/>
          <w:sz w:val="24"/>
          <w:szCs w:val="24"/>
          <w:lang w:eastAsia="en-US"/>
        </w:rPr>
        <w:t xml:space="preserve"> </w:t>
      </w:r>
      <w:r w:rsidRPr="00FA5EF5">
        <w:rPr>
          <w:rStyle w:val="FontStyle383"/>
          <w:rFonts w:ascii="Times New Roman" w:hAnsi="Times New Roman" w:cs="Times New Roman"/>
          <w:sz w:val="24"/>
          <w:szCs w:val="24"/>
          <w:lang w:eastAsia="en-US"/>
        </w:rPr>
        <w:t xml:space="preserve">— </w:t>
      </w:r>
      <w:r w:rsidR="00A22BA3" w:rsidRPr="00FA5EF5">
        <w:rPr>
          <w:rStyle w:val="FontStyle383"/>
          <w:rFonts w:ascii="Times New Roman" w:hAnsi="Times New Roman" w:cs="Times New Roman"/>
          <w:sz w:val="24"/>
          <w:szCs w:val="24"/>
          <w:lang w:eastAsia="en-US"/>
        </w:rPr>
        <w:t>Формат данных для обмена информацией об отпечатках пальцев, изображениях лица и иной биометрической информации</w:t>
      </w:r>
      <w:r w:rsidR="00B51403">
        <w:rPr>
          <w:rStyle w:val="FontStyle383"/>
          <w:rFonts w:ascii="Times New Roman" w:hAnsi="Times New Roman" w:cs="Times New Roman"/>
          <w:sz w:val="24"/>
          <w:szCs w:val="24"/>
          <w:lang w:eastAsia="en-US"/>
        </w:rPr>
        <w:t xml:space="preserve"> (</w:t>
      </w:r>
      <w:r w:rsidR="00B51403" w:rsidRPr="00B51403">
        <w:rPr>
          <w:rStyle w:val="FontStyle383"/>
          <w:rFonts w:ascii="Times New Roman" w:hAnsi="Times New Roman" w:cs="Times New Roman"/>
          <w:sz w:val="24"/>
          <w:szCs w:val="24"/>
          <w:lang w:val="en-US" w:eastAsia="en-US"/>
        </w:rPr>
        <w:t>I</w:t>
      </w:r>
      <w:proofErr w:type="spellStart"/>
      <w:r w:rsidR="00B51403">
        <w:rPr>
          <w:rFonts w:ascii="Times New Roman" w:hAnsi="Times New Roman" w:cs="Times New Roman"/>
          <w:i/>
        </w:rPr>
        <w:t>nformation</w:t>
      </w:r>
      <w:proofErr w:type="spellEnd"/>
      <w:r w:rsidR="00B51403">
        <w:rPr>
          <w:rFonts w:ascii="Times New Roman" w:hAnsi="Times New Roman" w:cs="Times New Roman"/>
          <w:i/>
        </w:rPr>
        <w:t xml:space="preserve"> </w:t>
      </w:r>
      <w:proofErr w:type="spellStart"/>
      <w:r w:rsidR="00B51403">
        <w:rPr>
          <w:rFonts w:ascii="Times New Roman" w:hAnsi="Times New Roman" w:cs="Times New Roman"/>
          <w:i/>
        </w:rPr>
        <w:t>system</w:t>
      </w:r>
      <w:proofErr w:type="spellEnd"/>
      <w:r w:rsidR="00B51403" w:rsidRPr="00B51403">
        <w:rPr>
          <w:rFonts w:ascii="Times New Roman" w:hAnsi="Times New Roman" w:cs="Times New Roman"/>
          <w:i/>
        </w:rPr>
        <w:t>.</w:t>
      </w:r>
      <w:proofErr w:type="gramEnd"/>
      <w:r w:rsidR="00B51403" w:rsidRPr="00B51403">
        <w:rPr>
          <w:rFonts w:ascii="Times New Roman" w:hAnsi="Times New Roman" w:cs="Times New Roman"/>
          <w:i/>
        </w:rPr>
        <w:t xml:space="preserve"> </w:t>
      </w:r>
      <w:proofErr w:type="gramStart"/>
      <w:r w:rsidR="00B51403" w:rsidRPr="00B51403">
        <w:rPr>
          <w:rFonts w:ascii="Times New Roman" w:hAnsi="Times New Roman" w:cs="Times New Roman"/>
          <w:i/>
          <w:lang w:val="en-US"/>
        </w:rPr>
        <w:t>Data Format for the Interchange of Fingerprint, Facial, and Other Biometric Information</w:t>
      </w:r>
      <w:r w:rsidR="00B51403" w:rsidRPr="00B51403">
        <w:rPr>
          <w:rStyle w:val="FontStyle383"/>
          <w:rFonts w:ascii="Times New Roman" w:hAnsi="Times New Roman" w:cs="Times New Roman"/>
          <w:sz w:val="24"/>
          <w:szCs w:val="24"/>
          <w:lang w:val="en-US" w:eastAsia="en-US"/>
        </w:rPr>
        <w:t>)</w:t>
      </w:r>
      <w:r w:rsidR="00054E17">
        <w:rPr>
          <w:rStyle w:val="FontStyle383"/>
          <w:rFonts w:ascii="Times New Roman" w:hAnsi="Times New Roman" w:cs="Times New Roman"/>
          <w:sz w:val="24"/>
          <w:szCs w:val="24"/>
          <w:lang w:val="en-US" w:eastAsia="en-US"/>
        </w:rPr>
        <w:t>.</w:t>
      </w:r>
      <w:proofErr w:type="gramEnd"/>
      <w:r w:rsidR="00A22BA3" w:rsidRPr="00B51403">
        <w:rPr>
          <w:rStyle w:val="FontStyle383"/>
          <w:rFonts w:ascii="Times New Roman" w:hAnsi="Times New Roman" w:cs="Times New Roman"/>
          <w:sz w:val="24"/>
          <w:szCs w:val="24"/>
          <w:lang w:val="en-US" w:eastAsia="en-US"/>
        </w:rPr>
        <w:t xml:space="preserve"> </w:t>
      </w:r>
    </w:p>
    <w:p w14:paraId="7712F90B" w14:textId="61AD0327" w:rsidR="00071644" w:rsidRPr="00B51403" w:rsidRDefault="00D45805" w:rsidP="007D0C19">
      <w:pPr>
        <w:pStyle w:val="Style36"/>
        <w:widowControl/>
        <w:ind w:firstLine="720"/>
        <w:jc w:val="both"/>
        <w:rPr>
          <w:rStyle w:val="FontStyle381"/>
          <w:rFonts w:ascii="Times New Roman" w:hAnsi="Times New Roman" w:cs="Times New Roman"/>
          <w:sz w:val="24"/>
          <w:szCs w:val="24"/>
          <w:lang w:val="en-US" w:eastAsia="en-US"/>
        </w:rPr>
      </w:pPr>
      <w:r w:rsidRPr="00B51403">
        <w:rPr>
          <w:rStyle w:val="FontStyle381"/>
          <w:rFonts w:ascii="Times New Roman" w:hAnsi="Times New Roman" w:cs="Times New Roman"/>
          <w:sz w:val="24"/>
          <w:szCs w:val="24"/>
          <w:lang w:val="en-US" w:eastAsia="en-US"/>
        </w:rPr>
        <w:t>[4] [</w:t>
      </w:r>
      <w:r w:rsidRPr="00FA5EF5">
        <w:rPr>
          <w:rStyle w:val="FontStyle381"/>
          <w:rFonts w:ascii="Times New Roman" w:hAnsi="Times New Roman" w:cs="Times New Roman"/>
          <w:sz w:val="24"/>
          <w:szCs w:val="24"/>
          <w:lang w:val="en-US" w:eastAsia="en-US"/>
        </w:rPr>
        <w:t>IAFIS</w:t>
      </w:r>
      <w:r w:rsidRPr="00B51403">
        <w:rPr>
          <w:rStyle w:val="FontStyle381"/>
          <w:rFonts w:ascii="Times New Roman" w:hAnsi="Times New Roman" w:cs="Times New Roman"/>
          <w:sz w:val="24"/>
          <w:szCs w:val="24"/>
          <w:lang w:val="en-US" w:eastAsia="en-US"/>
        </w:rPr>
        <w:t>-</w:t>
      </w:r>
      <w:r w:rsidRPr="00FA5EF5">
        <w:rPr>
          <w:rStyle w:val="FontStyle381"/>
          <w:rFonts w:ascii="Times New Roman" w:hAnsi="Times New Roman" w:cs="Times New Roman"/>
          <w:sz w:val="24"/>
          <w:szCs w:val="24"/>
          <w:lang w:val="en-US" w:eastAsia="en-US"/>
        </w:rPr>
        <w:t>IC</w:t>
      </w:r>
      <w:r w:rsidRPr="00B51403">
        <w:rPr>
          <w:rStyle w:val="FontStyle381"/>
          <w:rFonts w:ascii="Times New Roman" w:hAnsi="Times New Roman" w:cs="Times New Roman"/>
          <w:sz w:val="24"/>
          <w:szCs w:val="24"/>
          <w:lang w:val="en-US" w:eastAsia="en-US"/>
        </w:rPr>
        <w:t>-0110(</w:t>
      </w:r>
      <w:r w:rsidRPr="00FA5EF5">
        <w:rPr>
          <w:rStyle w:val="FontStyle381"/>
          <w:rFonts w:ascii="Times New Roman" w:hAnsi="Times New Roman" w:cs="Times New Roman"/>
          <w:sz w:val="24"/>
          <w:szCs w:val="24"/>
          <w:lang w:val="en-US" w:eastAsia="en-US"/>
        </w:rPr>
        <w:t>V</w:t>
      </w:r>
      <w:r w:rsidRPr="00B51403">
        <w:rPr>
          <w:rStyle w:val="FontStyle381"/>
          <w:rFonts w:ascii="Times New Roman" w:hAnsi="Times New Roman" w:cs="Times New Roman"/>
          <w:sz w:val="24"/>
          <w:szCs w:val="24"/>
          <w:lang w:val="en-US" w:eastAsia="en-US"/>
        </w:rPr>
        <w:t xml:space="preserve">3), </w:t>
      </w:r>
      <w:r w:rsidR="00205EF2" w:rsidRPr="00FA5EF5">
        <w:rPr>
          <w:rStyle w:val="FontStyle381"/>
          <w:rFonts w:ascii="Times New Roman" w:hAnsi="Times New Roman" w:cs="Times New Roman"/>
          <w:sz w:val="24"/>
          <w:szCs w:val="24"/>
          <w:lang w:eastAsia="en-US"/>
        </w:rPr>
        <w:t>Спецификация</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сжатия</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изображений</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отпечатков</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пальцев</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в</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eastAsia="en-US"/>
        </w:rPr>
        <w:t>серо</w:t>
      </w:r>
      <w:r w:rsidR="00071644" w:rsidRPr="00FA5EF5">
        <w:rPr>
          <w:rStyle w:val="FontStyle381"/>
          <w:rFonts w:ascii="Times New Roman" w:hAnsi="Times New Roman" w:cs="Times New Roman"/>
          <w:sz w:val="24"/>
          <w:szCs w:val="24"/>
          <w:lang w:eastAsia="en-US"/>
        </w:rPr>
        <w:t>й</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шкале</w:t>
      </w:r>
      <w:r w:rsidR="00205EF2" w:rsidRPr="00B51403">
        <w:rPr>
          <w:rStyle w:val="FontStyle381"/>
          <w:rFonts w:ascii="Times New Roman" w:hAnsi="Times New Roman" w:cs="Times New Roman"/>
          <w:sz w:val="24"/>
          <w:szCs w:val="24"/>
          <w:lang w:val="en-US" w:eastAsia="en-US"/>
        </w:rPr>
        <w:t xml:space="preserve"> </w:t>
      </w:r>
      <w:r w:rsidR="00205EF2" w:rsidRPr="00FA5EF5">
        <w:rPr>
          <w:rStyle w:val="FontStyle381"/>
          <w:rFonts w:ascii="Times New Roman" w:hAnsi="Times New Roman" w:cs="Times New Roman"/>
          <w:sz w:val="24"/>
          <w:szCs w:val="24"/>
          <w:lang w:val="en-US" w:eastAsia="en-US"/>
        </w:rPr>
        <w:t>WSQ</w:t>
      </w:r>
      <w:r w:rsidR="00B51403" w:rsidRPr="00B51403">
        <w:rPr>
          <w:rStyle w:val="FontStyle381"/>
          <w:rFonts w:ascii="Times New Roman" w:hAnsi="Times New Roman" w:cs="Times New Roman"/>
          <w:sz w:val="24"/>
          <w:szCs w:val="24"/>
          <w:lang w:val="en-US" w:eastAsia="en-US"/>
        </w:rPr>
        <w:t xml:space="preserve"> (</w:t>
      </w:r>
      <w:r w:rsidR="00B51403" w:rsidRPr="00B51403">
        <w:rPr>
          <w:rFonts w:ascii="Times New Roman" w:hAnsi="Times New Roman" w:cs="Times New Roman"/>
          <w:i/>
          <w:lang w:val="en-US"/>
        </w:rPr>
        <w:t>WSQ Gray-scale Fingerprint Image Compression Specification</w:t>
      </w:r>
      <w:r w:rsidR="00B51403" w:rsidRPr="00B51403">
        <w:rPr>
          <w:rStyle w:val="FontStyle381"/>
          <w:rFonts w:ascii="Times New Roman" w:hAnsi="Times New Roman" w:cs="Times New Roman"/>
          <w:sz w:val="24"/>
          <w:szCs w:val="24"/>
          <w:lang w:val="en-US" w:eastAsia="en-US"/>
        </w:rPr>
        <w:t>)</w:t>
      </w:r>
      <w:r w:rsidR="00205EF2" w:rsidRPr="00B51403">
        <w:rPr>
          <w:rStyle w:val="FontStyle381"/>
          <w:rFonts w:ascii="Times New Roman" w:hAnsi="Times New Roman" w:cs="Times New Roman"/>
          <w:sz w:val="24"/>
          <w:szCs w:val="24"/>
          <w:lang w:val="en-US" w:eastAsia="en-US"/>
        </w:rPr>
        <w:t xml:space="preserve">, 1997 </w:t>
      </w:r>
      <w:r w:rsidR="00205EF2" w:rsidRPr="00FA5EF5">
        <w:rPr>
          <w:rStyle w:val="FontStyle381"/>
          <w:rFonts w:ascii="Times New Roman" w:hAnsi="Times New Roman" w:cs="Times New Roman"/>
          <w:sz w:val="24"/>
          <w:szCs w:val="24"/>
          <w:lang w:eastAsia="en-US"/>
        </w:rPr>
        <w:t>г</w:t>
      </w:r>
      <w:r w:rsidR="00205EF2" w:rsidRPr="00B51403">
        <w:rPr>
          <w:rStyle w:val="FontStyle381"/>
          <w:rFonts w:ascii="Times New Roman" w:hAnsi="Times New Roman" w:cs="Times New Roman"/>
          <w:sz w:val="24"/>
          <w:szCs w:val="24"/>
          <w:lang w:val="en-US" w:eastAsia="en-US"/>
        </w:rPr>
        <w:t>.</w:t>
      </w:r>
    </w:p>
    <w:p w14:paraId="4D5A5C4E" w14:textId="544E7F32" w:rsidR="00071644" w:rsidRPr="00B51403" w:rsidRDefault="00D45805" w:rsidP="007D0C19">
      <w:pPr>
        <w:pStyle w:val="Style36"/>
        <w:widowControl/>
        <w:ind w:firstLine="720"/>
        <w:jc w:val="both"/>
        <w:rPr>
          <w:rStyle w:val="FontStyle381"/>
          <w:rFonts w:ascii="Times New Roman" w:hAnsi="Times New Roman" w:cs="Times New Roman"/>
          <w:sz w:val="24"/>
          <w:szCs w:val="24"/>
          <w:lang w:val="en-US" w:eastAsia="en-US"/>
        </w:rPr>
      </w:pPr>
      <w:r w:rsidRPr="00B51403">
        <w:rPr>
          <w:rStyle w:val="FontStyle381"/>
          <w:rFonts w:ascii="Times New Roman" w:hAnsi="Times New Roman" w:cs="Times New Roman"/>
          <w:sz w:val="24"/>
          <w:szCs w:val="24"/>
          <w:lang w:val="en-US" w:eastAsia="en-US"/>
        </w:rPr>
        <w:t xml:space="preserve">[5] </w:t>
      </w:r>
      <w:r w:rsidRPr="00FA5EF5">
        <w:rPr>
          <w:rStyle w:val="FontStyle381"/>
          <w:rFonts w:ascii="Times New Roman" w:hAnsi="Times New Roman" w:cs="Times New Roman"/>
          <w:sz w:val="24"/>
          <w:szCs w:val="24"/>
          <w:lang w:val="en-US" w:eastAsia="en-US"/>
        </w:rPr>
        <w:t>MTR</w:t>
      </w:r>
      <w:r w:rsidRPr="00B51403">
        <w:rPr>
          <w:rStyle w:val="FontStyle381"/>
          <w:rFonts w:ascii="Times New Roman" w:hAnsi="Times New Roman" w:cs="Times New Roman"/>
          <w:sz w:val="24"/>
          <w:szCs w:val="24"/>
          <w:lang w:val="en-US" w:eastAsia="en-US"/>
        </w:rPr>
        <w:t xml:space="preserve"> 04</w:t>
      </w:r>
      <w:r w:rsidRPr="00FA5EF5">
        <w:rPr>
          <w:rStyle w:val="FontStyle381"/>
          <w:rFonts w:ascii="Times New Roman" w:hAnsi="Times New Roman" w:cs="Times New Roman"/>
          <w:sz w:val="24"/>
          <w:szCs w:val="24"/>
          <w:lang w:val="en-US" w:eastAsia="en-US"/>
        </w:rPr>
        <w:t>B</w:t>
      </w:r>
      <w:r w:rsidRPr="00B51403">
        <w:rPr>
          <w:rStyle w:val="FontStyle381"/>
          <w:rFonts w:ascii="Times New Roman" w:hAnsi="Times New Roman" w:cs="Times New Roman"/>
          <w:sz w:val="24"/>
          <w:szCs w:val="24"/>
          <w:lang w:val="en-US" w:eastAsia="en-US"/>
        </w:rPr>
        <w:t xml:space="preserve">0000022 </w:t>
      </w:r>
      <w:r w:rsidR="00071644" w:rsidRPr="00B51403">
        <w:rPr>
          <w:rStyle w:val="FontStyle381"/>
          <w:rFonts w:ascii="Times New Roman" w:hAnsi="Times New Roman" w:cs="Times New Roman"/>
          <w:sz w:val="24"/>
          <w:szCs w:val="24"/>
          <w:lang w:val="en-US" w:eastAsia="en-US"/>
        </w:rPr>
        <w:t>(</w:t>
      </w:r>
      <w:r w:rsidR="00071644" w:rsidRPr="00FA5EF5">
        <w:rPr>
          <w:rStyle w:val="FontStyle381"/>
          <w:rFonts w:ascii="Times New Roman" w:hAnsi="Times New Roman" w:cs="Times New Roman"/>
          <w:sz w:val="24"/>
          <w:szCs w:val="24"/>
          <w:lang w:eastAsia="en-US"/>
        </w:rPr>
        <w:t>Технический</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отчет</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Мире</w:t>
      </w:r>
      <w:r w:rsidR="00B51403" w:rsidRPr="00B51403">
        <w:rPr>
          <w:rStyle w:val="FontStyle381"/>
          <w:rFonts w:ascii="Times New Roman" w:hAnsi="Times New Roman" w:cs="Times New Roman"/>
          <w:sz w:val="24"/>
          <w:szCs w:val="24"/>
          <w:lang w:val="en-US" w:eastAsia="en-US"/>
        </w:rPr>
        <w:t xml:space="preserve"> (</w:t>
      </w:r>
      <w:proofErr w:type="spellStart"/>
      <w:r w:rsidR="00B51403" w:rsidRPr="00B51403">
        <w:rPr>
          <w:rFonts w:ascii="Times New Roman" w:hAnsi="Times New Roman" w:cs="Times New Roman"/>
          <w:i/>
          <w:lang w:val="en-US"/>
        </w:rPr>
        <w:t>Mitre</w:t>
      </w:r>
      <w:proofErr w:type="spellEnd"/>
      <w:r w:rsidR="00B51403" w:rsidRPr="00B51403">
        <w:rPr>
          <w:rFonts w:ascii="Times New Roman" w:hAnsi="Times New Roman" w:cs="Times New Roman"/>
          <w:i/>
          <w:lang w:val="en-US"/>
        </w:rPr>
        <w:t xml:space="preserve"> Technical Report</w:t>
      </w:r>
      <w:r w:rsidR="00B51403" w:rsidRPr="00B51403">
        <w:rPr>
          <w:rStyle w:val="FontStyle381"/>
          <w:rFonts w:ascii="Times New Roman" w:hAnsi="Times New Roman" w:cs="Times New Roman"/>
          <w:sz w:val="24"/>
          <w:szCs w:val="24"/>
          <w:lang w:val="en-US" w:eastAsia="en-US"/>
        </w:rPr>
        <w:t>)</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Маргарет</w:t>
      </w:r>
      <w:r w:rsidR="00071644" w:rsidRPr="00B51403">
        <w:rPr>
          <w:rStyle w:val="FontStyle381"/>
          <w:rFonts w:ascii="Times New Roman" w:hAnsi="Times New Roman" w:cs="Times New Roman"/>
          <w:sz w:val="24"/>
          <w:szCs w:val="24"/>
          <w:lang w:val="en-US" w:eastAsia="en-US"/>
        </w:rPr>
        <w:t xml:space="preserve"> </w:t>
      </w:r>
      <w:proofErr w:type="spellStart"/>
      <w:r w:rsidR="00071644" w:rsidRPr="00FA5EF5">
        <w:rPr>
          <w:rStyle w:val="FontStyle381"/>
          <w:rFonts w:ascii="Times New Roman" w:hAnsi="Times New Roman" w:cs="Times New Roman"/>
          <w:sz w:val="24"/>
          <w:szCs w:val="24"/>
          <w:lang w:eastAsia="en-US"/>
        </w:rPr>
        <w:t>Лепли</w:t>
      </w:r>
      <w:proofErr w:type="spellEnd"/>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Профиль</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для</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сжатия</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отпечатков</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пальцев</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с</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разрешением</w:t>
      </w:r>
      <w:r w:rsidR="00071644" w:rsidRPr="00B51403">
        <w:rPr>
          <w:rStyle w:val="FontStyle381"/>
          <w:rFonts w:ascii="Times New Roman" w:hAnsi="Times New Roman" w:cs="Times New Roman"/>
          <w:sz w:val="24"/>
          <w:szCs w:val="24"/>
          <w:lang w:val="en-US" w:eastAsia="en-US"/>
        </w:rPr>
        <w:t xml:space="preserve"> 1000 </w:t>
      </w:r>
      <w:r w:rsidR="00071644" w:rsidRPr="00FA5EF5">
        <w:rPr>
          <w:rStyle w:val="FontStyle381"/>
          <w:rFonts w:ascii="Times New Roman" w:hAnsi="Times New Roman" w:cs="Times New Roman"/>
          <w:sz w:val="24"/>
          <w:szCs w:val="24"/>
          <w:lang w:eastAsia="en-US"/>
        </w:rPr>
        <w:t>пиксель</w:t>
      </w:r>
      <w:r w:rsidR="00071644" w:rsidRPr="00B51403">
        <w:rPr>
          <w:rStyle w:val="FontStyle381"/>
          <w:rFonts w:ascii="Times New Roman" w:hAnsi="Times New Roman" w:cs="Times New Roman"/>
          <w:sz w:val="24"/>
          <w:szCs w:val="24"/>
          <w:lang w:val="en-US" w:eastAsia="en-US"/>
        </w:rPr>
        <w:t>/</w:t>
      </w:r>
      <w:proofErr w:type="spellStart"/>
      <w:r w:rsidR="00071644" w:rsidRPr="00FA5EF5">
        <w:rPr>
          <w:rStyle w:val="FontStyle381"/>
          <w:rFonts w:ascii="Times New Roman" w:hAnsi="Times New Roman" w:cs="Times New Roman"/>
          <w:sz w:val="24"/>
          <w:szCs w:val="24"/>
          <w:lang w:eastAsia="en-US"/>
        </w:rPr>
        <w:t>дм</w:t>
      </w:r>
      <w:proofErr w:type="spellEnd"/>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версия</w:t>
      </w:r>
      <w:r w:rsidR="00071644" w:rsidRPr="00B51403">
        <w:rPr>
          <w:rStyle w:val="FontStyle381"/>
          <w:rFonts w:ascii="Times New Roman" w:hAnsi="Times New Roman" w:cs="Times New Roman"/>
          <w:sz w:val="24"/>
          <w:szCs w:val="24"/>
          <w:lang w:val="en-US" w:eastAsia="en-US"/>
        </w:rPr>
        <w:t xml:space="preserve"> 1.1</w:t>
      </w:r>
      <w:r w:rsidR="00B51403" w:rsidRPr="00B51403">
        <w:rPr>
          <w:rStyle w:val="FontStyle381"/>
          <w:rFonts w:ascii="Times New Roman" w:hAnsi="Times New Roman" w:cs="Times New Roman"/>
          <w:sz w:val="24"/>
          <w:szCs w:val="24"/>
          <w:lang w:val="en-US" w:eastAsia="en-US"/>
        </w:rPr>
        <w:t xml:space="preserve"> (</w:t>
      </w:r>
      <w:r w:rsidR="00B51403" w:rsidRPr="00B51403">
        <w:rPr>
          <w:rFonts w:ascii="Times New Roman" w:hAnsi="Times New Roman" w:cs="Times New Roman"/>
          <w:i/>
          <w:lang w:val="en-US"/>
        </w:rPr>
        <w:t xml:space="preserve">Profile for 1000 </w:t>
      </w:r>
      <w:proofErr w:type="spellStart"/>
      <w:r w:rsidR="00B51403" w:rsidRPr="00B51403">
        <w:rPr>
          <w:rFonts w:ascii="Times New Roman" w:hAnsi="Times New Roman" w:cs="Times New Roman"/>
          <w:i/>
          <w:lang w:val="en-US"/>
        </w:rPr>
        <w:t>ppi</w:t>
      </w:r>
      <w:proofErr w:type="spellEnd"/>
      <w:r w:rsidR="00B51403" w:rsidRPr="00B51403">
        <w:rPr>
          <w:rFonts w:ascii="Times New Roman" w:hAnsi="Times New Roman" w:cs="Times New Roman"/>
          <w:i/>
          <w:lang w:val="en-US"/>
        </w:rPr>
        <w:t xml:space="preserve"> Fingerprint Compression, Version 1.1</w:t>
      </w:r>
      <w:r w:rsidR="00B51403" w:rsidRPr="00B51403">
        <w:rPr>
          <w:rStyle w:val="FontStyle381"/>
          <w:rFonts w:ascii="Times New Roman" w:hAnsi="Times New Roman" w:cs="Times New Roman"/>
          <w:sz w:val="24"/>
          <w:szCs w:val="24"/>
          <w:lang w:val="en-US" w:eastAsia="en-US"/>
        </w:rPr>
        <w:t>)</w:t>
      </w:r>
      <w:r w:rsidR="00071644" w:rsidRPr="00B51403">
        <w:rPr>
          <w:rStyle w:val="FontStyle381"/>
          <w:rFonts w:ascii="Times New Roman" w:hAnsi="Times New Roman" w:cs="Times New Roman"/>
          <w:sz w:val="24"/>
          <w:szCs w:val="24"/>
          <w:lang w:val="en-US" w:eastAsia="en-US"/>
        </w:rPr>
        <w:t xml:space="preserve">, </w:t>
      </w:r>
      <w:r w:rsidR="00071644" w:rsidRPr="00FA5EF5">
        <w:rPr>
          <w:rStyle w:val="FontStyle381"/>
          <w:rFonts w:ascii="Times New Roman" w:hAnsi="Times New Roman" w:cs="Times New Roman"/>
          <w:sz w:val="24"/>
          <w:szCs w:val="24"/>
          <w:lang w:eastAsia="en-US"/>
        </w:rPr>
        <w:t>апрель</w:t>
      </w:r>
      <w:r w:rsidR="00071644" w:rsidRPr="00B51403">
        <w:rPr>
          <w:rStyle w:val="FontStyle381"/>
          <w:rFonts w:ascii="Times New Roman" w:hAnsi="Times New Roman" w:cs="Times New Roman"/>
          <w:sz w:val="24"/>
          <w:szCs w:val="24"/>
          <w:lang w:val="en-US" w:eastAsia="en-US"/>
        </w:rPr>
        <w:t xml:space="preserve"> 2004 </w:t>
      </w:r>
      <w:r w:rsidR="00071644" w:rsidRPr="00FA5EF5">
        <w:rPr>
          <w:rStyle w:val="FontStyle381"/>
          <w:rFonts w:ascii="Times New Roman" w:hAnsi="Times New Roman" w:cs="Times New Roman"/>
          <w:sz w:val="24"/>
          <w:szCs w:val="24"/>
          <w:lang w:eastAsia="en-US"/>
        </w:rPr>
        <w:t>г</w:t>
      </w:r>
      <w:r w:rsidR="00071644" w:rsidRPr="00B51403">
        <w:rPr>
          <w:rStyle w:val="FontStyle381"/>
          <w:rFonts w:ascii="Times New Roman" w:hAnsi="Times New Roman" w:cs="Times New Roman"/>
          <w:sz w:val="24"/>
          <w:szCs w:val="24"/>
          <w:lang w:val="en-US" w:eastAsia="en-US"/>
        </w:rPr>
        <w:t xml:space="preserve">. </w:t>
      </w:r>
    </w:p>
    <w:p w14:paraId="7296E88D" w14:textId="3A6C54B2" w:rsidR="00B435DD" w:rsidRPr="00FA5EF5" w:rsidRDefault="00D45805" w:rsidP="007D0C19">
      <w:pPr>
        <w:pStyle w:val="Style36"/>
        <w:widowControl/>
        <w:ind w:firstLine="720"/>
        <w:jc w:val="both"/>
        <w:rPr>
          <w:rStyle w:val="FontStyle381"/>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[6] </w:t>
      </w:r>
      <w:proofErr w:type="spellStart"/>
      <w:r w:rsidR="00B435DD" w:rsidRPr="00FA5EF5">
        <w:rPr>
          <w:rStyle w:val="FontStyle381"/>
          <w:rFonts w:ascii="Times New Roman" w:hAnsi="Times New Roman" w:cs="Times New Roman"/>
          <w:sz w:val="24"/>
          <w:szCs w:val="24"/>
          <w:lang w:eastAsia="en-US"/>
        </w:rPr>
        <w:t>Антонини</w:t>
      </w:r>
      <w:proofErr w:type="spellEnd"/>
      <w:r w:rsidR="00B435DD" w:rsidRPr="00FA5EF5">
        <w:rPr>
          <w:rStyle w:val="FontStyle381"/>
          <w:rFonts w:ascii="Times New Roman" w:hAnsi="Times New Roman" w:cs="Times New Roman"/>
          <w:sz w:val="24"/>
          <w:szCs w:val="24"/>
          <w:lang w:eastAsia="en-US"/>
        </w:rPr>
        <w:t xml:space="preserve"> М., </w:t>
      </w:r>
      <w:proofErr w:type="spellStart"/>
      <w:r w:rsidR="00B435DD" w:rsidRPr="00FA5EF5">
        <w:rPr>
          <w:rStyle w:val="FontStyle381"/>
          <w:rFonts w:ascii="Times New Roman" w:hAnsi="Times New Roman" w:cs="Times New Roman"/>
          <w:sz w:val="24"/>
          <w:szCs w:val="24"/>
          <w:lang w:eastAsia="en-US"/>
        </w:rPr>
        <w:t>Барло</w:t>
      </w:r>
      <w:proofErr w:type="spellEnd"/>
      <w:r w:rsidR="00B435DD" w:rsidRPr="00FA5EF5">
        <w:rPr>
          <w:rStyle w:val="FontStyle381"/>
          <w:rFonts w:ascii="Times New Roman" w:hAnsi="Times New Roman" w:cs="Times New Roman"/>
          <w:sz w:val="24"/>
          <w:szCs w:val="24"/>
          <w:lang w:eastAsia="en-US"/>
        </w:rPr>
        <w:t xml:space="preserve"> М., </w:t>
      </w:r>
      <w:proofErr w:type="spellStart"/>
      <w:r w:rsidR="00B435DD" w:rsidRPr="00FA5EF5">
        <w:rPr>
          <w:rStyle w:val="FontStyle381"/>
          <w:rFonts w:ascii="Times New Roman" w:hAnsi="Times New Roman" w:cs="Times New Roman"/>
          <w:sz w:val="24"/>
          <w:szCs w:val="24"/>
          <w:lang w:eastAsia="en-US"/>
        </w:rPr>
        <w:t>Матье</w:t>
      </w:r>
      <w:proofErr w:type="spellEnd"/>
      <w:r w:rsidR="00B435DD" w:rsidRPr="00FA5EF5">
        <w:rPr>
          <w:rStyle w:val="FontStyle381"/>
          <w:rFonts w:ascii="Times New Roman" w:hAnsi="Times New Roman" w:cs="Times New Roman"/>
          <w:sz w:val="24"/>
          <w:szCs w:val="24"/>
          <w:lang w:eastAsia="en-US"/>
        </w:rPr>
        <w:t xml:space="preserve"> П., </w:t>
      </w:r>
      <w:proofErr w:type="spellStart"/>
      <w:r w:rsidR="00B435DD" w:rsidRPr="00FA5EF5">
        <w:rPr>
          <w:rStyle w:val="FontStyle381"/>
          <w:rFonts w:ascii="Times New Roman" w:hAnsi="Times New Roman" w:cs="Times New Roman"/>
          <w:sz w:val="24"/>
          <w:szCs w:val="24"/>
          <w:lang w:eastAsia="en-US"/>
        </w:rPr>
        <w:t>Добеши</w:t>
      </w:r>
      <w:proofErr w:type="spellEnd"/>
      <w:r w:rsidR="00B435DD" w:rsidRPr="00FA5EF5">
        <w:rPr>
          <w:rStyle w:val="FontStyle381"/>
          <w:rFonts w:ascii="Times New Roman" w:hAnsi="Times New Roman" w:cs="Times New Roman"/>
          <w:sz w:val="24"/>
          <w:szCs w:val="24"/>
          <w:lang w:eastAsia="en-US"/>
        </w:rPr>
        <w:t xml:space="preserve"> И. «Кодирование изображений с использованием </w:t>
      </w:r>
      <w:proofErr w:type="spellStart"/>
      <w:r w:rsidR="00B435DD" w:rsidRPr="00FA5EF5">
        <w:rPr>
          <w:rStyle w:val="FontStyle381"/>
          <w:rFonts w:ascii="Times New Roman" w:hAnsi="Times New Roman" w:cs="Times New Roman"/>
          <w:sz w:val="24"/>
          <w:szCs w:val="24"/>
          <w:lang w:eastAsia="en-US"/>
        </w:rPr>
        <w:t>вейвлет</w:t>
      </w:r>
      <w:proofErr w:type="spellEnd"/>
      <w:r w:rsidR="00B435DD" w:rsidRPr="00FA5EF5">
        <w:rPr>
          <w:rStyle w:val="FontStyle381"/>
          <w:rFonts w:ascii="Times New Roman" w:hAnsi="Times New Roman" w:cs="Times New Roman"/>
          <w:sz w:val="24"/>
          <w:szCs w:val="24"/>
          <w:lang w:eastAsia="en-US"/>
        </w:rPr>
        <w:t>-преобразования»,</w:t>
      </w:r>
      <w:r w:rsidR="007A523D" w:rsidRPr="00FA5EF5">
        <w:rPr>
          <w:rStyle w:val="FontStyle381"/>
          <w:rFonts w:ascii="Times New Roman" w:hAnsi="Times New Roman" w:cs="Times New Roman"/>
          <w:sz w:val="24"/>
          <w:szCs w:val="24"/>
          <w:lang w:eastAsia="en-US"/>
        </w:rPr>
        <w:t xml:space="preserve"> </w:t>
      </w:r>
      <w:r w:rsidR="007A523D" w:rsidRPr="00FA5EF5">
        <w:rPr>
          <w:rStyle w:val="FontStyle381"/>
          <w:rFonts w:ascii="Times New Roman" w:hAnsi="Times New Roman" w:cs="Times New Roman"/>
          <w:i/>
          <w:sz w:val="24"/>
          <w:szCs w:val="24"/>
          <w:lang w:eastAsia="en-US"/>
        </w:rPr>
        <w:t xml:space="preserve">IEEE </w:t>
      </w:r>
      <w:proofErr w:type="spellStart"/>
      <w:r w:rsidR="007A523D" w:rsidRPr="00FA5EF5">
        <w:rPr>
          <w:rStyle w:val="FontStyle381"/>
          <w:rFonts w:ascii="Times New Roman" w:hAnsi="Times New Roman" w:cs="Times New Roman"/>
          <w:i/>
          <w:sz w:val="24"/>
          <w:szCs w:val="24"/>
          <w:lang w:eastAsia="en-US"/>
        </w:rPr>
        <w:t>Trans</w:t>
      </w:r>
      <w:proofErr w:type="spellEnd"/>
      <w:r w:rsidR="007A523D" w:rsidRPr="00FA5EF5">
        <w:rPr>
          <w:rStyle w:val="FontStyle381"/>
          <w:rFonts w:ascii="Times New Roman" w:hAnsi="Times New Roman" w:cs="Times New Roman"/>
          <w:i/>
          <w:sz w:val="24"/>
          <w:szCs w:val="24"/>
          <w:lang w:eastAsia="en-US"/>
        </w:rPr>
        <w:t xml:space="preserve">. </w:t>
      </w:r>
      <w:proofErr w:type="gramStart"/>
      <w:r w:rsidR="007A523D" w:rsidRPr="00FA5EF5">
        <w:rPr>
          <w:rStyle w:val="FontStyle381"/>
          <w:rFonts w:ascii="Times New Roman" w:hAnsi="Times New Roman" w:cs="Times New Roman"/>
          <w:i/>
          <w:sz w:val="24"/>
          <w:szCs w:val="24"/>
          <w:lang w:eastAsia="en-US"/>
        </w:rPr>
        <w:t>Обработка</w:t>
      </w:r>
      <w:r w:rsidR="007A523D" w:rsidRPr="00B51403">
        <w:rPr>
          <w:rStyle w:val="FontStyle381"/>
          <w:rFonts w:ascii="Times New Roman" w:hAnsi="Times New Roman" w:cs="Times New Roman"/>
          <w:i/>
          <w:sz w:val="24"/>
          <w:szCs w:val="24"/>
          <w:lang w:val="en-US" w:eastAsia="en-US"/>
        </w:rPr>
        <w:t xml:space="preserve"> </w:t>
      </w:r>
      <w:r w:rsidR="007A523D" w:rsidRPr="00FA5EF5">
        <w:rPr>
          <w:rStyle w:val="FontStyle381"/>
          <w:rFonts w:ascii="Times New Roman" w:hAnsi="Times New Roman" w:cs="Times New Roman"/>
          <w:i/>
          <w:sz w:val="24"/>
          <w:szCs w:val="24"/>
          <w:lang w:eastAsia="en-US"/>
        </w:rPr>
        <w:t>изображений</w:t>
      </w:r>
      <w:r w:rsidR="007A523D" w:rsidRPr="00B51403">
        <w:rPr>
          <w:rStyle w:val="FontStyle381"/>
          <w:rFonts w:ascii="Times New Roman" w:hAnsi="Times New Roman" w:cs="Times New Roman"/>
          <w:sz w:val="24"/>
          <w:szCs w:val="24"/>
          <w:lang w:val="en-US" w:eastAsia="en-US"/>
        </w:rPr>
        <w:t xml:space="preserve">, </w:t>
      </w:r>
      <w:r w:rsidR="007A523D" w:rsidRPr="00FA5EF5">
        <w:rPr>
          <w:rStyle w:val="FontStyle381"/>
          <w:rFonts w:ascii="Times New Roman" w:hAnsi="Times New Roman" w:cs="Times New Roman"/>
          <w:sz w:val="24"/>
          <w:szCs w:val="24"/>
          <w:lang w:eastAsia="en-US"/>
        </w:rPr>
        <w:t>том</w:t>
      </w:r>
      <w:r w:rsidR="007A523D" w:rsidRPr="00B51403">
        <w:rPr>
          <w:rStyle w:val="FontStyle381"/>
          <w:rFonts w:ascii="Times New Roman" w:hAnsi="Times New Roman" w:cs="Times New Roman"/>
          <w:sz w:val="24"/>
          <w:szCs w:val="24"/>
          <w:lang w:val="en-US" w:eastAsia="en-US"/>
        </w:rPr>
        <w:t xml:space="preserve"> 1</w:t>
      </w:r>
      <w:r w:rsidR="00B51403">
        <w:rPr>
          <w:rStyle w:val="FontStyle381"/>
          <w:rFonts w:ascii="Times New Roman" w:hAnsi="Times New Roman" w:cs="Times New Roman"/>
          <w:sz w:val="24"/>
          <w:szCs w:val="24"/>
          <w:lang w:val="en-US" w:eastAsia="en-US"/>
        </w:rPr>
        <w:t xml:space="preserve"> (</w:t>
      </w:r>
      <w:r w:rsidR="00B51403" w:rsidRPr="00B51403">
        <w:rPr>
          <w:rFonts w:ascii="Times New Roman" w:hAnsi="Times New Roman" w:cs="Times New Roman"/>
          <w:i/>
          <w:lang w:val="en-US"/>
        </w:rPr>
        <w:t>Image Coding Using Wavelet Transform”, IEEE Trans.</w:t>
      </w:r>
      <w:proofErr w:type="gramEnd"/>
      <w:r w:rsidR="00B51403" w:rsidRPr="00B51403">
        <w:rPr>
          <w:rFonts w:ascii="Times New Roman" w:hAnsi="Times New Roman" w:cs="Times New Roman"/>
          <w:i/>
          <w:lang w:val="en-US"/>
        </w:rPr>
        <w:t xml:space="preserve"> </w:t>
      </w:r>
      <w:proofErr w:type="gramStart"/>
      <w:r w:rsidR="00B51403" w:rsidRPr="00B51403">
        <w:rPr>
          <w:rFonts w:ascii="Times New Roman" w:hAnsi="Times New Roman" w:cs="Times New Roman"/>
          <w:i/>
          <w:lang w:val="en-US"/>
        </w:rPr>
        <w:t>Image</w:t>
      </w:r>
      <w:r w:rsidR="00B51403" w:rsidRPr="00B51403">
        <w:rPr>
          <w:rFonts w:ascii="Times New Roman" w:hAnsi="Times New Roman" w:cs="Times New Roman"/>
          <w:i/>
        </w:rPr>
        <w:t xml:space="preserve"> </w:t>
      </w:r>
      <w:r w:rsidR="00B51403" w:rsidRPr="00B51403">
        <w:rPr>
          <w:rFonts w:ascii="Times New Roman" w:hAnsi="Times New Roman" w:cs="Times New Roman"/>
          <w:i/>
          <w:lang w:val="en-US"/>
        </w:rPr>
        <w:t>Processing</w:t>
      </w:r>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lang w:val="en-US"/>
        </w:rPr>
        <w:t>vol</w:t>
      </w:r>
      <w:proofErr w:type="spellEnd"/>
      <w:r w:rsidR="00B51403" w:rsidRPr="00B51403">
        <w:rPr>
          <w:rFonts w:ascii="Times New Roman" w:hAnsi="Times New Roman" w:cs="Times New Roman"/>
          <w:i/>
        </w:rPr>
        <w:t>. 1</w:t>
      </w:r>
      <w:r w:rsidR="00B51403" w:rsidRPr="00B51403">
        <w:rPr>
          <w:rStyle w:val="FontStyle381"/>
          <w:rFonts w:ascii="Times New Roman" w:hAnsi="Times New Roman" w:cs="Times New Roman"/>
          <w:sz w:val="24"/>
          <w:szCs w:val="24"/>
          <w:lang w:eastAsia="en-US"/>
        </w:rPr>
        <w:t>)</w:t>
      </w:r>
      <w:r w:rsidR="007A523D" w:rsidRPr="00FA5EF5">
        <w:rPr>
          <w:rStyle w:val="FontStyle381"/>
          <w:rFonts w:ascii="Times New Roman" w:hAnsi="Times New Roman" w:cs="Times New Roman"/>
          <w:sz w:val="24"/>
          <w:szCs w:val="24"/>
          <w:lang w:eastAsia="en-US"/>
        </w:rPr>
        <w:t>, стр.</w:t>
      </w:r>
      <w:proofErr w:type="gramEnd"/>
      <w:r w:rsidR="007A523D" w:rsidRPr="00FA5EF5">
        <w:rPr>
          <w:rStyle w:val="FontStyle381"/>
          <w:rFonts w:ascii="Times New Roman" w:hAnsi="Times New Roman" w:cs="Times New Roman"/>
          <w:sz w:val="24"/>
          <w:szCs w:val="24"/>
          <w:lang w:eastAsia="en-US"/>
        </w:rPr>
        <w:t xml:space="preserve"> 205-220, апрель 1992 г.</w:t>
      </w:r>
    </w:p>
    <w:p w14:paraId="55B89170" w14:textId="12BDF896" w:rsidR="009026F6" w:rsidRPr="00054E17" w:rsidRDefault="00D45805" w:rsidP="007D0C19">
      <w:pPr>
        <w:pStyle w:val="Style36"/>
        <w:widowControl/>
        <w:ind w:firstLine="720"/>
        <w:jc w:val="both"/>
        <w:rPr>
          <w:rStyle w:val="FontStyle381"/>
          <w:rFonts w:ascii="Times New Roman" w:hAnsi="Times New Roman" w:cs="Times New Roman"/>
          <w:sz w:val="24"/>
          <w:szCs w:val="24"/>
          <w:lang w:val="en-US" w:eastAsia="en-US"/>
        </w:rPr>
      </w:pPr>
      <w:bookmarkStart w:id="85" w:name="bookmark127"/>
      <w:r w:rsidRPr="00FA5EF5">
        <w:rPr>
          <w:rStyle w:val="FontStyle381"/>
          <w:rFonts w:ascii="Times New Roman" w:hAnsi="Times New Roman" w:cs="Times New Roman"/>
          <w:sz w:val="24"/>
          <w:szCs w:val="24"/>
          <w:lang w:eastAsia="en-US"/>
        </w:rPr>
        <w:t>[</w:t>
      </w:r>
      <w:bookmarkEnd w:id="85"/>
      <w:r w:rsidRPr="00FA5EF5">
        <w:rPr>
          <w:rStyle w:val="FontStyle381"/>
          <w:rFonts w:ascii="Times New Roman" w:hAnsi="Times New Roman" w:cs="Times New Roman"/>
          <w:sz w:val="24"/>
          <w:szCs w:val="24"/>
          <w:lang w:eastAsia="en-US"/>
        </w:rPr>
        <w:t xml:space="preserve">7] </w:t>
      </w:r>
      <w:r w:rsidR="007F301C" w:rsidRPr="00FA5EF5">
        <w:rPr>
          <w:rStyle w:val="FontStyle381"/>
          <w:rFonts w:ascii="Times New Roman" w:hAnsi="Times New Roman" w:cs="Times New Roman"/>
          <w:sz w:val="24"/>
          <w:szCs w:val="24"/>
          <w:lang w:eastAsia="en-US"/>
        </w:rPr>
        <w:t>Брэдли</w:t>
      </w:r>
      <w:proofErr w:type="gramStart"/>
      <w:r w:rsidR="007F301C" w:rsidRPr="00FA5EF5">
        <w:rPr>
          <w:rStyle w:val="FontStyle381"/>
          <w:rFonts w:ascii="Times New Roman" w:hAnsi="Times New Roman" w:cs="Times New Roman"/>
          <w:sz w:val="24"/>
          <w:szCs w:val="24"/>
          <w:lang w:eastAsia="en-US"/>
        </w:rPr>
        <w:t xml:space="preserve"> </w:t>
      </w:r>
      <w:proofErr w:type="spellStart"/>
      <w:r w:rsidR="007F301C" w:rsidRPr="00FA5EF5">
        <w:rPr>
          <w:rStyle w:val="FontStyle381"/>
          <w:rFonts w:ascii="Times New Roman" w:hAnsi="Times New Roman" w:cs="Times New Roman"/>
          <w:sz w:val="24"/>
          <w:szCs w:val="24"/>
          <w:lang w:eastAsia="en-US"/>
        </w:rPr>
        <w:t>Д</w:t>
      </w:r>
      <w:proofErr w:type="gramEnd"/>
      <w:r w:rsidR="007F301C" w:rsidRPr="00FA5EF5">
        <w:rPr>
          <w:rStyle w:val="FontStyle381"/>
          <w:rFonts w:ascii="Times New Roman" w:hAnsi="Times New Roman" w:cs="Times New Roman"/>
          <w:sz w:val="24"/>
          <w:szCs w:val="24"/>
          <w:lang w:eastAsia="en-US"/>
        </w:rPr>
        <w:t>ж.Н</w:t>
      </w:r>
      <w:proofErr w:type="spellEnd"/>
      <w:r w:rsidR="007F301C" w:rsidRPr="00FA5EF5">
        <w:rPr>
          <w:rStyle w:val="FontStyle381"/>
          <w:rFonts w:ascii="Times New Roman" w:hAnsi="Times New Roman" w:cs="Times New Roman"/>
          <w:sz w:val="24"/>
          <w:szCs w:val="24"/>
          <w:lang w:eastAsia="en-US"/>
        </w:rPr>
        <w:t xml:space="preserve">., </w:t>
      </w:r>
      <w:proofErr w:type="spellStart"/>
      <w:r w:rsidR="007F301C" w:rsidRPr="00FA5EF5">
        <w:rPr>
          <w:rStyle w:val="FontStyle381"/>
          <w:rFonts w:ascii="Times New Roman" w:hAnsi="Times New Roman" w:cs="Times New Roman"/>
          <w:sz w:val="24"/>
          <w:szCs w:val="24"/>
          <w:lang w:eastAsia="en-US"/>
        </w:rPr>
        <w:t>Брислоун</w:t>
      </w:r>
      <w:proofErr w:type="spellEnd"/>
      <w:r w:rsidR="007F301C" w:rsidRPr="00FA5EF5">
        <w:rPr>
          <w:rStyle w:val="FontStyle381"/>
          <w:rFonts w:ascii="Times New Roman" w:hAnsi="Times New Roman" w:cs="Times New Roman"/>
          <w:sz w:val="24"/>
          <w:szCs w:val="24"/>
          <w:lang w:eastAsia="en-US"/>
        </w:rPr>
        <w:t xml:space="preserve"> К.М., «Отчет о проделанной работе за 1992 год: </w:t>
      </w:r>
      <w:proofErr w:type="gramStart"/>
      <w:r w:rsidR="007F301C" w:rsidRPr="00FA5EF5">
        <w:rPr>
          <w:rStyle w:val="FontStyle381"/>
          <w:rFonts w:ascii="Times New Roman" w:hAnsi="Times New Roman" w:cs="Times New Roman"/>
          <w:sz w:val="24"/>
          <w:szCs w:val="24"/>
          <w:lang w:eastAsia="en-US"/>
        </w:rPr>
        <w:t xml:space="preserve">Сжатие данных отпечатков пальцев с помощью алгоритмов сжатия изображений с векторной квантизацией </w:t>
      </w:r>
      <w:proofErr w:type="spellStart"/>
      <w:r w:rsidR="007F301C" w:rsidRPr="00FA5EF5">
        <w:rPr>
          <w:rStyle w:val="FontStyle381"/>
          <w:rFonts w:ascii="Times New Roman" w:hAnsi="Times New Roman" w:cs="Times New Roman"/>
          <w:sz w:val="24"/>
          <w:szCs w:val="24"/>
          <w:lang w:eastAsia="en-US"/>
        </w:rPr>
        <w:t>вейвлет</w:t>
      </w:r>
      <w:proofErr w:type="spellEnd"/>
      <w:r w:rsidR="007F301C" w:rsidRPr="00FA5EF5">
        <w:rPr>
          <w:rStyle w:val="FontStyle61"/>
          <w:rFonts w:ascii="Times New Roman" w:hAnsi="Times New Roman" w:cs="Times New Roman"/>
          <w:sz w:val="24"/>
          <w:szCs w:val="24"/>
          <w:lang w:eastAsia="en-US"/>
        </w:rPr>
        <w:t>»</w:t>
      </w:r>
      <w:r w:rsidR="00B51403" w:rsidRPr="00B51403">
        <w:rPr>
          <w:rStyle w:val="FontStyle61"/>
          <w:rFonts w:ascii="Times New Roman" w:hAnsi="Times New Roman" w:cs="Times New Roman"/>
          <w:sz w:val="24"/>
          <w:szCs w:val="24"/>
          <w:lang w:eastAsia="en-US"/>
        </w:rPr>
        <w:t xml:space="preserve"> (</w:t>
      </w:r>
      <w:r w:rsidR="00B51403" w:rsidRPr="00B51403">
        <w:rPr>
          <w:rFonts w:ascii="Times New Roman" w:hAnsi="Times New Roman" w:cs="Times New Roman"/>
          <w:i/>
        </w:rPr>
        <w:t xml:space="preserve">1992 </w:t>
      </w:r>
      <w:proofErr w:type="spellStart"/>
      <w:r w:rsidR="00B51403" w:rsidRPr="00B51403">
        <w:rPr>
          <w:rFonts w:ascii="Times New Roman" w:hAnsi="Times New Roman" w:cs="Times New Roman"/>
          <w:i/>
        </w:rPr>
        <w:t>Progress</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Report</w:t>
      </w:r>
      <w:proofErr w:type="spellEnd"/>
      <w:r w:rsidR="00B51403" w:rsidRPr="00B51403">
        <w:rPr>
          <w:rFonts w:ascii="Times New Roman" w:hAnsi="Times New Roman" w:cs="Times New Roman"/>
          <w:i/>
        </w:rPr>
        <w:t>:</w:t>
      </w:r>
      <w:proofErr w:type="gramEnd"/>
      <w:r w:rsidR="00B51403" w:rsidRPr="00B51403">
        <w:rPr>
          <w:rFonts w:ascii="Times New Roman" w:hAnsi="Times New Roman" w:cs="Times New Roman"/>
          <w:i/>
        </w:rPr>
        <w:t xml:space="preserve"> </w:t>
      </w:r>
      <w:proofErr w:type="spellStart"/>
      <w:proofErr w:type="gramStart"/>
      <w:r w:rsidR="00B51403" w:rsidRPr="00B51403">
        <w:rPr>
          <w:rFonts w:ascii="Times New Roman" w:hAnsi="Times New Roman" w:cs="Times New Roman"/>
          <w:i/>
        </w:rPr>
        <w:t>Compression</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of</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Fingerprint</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Data</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Using</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the</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Wavelet</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Vector</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Quantization</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Image</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Compression</w:t>
      </w:r>
      <w:proofErr w:type="spellEnd"/>
      <w:r w:rsidR="00B51403" w:rsidRPr="00B51403">
        <w:rPr>
          <w:rFonts w:ascii="Times New Roman" w:hAnsi="Times New Roman" w:cs="Times New Roman"/>
          <w:i/>
        </w:rPr>
        <w:t xml:space="preserve"> </w:t>
      </w:r>
      <w:proofErr w:type="spellStart"/>
      <w:r w:rsidR="00B51403" w:rsidRPr="00B51403">
        <w:rPr>
          <w:rFonts w:ascii="Times New Roman" w:hAnsi="Times New Roman" w:cs="Times New Roman"/>
          <w:i/>
        </w:rPr>
        <w:t>Algorithms</w:t>
      </w:r>
      <w:proofErr w:type="spellEnd"/>
      <w:r w:rsidR="00B51403" w:rsidRPr="00B51403">
        <w:rPr>
          <w:rStyle w:val="FontStyle61"/>
          <w:rFonts w:ascii="Times New Roman" w:hAnsi="Times New Roman" w:cs="Times New Roman"/>
          <w:sz w:val="24"/>
          <w:szCs w:val="24"/>
          <w:lang w:eastAsia="en-US"/>
        </w:rPr>
        <w:t>)</w:t>
      </w:r>
      <w:r w:rsidR="007F301C" w:rsidRPr="00FA5EF5">
        <w:rPr>
          <w:rStyle w:val="FontStyle381"/>
          <w:rFonts w:ascii="Times New Roman" w:hAnsi="Times New Roman" w:cs="Times New Roman"/>
          <w:sz w:val="24"/>
          <w:szCs w:val="24"/>
          <w:lang w:eastAsia="en-US"/>
        </w:rPr>
        <w:t xml:space="preserve">, Лос-Аламосская национальная лаборатория, апрель, 1992 г., </w:t>
      </w:r>
      <w:r w:rsidR="007F301C" w:rsidRPr="00FA5EF5">
        <w:rPr>
          <w:rStyle w:val="FontStyle381"/>
          <w:rFonts w:ascii="Times New Roman" w:hAnsi="Times New Roman" w:cs="Times New Roman"/>
          <w:sz w:val="24"/>
          <w:szCs w:val="24"/>
          <w:lang w:val="en-US" w:eastAsia="en-US"/>
        </w:rPr>
        <w:t>Tech</w:t>
      </w:r>
      <w:r w:rsidR="007F301C" w:rsidRPr="00FA5EF5">
        <w:rPr>
          <w:rStyle w:val="FontStyle381"/>
          <w:rFonts w:ascii="Times New Roman" w:hAnsi="Times New Roman" w:cs="Times New Roman"/>
          <w:sz w:val="24"/>
          <w:szCs w:val="24"/>
          <w:lang w:eastAsia="en-US"/>
        </w:rPr>
        <w:t>.</w:t>
      </w:r>
      <w:proofErr w:type="gramEnd"/>
      <w:r w:rsidR="007F301C" w:rsidRPr="00FA5EF5">
        <w:rPr>
          <w:rStyle w:val="FontStyle381"/>
          <w:rFonts w:ascii="Times New Roman" w:hAnsi="Times New Roman" w:cs="Times New Roman"/>
          <w:sz w:val="24"/>
          <w:szCs w:val="24"/>
          <w:lang w:eastAsia="en-US"/>
        </w:rPr>
        <w:t xml:space="preserve"> Отчет #</w:t>
      </w:r>
      <w:r w:rsidR="007F301C" w:rsidRPr="00FA5EF5">
        <w:rPr>
          <w:rStyle w:val="FontStyle381"/>
          <w:rFonts w:ascii="Times New Roman" w:hAnsi="Times New Roman" w:cs="Times New Roman"/>
          <w:sz w:val="24"/>
          <w:szCs w:val="24"/>
          <w:lang w:val="en-US" w:eastAsia="en-US"/>
        </w:rPr>
        <w:t>LA</w:t>
      </w:r>
      <w:r w:rsidR="007F301C" w:rsidRPr="00FA5EF5">
        <w:rPr>
          <w:rStyle w:val="FontStyle381"/>
          <w:rFonts w:ascii="Times New Roman" w:hAnsi="Times New Roman" w:cs="Times New Roman"/>
          <w:sz w:val="24"/>
          <w:szCs w:val="24"/>
          <w:lang w:eastAsia="en-US"/>
        </w:rPr>
        <w:t>-</w:t>
      </w:r>
      <w:r w:rsidR="007F301C" w:rsidRPr="00FA5EF5">
        <w:rPr>
          <w:rStyle w:val="FontStyle381"/>
          <w:rFonts w:ascii="Times New Roman" w:hAnsi="Times New Roman" w:cs="Times New Roman"/>
          <w:sz w:val="24"/>
          <w:szCs w:val="24"/>
          <w:lang w:val="en-US" w:eastAsia="en-US"/>
        </w:rPr>
        <w:t>UR</w:t>
      </w:r>
      <w:r w:rsidR="007F301C" w:rsidRPr="00FA5EF5">
        <w:rPr>
          <w:rStyle w:val="FontStyle381"/>
          <w:rFonts w:ascii="Times New Roman" w:hAnsi="Times New Roman" w:cs="Times New Roman"/>
          <w:sz w:val="24"/>
          <w:szCs w:val="24"/>
          <w:lang w:eastAsia="en-US"/>
        </w:rPr>
        <w:t>-92-1507</w:t>
      </w:r>
      <w:r w:rsidR="00054E17">
        <w:rPr>
          <w:rStyle w:val="FontStyle381"/>
          <w:rFonts w:ascii="Times New Roman" w:hAnsi="Times New Roman" w:cs="Times New Roman"/>
          <w:sz w:val="24"/>
          <w:szCs w:val="24"/>
          <w:lang w:val="en-US" w:eastAsia="en-US"/>
        </w:rPr>
        <w:t>.</w:t>
      </w:r>
    </w:p>
    <w:p w14:paraId="24B05E5D" w14:textId="4F3DD916" w:rsidR="009026F6" w:rsidRPr="00054E17" w:rsidRDefault="00D45805" w:rsidP="007D0C19">
      <w:pPr>
        <w:pStyle w:val="Style36"/>
        <w:widowControl/>
        <w:ind w:firstLine="720"/>
        <w:jc w:val="both"/>
        <w:rPr>
          <w:rStyle w:val="FontStyle381"/>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t xml:space="preserve">[8] </w:t>
      </w:r>
      <w:proofErr w:type="spellStart"/>
      <w:r w:rsidR="007F301C" w:rsidRPr="00FA5EF5">
        <w:rPr>
          <w:rStyle w:val="FontStyle381"/>
          <w:rFonts w:ascii="Times New Roman" w:hAnsi="Times New Roman" w:cs="Times New Roman"/>
          <w:sz w:val="24"/>
          <w:szCs w:val="24"/>
          <w:lang w:eastAsia="en-US"/>
        </w:rPr>
        <w:t>Брислаун</w:t>
      </w:r>
      <w:proofErr w:type="spellEnd"/>
      <w:r w:rsidR="007F301C" w:rsidRPr="00FA5EF5">
        <w:rPr>
          <w:rStyle w:val="FontStyle381"/>
          <w:rFonts w:ascii="Times New Roman" w:hAnsi="Times New Roman" w:cs="Times New Roman"/>
          <w:sz w:val="24"/>
          <w:szCs w:val="24"/>
          <w:lang w:eastAsia="en-US"/>
        </w:rPr>
        <w:t xml:space="preserve"> К.М., «Классификация </w:t>
      </w:r>
      <w:proofErr w:type="gramStart"/>
      <w:r w:rsidR="007F301C" w:rsidRPr="00FA5EF5">
        <w:rPr>
          <w:rStyle w:val="FontStyle381"/>
          <w:rFonts w:ascii="Times New Roman" w:hAnsi="Times New Roman" w:cs="Times New Roman"/>
          <w:sz w:val="24"/>
          <w:szCs w:val="24"/>
          <w:lang w:eastAsia="en-US"/>
        </w:rPr>
        <w:t>симметричных</w:t>
      </w:r>
      <w:proofErr w:type="gramEnd"/>
      <w:r w:rsidR="007F301C" w:rsidRPr="00FA5EF5">
        <w:rPr>
          <w:rStyle w:val="FontStyle381"/>
          <w:rFonts w:ascii="Times New Roman" w:hAnsi="Times New Roman" w:cs="Times New Roman"/>
          <w:sz w:val="24"/>
          <w:szCs w:val="24"/>
          <w:lang w:eastAsia="en-US"/>
        </w:rPr>
        <w:t xml:space="preserve"> </w:t>
      </w:r>
      <w:proofErr w:type="spellStart"/>
      <w:r w:rsidR="007F301C" w:rsidRPr="00FA5EF5">
        <w:rPr>
          <w:rStyle w:val="FontStyle381"/>
          <w:rFonts w:ascii="Times New Roman" w:hAnsi="Times New Roman" w:cs="Times New Roman"/>
          <w:sz w:val="24"/>
          <w:szCs w:val="24"/>
          <w:lang w:eastAsia="en-US"/>
        </w:rPr>
        <w:t>вейвлет</w:t>
      </w:r>
      <w:proofErr w:type="spellEnd"/>
      <w:r w:rsidR="007F301C" w:rsidRPr="00FA5EF5">
        <w:rPr>
          <w:rStyle w:val="FontStyle381"/>
          <w:rFonts w:ascii="Times New Roman" w:hAnsi="Times New Roman" w:cs="Times New Roman"/>
          <w:sz w:val="24"/>
          <w:szCs w:val="24"/>
          <w:lang w:eastAsia="en-US"/>
        </w:rPr>
        <w:t>-преобразований»</w:t>
      </w:r>
      <w:r w:rsidR="00B51403" w:rsidRPr="00B51403">
        <w:rPr>
          <w:rStyle w:val="FontStyle381"/>
          <w:rFonts w:ascii="Times New Roman" w:hAnsi="Times New Roman" w:cs="Times New Roman"/>
          <w:sz w:val="24"/>
          <w:szCs w:val="24"/>
          <w:lang w:eastAsia="en-US"/>
        </w:rPr>
        <w:t xml:space="preserve"> (</w:t>
      </w:r>
      <w:r w:rsidR="00B51403" w:rsidRPr="00B51403">
        <w:rPr>
          <w:rFonts w:ascii="Times New Roman" w:hAnsi="Times New Roman" w:cs="Times New Roman"/>
        </w:rPr>
        <w:t>”</w:t>
      </w:r>
      <w:proofErr w:type="spellStart"/>
      <w:r w:rsidR="00B51403" w:rsidRPr="00B51403">
        <w:rPr>
          <w:rFonts w:ascii="Times New Roman" w:hAnsi="Times New Roman" w:cs="Times New Roman"/>
        </w:rPr>
        <w:t>Classification</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of</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Symmetric</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Wavelet</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Transforms</w:t>
      </w:r>
      <w:proofErr w:type="spellEnd"/>
      <w:r w:rsidR="00B51403" w:rsidRPr="00B51403">
        <w:rPr>
          <w:rFonts w:ascii="Times New Roman" w:hAnsi="Times New Roman" w:cs="Times New Roman"/>
        </w:rPr>
        <w:t>”</w:t>
      </w:r>
      <w:r w:rsidR="00B51403" w:rsidRPr="00B51403">
        <w:rPr>
          <w:rStyle w:val="FontStyle381"/>
          <w:rFonts w:ascii="Times New Roman" w:hAnsi="Times New Roman" w:cs="Times New Roman"/>
          <w:sz w:val="24"/>
          <w:szCs w:val="24"/>
          <w:lang w:eastAsia="en-US"/>
        </w:rPr>
        <w:t>)</w:t>
      </w:r>
      <w:r w:rsidR="007F301C" w:rsidRPr="00FA5EF5">
        <w:rPr>
          <w:rStyle w:val="FontStyle381"/>
          <w:rFonts w:ascii="Times New Roman" w:hAnsi="Times New Roman" w:cs="Times New Roman"/>
          <w:sz w:val="24"/>
          <w:szCs w:val="24"/>
          <w:lang w:eastAsia="en-US"/>
        </w:rPr>
        <w:t xml:space="preserve">, Лос-Аламосская национальная лаборатория, август 1992 г., </w:t>
      </w:r>
      <w:r w:rsidR="007F301C" w:rsidRPr="00FA5EF5">
        <w:rPr>
          <w:rStyle w:val="FontStyle381"/>
          <w:rFonts w:ascii="Times New Roman" w:hAnsi="Times New Roman" w:cs="Times New Roman"/>
          <w:sz w:val="24"/>
          <w:szCs w:val="24"/>
          <w:lang w:val="en-US" w:eastAsia="en-US"/>
        </w:rPr>
        <w:t>Tech</w:t>
      </w:r>
      <w:r w:rsidR="007F301C" w:rsidRPr="00FA5EF5">
        <w:rPr>
          <w:rStyle w:val="FontStyle381"/>
          <w:rFonts w:ascii="Times New Roman" w:hAnsi="Times New Roman" w:cs="Times New Roman"/>
          <w:sz w:val="24"/>
          <w:szCs w:val="24"/>
          <w:lang w:eastAsia="en-US"/>
        </w:rPr>
        <w:t>. Отчет #</w:t>
      </w:r>
      <w:r w:rsidR="007F301C" w:rsidRPr="00FA5EF5">
        <w:rPr>
          <w:rStyle w:val="FontStyle381"/>
          <w:rFonts w:ascii="Times New Roman" w:hAnsi="Times New Roman" w:cs="Times New Roman"/>
          <w:sz w:val="24"/>
          <w:szCs w:val="24"/>
          <w:lang w:val="en-US" w:eastAsia="en-US"/>
        </w:rPr>
        <w:t>LA</w:t>
      </w:r>
      <w:r w:rsidR="007F301C" w:rsidRPr="00FA5EF5">
        <w:rPr>
          <w:rStyle w:val="FontStyle381"/>
          <w:rFonts w:ascii="Times New Roman" w:hAnsi="Times New Roman" w:cs="Times New Roman"/>
          <w:sz w:val="24"/>
          <w:szCs w:val="24"/>
          <w:lang w:eastAsia="en-US"/>
        </w:rPr>
        <w:t>-</w:t>
      </w:r>
      <w:r w:rsidR="007F301C" w:rsidRPr="00FA5EF5">
        <w:rPr>
          <w:rStyle w:val="FontStyle381"/>
          <w:rFonts w:ascii="Times New Roman" w:hAnsi="Times New Roman" w:cs="Times New Roman"/>
          <w:sz w:val="24"/>
          <w:szCs w:val="24"/>
          <w:lang w:val="en-US" w:eastAsia="en-US"/>
        </w:rPr>
        <w:t>UR</w:t>
      </w:r>
      <w:r w:rsidR="007F301C" w:rsidRPr="00FA5EF5">
        <w:rPr>
          <w:rStyle w:val="FontStyle381"/>
          <w:rFonts w:ascii="Times New Roman" w:hAnsi="Times New Roman" w:cs="Times New Roman"/>
          <w:sz w:val="24"/>
          <w:szCs w:val="24"/>
          <w:lang w:eastAsia="en-US"/>
        </w:rPr>
        <w:t>-92-2823</w:t>
      </w:r>
      <w:r w:rsidR="00054E17">
        <w:rPr>
          <w:rStyle w:val="FontStyle381"/>
          <w:rFonts w:ascii="Times New Roman" w:hAnsi="Times New Roman" w:cs="Times New Roman"/>
          <w:sz w:val="24"/>
          <w:szCs w:val="24"/>
          <w:lang w:val="en-US" w:eastAsia="en-US"/>
        </w:rPr>
        <w:t>.</w:t>
      </w:r>
    </w:p>
    <w:p w14:paraId="5324168C" w14:textId="6E3432A8" w:rsidR="00AC4202" w:rsidRPr="00FA5EF5" w:rsidRDefault="00D45805" w:rsidP="007D0C19">
      <w:pPr>
        <w:pStyle w:val="Style36"/>
        <w:widowControl/>
        <w:ind w:firstLine="720"/>
        <w:jc w:val="both"/>
        <w:rPr>
          <w:rStyle w:val="FontStyle381"/>
          <w:rFonts w:ascii="Times New Roman" w:hAnsi="Times New Roman" w:cs="Times New Roman"/>
          <w:sz w:val="24"/>
          <w:szCs w:val="24"/>
          <w:lang w:eastAsia="en-US"/>
        </w:rPr>
      </w:pPr>
      <w:bookmarkStart w:id="86" w:name="bookmark128"/>
      <w:r w:rsidRPr="00FA5EF5">
        <w:rPr>
          <w:rStyle w:val="FontStyle381"/>
          <w:rFonts w:ascii="Times New Roman" w:hAnsi="Times New Roman" w:cs="Times New Roman"/>
          <w:sz w:val="24"/>
          <w:szCs w:val="24"/>
          <w:lang w:eastAsia="en-US"/>
        </w:rPr>
        <w:t>[</w:t>
      </w:r>
      <w:bookmarkEnd w:id="86"/>
      <w:r w:rsidRPr="00FA5EF5">
        <w:rPr>
          <w:rStyle w:val="FontStyle381"/>
          <w:rFonts w:ascii="Times New Roman" w:hAnsi="Times New Roman" w:cs="Times New Roman"/>
          <w:sz w:val="24"/>
          <w:szCs w:val="24"/>
          <w:lang w:eastAsia="en-US"/>
        </w:rPr>
        <w:t xml:space="preserve">9] </w:t>
      </w:r>
      <w:bookmarkStart w:id="87" w:name="bookmark129"/>
      <w:r w:rsidR="00AC4202" w:rsidRPr="00FA5EF5">
        <w:rPr>
          <w:rStyle w:val="FontStyle381"/>
          <w:rFonts w:ascii="Times New Roman" w:hAnsi="Times New Roman" w:cs="Times New Roman"/>
          <w:sz w:val="24"/>
          <w:szCs w:val="24"/>
          <w:lang w:val="en-US" w:eastAsia="en-US"/>
        </w:rPr>
        <w:t>MTR</w:t>
      </w:r>
      <w:r w:rsidR="00AC4202" w:rsidRPr="00FA5EF5">
        <w:rPr>
          <w:rStyle w:val="FontStyle381"/>
          <w:rFonts w:ascii="Times New Roman" w:hAnsi="Times New Roman" w:cs="Times New Roman"/>
          <w:sz w:val="24"/>
          <w:szCs w:val="24"/>
          <w:lang w:eastAsia="en-US"/>
        </w:rPr>
        <w:t xml:space="preserve"> 050000016</w:t>
      </w:r>
      <w:r w:rsidR="00AC4202" w:rsidRPr="00FA5EF5">
        <w:rPr>
          <w:rStyle w:val="FontStyle381"/>
          <w:rFonts w:ascii="Times New Roman" w:hAnsi="Times New Roman" w:cs="Times New Roman"/>
          <w:sz w:val="24"/>
          <w:szCs w:val="24"/>
          <w:lang w:val="en-US" w:eastAsia="en-US"/>
        </w:rPr>
        <w:t>R</w:t>
      </w:r>
      <w:r w:rsidR="00AC4202" w:rsidRPr="00FA5EF5">
        <w:rPr>
          <w:rStyle w:val="FontStyle381"/>
          <w:rFonts w:ascii="Times New Roman" w:hAnsi="Times New Roman" w:cs="Times New Roman"/>
          <w:sz w:val="24"/>
          <w:szCs w:val="24"/>
          <w:lang w:eastAsia="en-US"/>
        </w:rPr>
        <w:t xml:space="preserve">1 (Технический отчет </w:t>
      </w:r>
      <w:proofErr w:type="spellStart"/>
      <w:r w:rsidR="00AC4202" w:rsidRPr="00FA5EF5">
        <w:rPr>
          <w:rStyle w:val="FontStyle381"/>
          <w:rFonts w:ascii="Times New Roman" w:hAnsi="Times New Roman" w:cs="Times New Roman"/>
          <w:sz w:val="24"/>
          <w:szCs w:val="24"/>
          <w:lang w:val="en-US" w:eastAsia="en-US"/>
        </w:rPr>
        <w:t>Mitre</w:t>
      </w:r>
      <w:proofErr w:type="spellEnd"/>
      <w:r w:rsidR="00AC4202" w:rsidRPr="00FA5EF5">
        <w:rPr>
          <w:rStyle w:val="FontStyle381"/>
          <w:rFonts w:ascii="Times New Roman" w:hAnsi="Times New Roman" w:cs="Times New Roman"/>
          <w:sz w:val="24"/>
          <w:szCs w:val="24"/>
          <w:lang w:eastAsia="en-US"/>
        </w:rPr>
        <w:t xml:space="preserve">), Процедуры тестирования для проверки требований к качеству изображения </w:t>
      </w:r>
      <w:r w:rsidR="00AC4202" w:rsidRPr="00FA5EF5">
        <w:rPr>
          <w:rStyle w:val="FontStyle381"/>
          <w:rFonts w:ascii="Times New Roman" w:hAnsi="Times New Roman" w:cs="Times New Roman"/>
          <w:sz w:val="24"/>
          <w:szCs w:val="24"/>
          <w:lang w:val="en-US" w:eastAsia="en-US"/>
        </w:rPr>
        <w:t>IAFIS</w:t>
      </w:r>
      <w:r w:rsidR="00AC4202" w:rsidRPr="00FA5EF5">
        <w:rPr>
          <w:rStyle w:val="FontStyle381"/>
          <w:rFonts w:ascii="Times New Roman" w:hAnsi="Times New Roman" w:cs="Times New Roman"/>
          <w:sz w:val="24"/>
          <w:szCs w:val="24"/>
          <w:lang w:eastAsia="en-US"/>
        </w:rPr>
        <w:t xml:space="preserve"> для сканеров и принтеров отпечатков пальцев</w:t>
      </w:r>
      <w:r w:rsidR="00B51403" w:rsidRPr="00B51403">
        <w:rPr>
          <w:rStyle w:val="FontStyle381"/>
          <w:rFonts w:ascii="Times New Roman" w:hAnsi="Times New Roman" w:cs="Times New Roman"/>
          <w:sz w:val="24"/>
          <w:szCs w:val="24"/>
          <w:lang w:eastAsia="en-US"/>
        </w:rPr>
        <w:t xml:space="preserve"> (</w:t>
      </w:r>
      <w:proofErr w:type="spellStart"/>
      <w:r w:rsidR="00B51403" w:rsidRPr="00B51403">
        <w:rPr>
          <w:rFonts w:ascii="Times New Roman" w:hAnsi="Times New Roman" w:cs="Times New Roman"/>
        </w:rPr>
        <w:t>Test</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Procedures</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for</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Verifying</w:t>
      </w:r>
      <w:proofErr w:type="spellEnd"/>
      <w:r w:rsidR="00B51403" w:rsidRPr="00B51403">
        <w:rPr>
          <w:rFonts w:ascii="Times New Roman" w:hAnsi="Times New Roman" w:cs="Times New Roman"/>
        </w:rPr>
        <w:t xml:space="preserve"> IAFIS </w:t>
      </w:r>
      <w:proofErr w:type="spellStart"/>
      <w:r w:rsidR="00B51403" w:rsidRPr="00B51403">
        <w:rPr>
          <w:rFonts w:ascii="Times New Roman" w:hAnsi="Times New Roman" w:cs="Times New Roman"/>
        </w:rPr>
        <w:t>Image</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Quality</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Requirements</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for</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Fingerprint</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Scanners</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and</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Printers</w:t>
      </w:r>
      <w:proofErr w:type="spellEnd"/>
      <w:r w:rsidR="00B51403" w:rsidRPr="00B51403">
        <w:rPr>
          <w:rStyle w:val="FontStyle381"/>
          <w:rFonts w:ascii="Times New Roman" w:hAnsi="Times New Roman" w:cs="Times New Roman"/>
          <w:sz w:val="24"/>
          <w:szCs w:val="24"/>
          <w:lang w:eastAsia="en-US"/>
        </w:rPr>
        <w:t>)</w:t>
      </w:r>
      <w:r w:rsidR="00AC4202" w:rsidRPr="00FA5EF5">
        <w:rPr>
          <w:rStyle w:val="FontStyle381"/>
          <w:rFonts w:ascii="Times New Roman" w:hAnsi="Times New Roman" w:cs="Times New Roman"/>
          <w:sz w:val="24"/>
          <w:szCs w:val="24"/>
          <w:lang w:eastAsia="en-US"/>
        </w:rPr>
        <w:t xml:space="preserve">, апрель 2005 г. </w:t>
      </w:r>
    </w:p>
    <w:p w14:paraId="64B2D506" w14:textId="536E6926" w:rsidR="00AC4202" w:rsidRPr="00FA5EF5" w:rsidRDefault="00D45805" w:rsidP="007D0C19">
      <w:pPr>
        <w:pStyle w:val="Style36"/>
        <w:widowControl/>
        <w:ind w:firstLine="720"/>
        <w:jc w:val="both"/>
        <w:rPr>
          <w:rStyle w:val="FontStyle384"/>
          <w:rFonts w:ascii="Times New Roman" w:hAnsi="Times New Roman" w:cs="Times New Roman"/>
          <w:sz w:val="24"/>
          <w:szCs w:val="24"/>
          <w:lang w:eastAsia="en-US"/>
        </w:rPr>
      </w:pPr>
      <w:r w:rsidRPr="00FA5EF5">
        <w:rPr>
          <w:rStyle w:val="FontStyle384"/>
          <w:rFonts w:ascii="Times New Roman" w:hAnsi="Times New Roman" w:cs="Times New Roman"/>
          <w:sz w:val="24"/>
          <w:szCs w:val="24"/>
          <w:lang w:eastAsia="en-US"/>
        </w:rPr>
        <w:t>[</w:t>
      </w:r>
      <w:bookmarkEnd w:id="87"/>
      <w:r w:rsidRPr="00FA5EF5">
        <w:rPr>
          <w:rStyle w:val="FontStyle384"/>
          <w:rFonts w:ascii="Times New Roman" w:hAnsi="Times New Roman" w:cs="Times New Roman"/>
          <w:sz w:val="24"/>
          <w:szCs w:val="24"/>
          <w:lang w:eastAsia="en-US"/>
        </w:rPr>
        <w:t xml:space="preserve">10] </w:t>
      </w:r>
      <w:r w:rsidR="00AC4202" w:rsidRPr="00FA5EF5">
        <w:rPr>
          <w:rStyle w:val="FontStyle384"/>
          <w:rFonts w:ascii="Times New Roman" w:hAnsi="Times New Roman" w:cs="Times New Roman"/>
          <w:sz w:val="24"/>
          <w:szCs w:val="24"/>
          <w:lang w:eastAsia="en-US"/>
        </w:rPr>
        <w:t xml:space="preserve">Хоппер Т., Престон Ф., «Сжатие изображений отпечатков пальцев в оттенках </w:t>
      </w:r>
      <w:proofErr w:type="gramStart"/>
      <w:r w:rsidR="00AC4202" w:rsidRPr="00FA5EF5">
        <w:rPr>
          <w:rStyle w:val="FontStyle384"/>
          <w:rFonts w:ascii="Times New Roman" w:hAnsi="Times New Roman" w:cs="Times New Roman"/>
          <w:sz w:val="24"/>
          <w:szCs w:val="24"/>
          <w:lang w:eastAsia="en-US"/>
        </w:rPr>
        <w:t>серого</w:t>
      </w:r>
      <w:proofErr w:type="gramEnd"/>
      <w:r w:rsidR="00AC4202" w:rsidRPr="00FA5EF5">
        <w:rPr>
          <w:rStyle w:val="FontStyle384"/>
          <w:rFonts w:ascii="Times New Roman" w:hAnsi="Times New Roman" w:cs="Times New Roman"/>
          <w:sz w:val="24"/>
          <w:szCs w:val="24"/>
          <w:lang w:eastAsia="en-US"/>
        </w:rPr>
        <w:t>»</w:t>
      </w:r>
      <w:r w:rsidR="00B51403" w:rsidRPr="00B51403">
        <w:rPr>
          <w:rStyle w:val="FontStyle384"/>
          <w:rFonts w:ascii="Times New Roman" w:hAnsi="Times New Roman" w:cs="Times New Roman"/>
          <w:sz w:val="24"/>
          <w:szCs w:val="24"/>
          <w:lang w:eastAsia="en-US"/>
        </w:rPr>
        <w:t xml:space="preserve"> (</w:t>
      </w:r>
      <w:r w:rsidR="00B51403" w:rsidRPr="00B51403">
        <w:rPr>
          <w:rFonts w:ascii="Times New Roman" w:hAnsi="Times New Roman" w:cs="Times New Roman"/>
        </w:rPr>
        <w:t>“</w:t>
      </w:r>
      <w:proofErr w:type="spellStart"/>
      <w:r w:rsidR="00B51403" w:rsidRPr="00B51403">
        <w:rPr>
          <w:rFonts w:ascii="Times New Roman" w:hAnsi="Times New Roman" w:cs="Times New Roman"/>
        </w:rPr>
        <w:t>Compression</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of</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Gray</w:t>
      </w:r>
      <w:r w:rsidR="00B51403" w:rsidRPr="00B51403">
        <w:rPr>
          <w:rFonts w:ascii="Times New Roman" w:hAnsi="Times New Roman" w:cs="Times New Roman"/>
        </w:rPr>
        <w:noBreakHyphen/>
        <w:t>Scale</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Fingerprint</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Images</w:t>
      </w:r>
      <w:proofErr w:type="spellEnd"/>
      <w:r w:rsidR="00B51403" w:rsidRPr="00B51403">
        <w:rPr>
          <w:rFonts w:ascii="Times New Roman" w:hAnsi="Times New Roman" w:cs="Times New Roman"/>
        </w:rPr>
        <w:t>”</w:t>
      </w:r>
      <w:r w:rsidR="00B51403" w:rsidRPr="00B51403">
        <w:rPr>
          <w:rStyle w:val="FontStyle384"/>
          <w:rFonts w:ascii="Times New Roman" w:hAnsi="Times New Roman" w:cs="Times New Roman"/>
          <w:sz w:val="24"/>
          <w:szCs w:val="24"/>
          <w:lang w:eastAsia="en-US"/>
        </w:rPr>
        <w:t>)</w:t>
      </w:r>
      <w:r w:rsidR="00AC4202" w:rsidRPr="00FA5EF5">
        <w:rPr>
          <w:rStyle w:val="FontStyle384"/>
          <w:rFonts w:ascii="Times New Roman" w:hAnsi="Times New Roman" w:cs="Times New Roman"/>
          <w:sz w:val="24"/>
          <w:szCs w:val="24"/>
          <w:lang w:eastAsia="en-US"/>
        </w:rPr>
        <w:t xml:space="preserve">, в </w:t>
      </w:r>
      <w:r w:rsidR="00AC4202" w:rsidRPr="00FA5EF5">
        <w:rPr>
          <w:rStyle w:val="FontStyle384"/>
          <w:rFonts w:ascii="Times New Roman" w:hAnsi="Times New Roman" w:cs="Times New Roman"/>
          <w:sz w:val="24"/>
          <w:szCs w:val="24"/>
          <w:lang w:val="en-US" w:eastAsia="en-US"/>
        </w:rPr>
        <w:t>Proc</w:t>
      </w:r>
      <w:r w:rsidR="00AC4202" w:rsidRPr="00FA5EF5">
        <w:rPr>
          <w:rStyle w:val="FontStyle384"/>
          <w:rFonts w:ascii="Times New Roman" w:hAnsi="Times New Roman" w:cs="Times New Roman"/>
          <w:sz w:val="24"/>
          <w:szCs w:val="24"/>
          <w:lang w:eastAsia="en-US"/>
        </w:rPr>
        <w:t xml:space="preserve">. Конференция по сжатию данных, </w:t>
      </w:r>
      <w:proofErr w:type="spellStart"/>
      <w:r w:rsidR="001633BB" w:rsidRPr="00FA5EF5">
        <w:rPr>
          <w:rStyle w:val="FontStyle384"/>
          <w:rFonts w:ascii="Times New Roman" w:hAnsi="Times New Roman" w:cs="Times New Roman"/>
          <w:sz w:val="24"/>
          <w:szCs w:val="24"/>
          <w:lang w:eastAsia="en-US"/>
        </w:rPr>
        <w:t>Сноуберд</w:t>
      </w:r>
      <w:proofErr w:type="spellEnd"/>
      <w:r w:rsidR="00AC4202" w:rsidRPr="00FA5EF5">
        <w:rPr>
          <w:rStyle w:val="FontStyle384"/>
          <w:rFonts w:ascii="Times New Roman" w:hAnsi="Times New Roman" w:cs="Times New Roman"/>
          <w:sz w:val="24"/>
          <w:szCs w:val="24"/>
          <w:lang w:eastAsia="en-US"/>
        </w:rPr>
        <w:t>, Юта, 24–27 марта 1992 г., стр. 309–318.</w:t>
      </w:r>
    </w:p>
    <w:p w14:paraId="390B4963" w14:textId="3FAB6B43" w:rsidR="009026F6" w:rsidRPr="00FA5EF5" w:rsidRDefault="001633BB" w:rsidP="007D0C19">
      <w:pPr>
        <w:pStyle w:val="Style15"/>
        <w:widowControl/>
        <w:ind w:firstLine="720"/>
        <w:jc w:val="both"/>
        <w:rPr>
          <w:rStyle w:val="FontStyle381"/>
          <w:rFonts w:ascii="Times New Roman" w:hAnsi="Times New Roman" w:cs="Times New Roman"/>
          <w:sz w:val="24"/>
          <w:szCs w:val="24"/>
          <w:lang w:eastAsia="en-US"/>
        </w:rPr>
      </w:pPr>
      <w:bookmarkStart w:id="88" w:name="bookmark130"/>
      <w:r w:rsidRPr="00FA5EF5">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w:t>
      </w:r>
      <w:bookmarkEnd w:id="88"/>
      <w:r w:rsidR="00D45805" w:rsidRPr="00FA5EF5">
        <w:rPr>
          <w:rStyle w:val="FontStyle381"/>
          <w:rFonts w:ascii="Times New Roman" w:hAnsi="Times New Roman" w:cs="Times New Roman"/>
          <w:sz w:val="24"/>
          <w:szCs w:val="24"/>
          <w:lang w:eastAsia="en-US"/>
        </w:rPr>
        <w:t xml:space="preserve">11] </w:t>
      </w:r>
      <w:r w:rsidRPr="00FA5EF5">
        <w:rPr>
          <w:rStyle w:val="FontStyle381"/>
          <w:rFonts w:ascii="Times New Roman" w:hAnsi="Times New Roman" w:cs="Times New Roman"/>
          <w:sz w:val="24"/>
          <w:szCs w:val="24"/>
          <w:lang w:eastAsia="en-US"/>
        </w:rPr>
        <w:t>Оппенгейм А.В., Шафер Р.В. Обработка сигналов дискретного времени</w:t>
      </w:r>
      <w:r w:rsidR="00B51403" w:rsidRPr="00B51403">
        <w:rPr>
          <w:rStyle w:val="FontStyle381"/>
          <w:rFonts w:ascii="Times New Roman" w:hAnsi="Times New Roman" w:cs="Times New Roman"/>
          <w:sz w:val="24"/>
          <w:szCs w:val="24"/>
          <w:lang w:eastAsia="en-US"/>
        </w:rPr>
        <w:t xml:space="preserve"> (</w:t>
      </w:r>
      <w:proofErr w:type="spellStart"/>
      <w:r w:rsidR="00B51403" w:rsidRPr="00B51403">
        <w:rPr>
          <w:rFonts w:ascii="Times New Roman" w:hAnsi="Times New Roman" w:cs="Times New Roman"/>
        </w:rPr>
        <w:t>Discrete</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Time</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Signal</w:t>
      </w:r>
      <w:proofErr w:type="spellEnd"/>
      <w:r w:rsidR="00B51403" w:rsidRPr="00B51403">
        <w:rPr>
          <w:rFonts w:ascii="Times New Roman" w:hAnsi="Times New Roman" w:cs="Times New Roman"/>
        </w:rPr>
        <w:t xml:space="preserve"> </w:t>
      </w:r>
      <w:proofErr w:type="spellStart"/>
      <w:r w:rsidR="00B51403" w:rsidRPr="00B51403">
        <w:rPr>
          <w:rFonts w:ascii="Times New Roman" w:hAnsi="Times New Roman" w:cs="Times New Roman"/>
        </w:rPr>
        <w:t>Processing</w:t>
      </w:r>
      <w:proofErr w:type="spellEnd"/>
      <w:r w:rsidR="00B51403" w:rsidRPr="00B51403">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en-US" w:eastAsia="en-US"/>
        </w:rPr>
        <w:t>Prentice</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Hall</w:t>
      </w:r>
      <w:r w:rsidRPr="00FA5EF5">
        <w:rPr>
          <w:rStyle w:val="FontStyle381"/>
          <w:rFonts w:ascii="Times New Roman" w:hAnsi="Times New Roman" w:cs="Times New Roman"/>
          <w:sz w:val="24"/>
          <w:szCs w:val="24"/>
          <w:lang w:eastAsia="en-US"/>
        </w:rPr>
        <w:t>, 1989 г.</w:t>
      </w:r>
    </w:p>
    <w:p w14:paraId="010B1FFA" w14:textId="5C8E040A" w:rsidR="009026F6" w:rsidRPr="00B51403" w:rsidRDefault="00D45805" w:rsidP="007D0C19">
      <w:pPr>
        <w:pStyle w:val="Style63"/>
        <w:widowControl/>
        <w:ind w:firstLine="720"/>
        <w:jc w:val="both"/>
        <w:rPr>
          <w:rStyle w:val="FontStyle383"/>
          <w:rFonts w:ascii="Times New Roman" w:hAnsi="Times New Roman" w:cs="Times New Roman"/>
          <w:sz w:val="24"/>
          <w:szCs w:val="24"/>
          <w:lang w:eastAsia="en-US"/>
        </w:rPr>
      </w:pPr>
      <w:r w:rsidRPr="00FA5EF5">
        <w:rPr>
          <w:rStyle w:val="FontStyle381"/>
          <w:rFonts w:ascii="Times New Roman" w:hAnsi="Times New Roman" w:cs="Times New Roman"/>
          <w:sz w:val="24"/>
          <w:szCs w:val="24"/>
          <w:lang w:eastAsia="en-US"/>
        </w:rPr>
        <w:t xml:space="preserve">[12]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 xml:space="preserve"> 12233, </w:t>
      </w:r>
      <w:r w:rsidR="00A22BA3" w:rsidRPr="00FA5EF5">
        <w:rPr>
          <w:rStyle w:val="FontStyle381"/>
          <w:rFonts w:ascii="Times New Roman" w:hAnsi="Times New Roman" w:cs="Times New Roman"/>
          <w:i/>
          <w:sz w:val="24"/>
          <w:szCs w:val="24"/>
          <w:lang w:eastAsia="en-US"/>
        </w:rPr>
        <w:t xml:space="preserve">Фотография. Получение изображений с помощью электронных фотокамер. </w:t>
      </w:r>
      <w:proofErr w:type="gramStart"/>
      <w:r w:rsidR="00A22BA3" w:rsidRPr="00FA5EF5">
        <w:rPr>
          <w:rStyle w:val="FontStyle381"/>
          <w:rFonts w:ascii="Times New Roman" w:hAnsi="Times New Roman" w:cs="Times New Roman"/>
          <w:i/>
          <w:sz w:val="24"/>
          <w:szCs w:val="24"/>
          <w:lang w:eastAsia="en-US"/>
        </w:rPr>
        <w:t>Разрешение</w:t>
      </w:r>
      <w:r w:rsidR="00A22BA3" w:rsidRPr="00B51403">
        <w:rPr>
          <w:rStyle w:val="FontStyle381"/>
          <w:rFonts w:ascii="Times New Roman" w:hAnsi="Times New Roman" w:cs="Times New Roman"/>
          <w:i/>
          <w:sz w:val="24"/>
          <w:szCs w:val="24"/>
          <w:lang w:eastAsia="en-US"/>
        </w:rPr>
        <w:t xml:space="preserve"> </w:t>
      </w:r>
      <w:r w:rsidR="00A22BA3" w:rsidRPr="00FA5EF5">
        <w:rPr>
          <w:rStyle w:val="FontStyle381"/>
          <w:rFonts w:ascii="Times New Roman" w:hAnsi="Times New Roman" w:cs="Times New Roman"/>
          <w:i/>
          <w:sz w:val="24"/>
          <w:szCs w:val="24"/>
          <w:lang w:eastAsia="en-US"/>
        </w:rPr>
        <w:t>и</w:t>
      </w:r>
      <w:r w:rsidR="00A22BA3" w:rsidRPr="00B51403">
        <w:rPr>
          <w:rStyle w:val="FontStyle381"/>
          <w:rFonts w:ascii="Times New Roman" w:hAnsi="Times New Roman" w:cs="Times New Roman"/>
          <w:i/>
          <w:sz w:val="24"/>
          <w:szCs w:val="24"/>
          <w:lang w:eastAsia="en-US"/>
        </w:rPr>
        <w:t xml:space="preserve"> </w:t>
      </w:r>
      <w:r w:rsidR="00A22BA3" w:rsidRPr="00FA5EF5">
        <w:rPr>
          <w:rStyle w:val="FontStyle381"/>
          <w:rFonts w:ascii="Times New Roman" w:hAnsi="Times New Roman" w:cs="Times New Roman"/>
          <w:i/>
          <w:sz w:val="24"/>
          <w:szCs w:val="24"/>
          <w:lang w:eastAsia="en-US"/>
        </w:rPr>
        <w:t>пространственная</w:t>
      </w:r>
      <w:r w:rsidR="00A22BA3" w:rsidRPr="00B51403">
        <w:rPr>
          <w:rStyle w:val="FontStyle381"/>
          <w:rFonts w:ascii="Times New Roman" w:hAnsi="Times New Roman" w:cs="Times New Roman"/>
          <w:i/>
          <w:sz w:val="24"/>
          <w:szCs w:val="24"/>
          <w:lang w:eastAsia="en-US"/>
        </w:rPr>
        <w:t xml:space="preserve"> </w:t>
      </w:r>
      <w:r w:rsidR="00A22BA3" w:rsidRPr="00FA5EF5">
        <w:rPr>
          <w:rStyle w:val="FontStyle381"/>
          <w:rFonts w:ascii="Times New Roman" w:hAnsi="Times New Roman" w:cs="Times New Roman"/>
          <w:i/>
          <w:sz w:val="24"/>
          <w:szCs w:val="24"/>
          <w:lang w:eastAsia="en-US"/>
        </w:rPr>
        <w:t>частотная</w:t>
      </w:r>
      <w:r w:rsidR="00A22BA3" w:rsidRPr="00B51403">
        <w:rPr>
          <w:rStyle w:val="FontStyle381"/>
          <w:rFonts w:ascii="Times New Roman" w:hAnsi="Times New Roman" w:cs="Times New Roman"/>
          <w:i/>
          <w:sz w:val="24"/>
          <w:szCs w:val="24"/>
          <w:lang w:eastAsia="en-US"/>
        </w:rPr>
        <w:t xml:space="preserve"> </w:t>
      </w:r>
      <w:r w:rsidR="00A22BA3" w:rsidRPr="00FA5EF5">
        <w:rPr>
          <w:rStyle w:val="FontStyle381"/>
          <w:rFonts w:ascii="Times New Roman" w:hAnsi="Times New Roman" w:cs="Times New Roman"/>
          <w:i/>
          <w:sz w:val="24"/>
          <w:szCs w:val="24"/>
          <w:lang w:eastAsia="en-US"/>
        </w:rPr>
        <w:t>характеристика</w:t>
      </w:r>
      <w:r w:rsidR="00B51403" w:rsidRPr="00B51403">
        <w:rPr>
          <w:rStyle w:val="FontStyle381"/>
          <w:rFonts w:ascii="Times New Roman" w:hAnsi="Times New Roman" w:cs="Times New Roman"/>
          <w:i/>
          <w:sz w:val="24"/>
          <w:szCs w:val="24"/>
          <w:lang w:eastAsia="en-US"/>
        </w:rPr>
        <w:t xml:space="preserve"> (</w:t>
      </w:r>
      <w:r w:rsidR="00B51403" w:rsidRPr="00B51403">
        <w:rPr>
          <w:rFonts w:ascii="Times New Roman" w:hAnsi="Times New Roman" w:cs="Times New Roman"/>
          <w:i/>
          <w:lang w:val="en-US"/>
        </w:rPr>
        <w:t>Photography</w:t>
      </w:r>
      <w:r w:rsidR="00B51403" w:rsidRPr="00B51403">
        <w:rPr>
          <w:rFonts w:ascii="Times New Roman" w:hAnsi="Times New Roman" w:cs="Times New Roman"/>
          <w:i/>
        </w:rPr>
        <w:t>.</w:t>
      </w:r>
      <w:proofErr w:type="gramEnd"/>
      <w:r w:rsidR="00B51403" w:rsidRPr="00B51403">
        <w:rPr>
          <w:rFonts w:ascii="Times New Roman" w:hAnsi="Times New Roman" w:cs="Times New Roman"/>
          <w:i/>
        </w:rPr>
        <w:t xml:space="preserve"> </w:t>
      </w:r>
      <w:proofErr w:type="gramStart"/>
      <w:r w:rsidR="00B51403" w:rsidRPr="00B51403">
        <w:rPr>
          <w:rFonts w:ascii="Times New Roman" w:hAnsi="Times New Roman" w:cs="Times New Roman"/>
          <w:i/>
          <w:lang w:val="en-US"/>
        </w:rPr>
        <w:t>Electronic</w:t>
      </w:r>
      <w:r w:rsidR="00B51403" w:rsidRPr="00B51403">
        <w:rPr>
          <w:rFonts w:ascii="Times New Roman" w:hAnsi="Times New Roman" w:cs="Times New Roman"/>
          <w:i/>
        </w:rPr>
        <w:t xml:space="preserve"> </w:t>
      </w:r>
      <w:r w:rsidR="00B51403" w:rsidRPr="00B51403">
        <w:rPr>
          <w:rFonts w:ascii="Times New Roman" w:hAnsi="Times New Roman" w:cs="Times New Roman"/>
          <w:i/>
          <w:lang w:val="en-US"/>
        </w:rPr>
        <w:t>still</w:t>
      </w:r>
      <w:r w:rsidR="00B51403" w:rsidRPr="00B51403">
        <w:rPr>
          <w:rFonts w:ascii="Times New Roman" w:hAnsi="Times New Roman" w:cs="Times New Roman"/>
          <w:i/>
        </w:rPr>
        <w:t>-</w:t>
      </w:r>
      <w:r w:rsidR="00B51403" w:rsidRPr="00B51403">
        <w:rPr>
          <w:rFonts w:ascii="Times New Roman" w:hAnsi="Times New Roman" w:cs="Times New Roman"/>
          <w:i/>
          <w:lang w:val="en-US"/>
        </w:rPr>
        <w:t>picture</w:t>
      </w:r>
      <w:r w:rsidR="00B51403" w:rsidRPr="00B51403">
        <w:rPr>
          <w:rFonts w:ascii="Times New Roman" w:hAnsi="Times New Roman" w:cs="Times New Roman"/>
          <w:i/>
        </w:rPr>
        <w:t xml:space="preserve"> </w:t>
      </w:r>
      <w:r w:rsidR="00B51403" w:rsidRPr="00B51403">
        <w:rPr>
          <w:rFonts w:ascii="Times New Roman" w:hAnsi="Times New Roman" w:cs="Times New Roman"/>
          <w:i/>
          <w:lang w:val="en-US"/>
        </w:rPr>
        <w:t>cameras</w:t>
      </w:r>
      <w:r w:rsidR="00B51403" w:rsidRPr="00B51403">
        <w:rPr>
          <w:rFonts w:ascii="Times New Roman" w:hAnsi="Times New Roman" w:cs="Times New Roman"/>
          <w:i/>
        </w:rPr>
        <w:t>.</w:t>
      </w:r>
      <w:proofErr w:type="gramEnd"/>
      <w:r w:rsidR="00B51403" w:rsidRPr="00B51403">
        <w:rPr>
          <w:rFonts w:ascii="Times New Roman" w:hAnsi="Times New Roman" w:cs="Times New Roman"/>
          <w:i/>
        </w:rPr>
        <w:t xml:space="preserve"> </w:t>
      </w:r>
      <w:proofErr w:type="gramStart"/>
      <w:r w:rsidR="00B51403" w:rsidRPr="00B51403">
        <w:rPr>
          <w:rFonts w:ascii="Times New Roman" w:hAnsi="Times New Roman" w:cs="Times New Roman"/>
          <w:i/>
          <w:lang w:val="en-US"/>
        </w:rPr>
        <w:t>Resolution</w:t>
      </w:r>
      <w:r w:rsidR="00B51403" w:rsidRPr="00B51403">
        <w:rPr>
          <w:rFonts w:ascii="Times New Roman" w:hAnsi="Times New Roman" w:cs="Times New Roman"/>
          <w:i/>
        </w:rPr>
        <w:t xml:space="preserve"> </w:t>
      </w:r>
      <w:r w:rsidR="00B51403" w:rsidRPr="00B51403">
        <w:rPr>
          <w:rFonts w:ascii="Times New Roman" w:hAnsi="Times New Roman" w:cs="Times New Roman"/>
          <w:i/>
          <w:lang w:val="en-US"/>
        </w:rPr>
        <w:t>measurements</w:t>
      </w:r>
      <w:r w:rsidR="00B51403" w:rsidRPr="00B51403">
        <w:rPr>
          <w:rStyle w:val="FontStyle381"/>
          <w:rFonts w:ascii="Times New Roman" w:hAnsi="Times New Roman" w:cs="Times New Roman"/>
          <w:i/>
          <w:sz w:val="24"/>
          <w:szCs w:val="24"/>
          <w:lang w:eastAsia="en-US"/>
        </w:rPr>
        <w:t>)</w:t>
      </w:r>
      <w:r w:rsidR="00054E17">
        <w:rPr>
          <w:rStyle w:val="FontStyle381"/>
          <w:rFonts w:ascii="Times New Roman" w:hAnsi="Times New Roman" w:cs="Times New Roman"/>
          <w:i/>
          <w:sz w:val="24"/>
          <w:szCs w:val="24"/>
          <w:lang w:val="en-US" w:eastAsia="en-US"/>
        </w:rPr>
        <w:t>.</w:t>
      </w:r>
      <w:proofErr w:type="gramEnd"/>
      <w:r w:rsidR="00A22BA3" w:rsidRPr="00B51403">
        <w:rPr>
          <w:rStyle w:val="FontStyle381"/>
          <w:rFonts w:ascii="Times New Roman" w:hAnsi="Times New Roman" w:cs="Times New Roman"/>
          <w:sz w:val="24"/>
          <w:szCs w:val="24"/>
          <w:lang w:eastAsia="en-US"/>
        </w:rPr>
        <w:t xml:space="preserve"> </w:t>
      </w:r>
    </w:p>
    <w:p w14:paraId="215EDB8D" w14:textId="151EE042" w:rsidR="005D32D7" w:rsidRPr="00054E17" w:rsidRDefault="00D45805" w:rsidP="007D0C19">
      <w:pPr>
        <w:pStyle w:val="Style63"/>
        <w:widowControl/>
        <w:ind w:firstLine="720"/>
        <w:jc w:val="both"/>
        <w:rPr>
          <w:rStyle w:val="FontStyle381"/>
          <w:rFonts w:ascii="Times New Roman" w:hAnsi="Times New Roman" w:cs="Times New Roman"/>
          <w:sz w:val="24"/>
          <w:szCs w:val="24"/>
          <w:lang w:eastAsia="en-US"/>
        </w:rPr>
      </w:pPr>
      <w:bookmarkStart w:id="89" w:name="bookmark131"/>
      <w:r w:rsidRPr="00FA5EF5">
        <w:rPr>
          <w:rStyle w:val="FontStyle381"/>
          <w:rFonts w:ascii="Times New Roman" w:hAnsi="Times New Roman" w:cs="Times New Roman"/>
          <w:sz w:val="24"/>
          <w:szCs w:val="24"/>
          <w:lang w:eastAsia="en-US"/>
        </w:rPr>
        <w:t>[</w:t>
      </w:r>
      <w:bookmarkEnd w:id="89"/>
      <w:r w:rsidRPr="00FA5EF5">
        <w:rPr>
          <w:rStyle w:val="FontStyle381"/>
          <w:rFonts w:ascii="Times New Roman" w:hAnsi="Times New Roman" w:cs="Times New Roman"/>
          <w:sz w:val="24"/>
          <w:szCs w:val="24"/>
          <w:lang w:eastAsia="en-US"/>
        </w:rPr>
        <w:t xml:space="preserve">13]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19785-1, </w:t>
      </w:r>
      <w:r w:rsidR="005D32D7" w:rsidRPr="00FA5EF5">
        <w:rPr>
          <w:rStyle w:val="FontStyle381"/>
          <w:rFonts w:ascii="Times New Roman" w:hAnsi="Times New Roman" w:cs="Times New Roman"/>
          <w:i/>
          <w:sz w:val="24"/>
          <w:szCs w:val="24"/>
          <w:lang w:eastAsia="en-US"/>
        </w:rPr>
        <w:t xml:space="preserve">Информационные технологии. Единая структура форматов обмена биометрическими данными. Часть 1. </w:t>
      </w:r>
      <w:proofErr w:type="gramStart"/>
      <w:r w:rsidR="005D32D7" w:rsidRPr="00FA5EF5">
        <w:rPr>
          <w:rStyle w:val="FontStyle381"/>
          <w:rFonts w:ascii="Times New Roman" w:hAnsi="Times New Roman" w:cs="Times New Roman"/>
          <w:i/>
          <w:sz w:val="24"/>
          <w:szCs w:val="24"/>
          <w:lang w:eastAsia="en-US"/>
        </w:rPr>
        <w:t>Спецификация</w:t>
      </w:r>
      <w:r w:rsidR="005D32D7" w:rsidRPr="00054E17">
        <w:rPr>
          <w:rStyle w:val="FontStyle381"/>
          <w:rFonts w:ascii="Times New Roman" w:hAnsi="Times New Roman" w:cs="Times New Roman"/>
          <w:i/>
          <w:sz w:val="24"/>
          <w:szCs w:val="24"/>
          <w:lang w:eastAsia="en-US"/>
        </w:rPr>
        <w:t xml:space="preserve"> </w:t>
      </w:r>
      <w:r w:rsidR="005D32D7" w:rsidRPr="00FA5EF5">
        <w:rPr>
          <w:rStyle w:val="FontStyle381"/>
          <w:rFonts w:ascii="Times New Roman" w:hAnsi="Times New Roman" w:cs="Times New Roman"/>
          <w:i/>
          <w:sz w:val="24"/>
          <w:szCs w:val="24"/>
          <w:lang w:eastAsia="en-US"/>
        </w:rPr>
        <w:t>элементов</w:t>
      </w:r>
      <w:r w:rsidR="005D32D7" w:rsidRPr="00054E17">
        <w:rPr>
          <w:rStyle w:val="FontStyle381"/>
          <w:rFonts w:ascii="Times New Roman" w:hAnsi="Times New Roman" w:cs="Times New Roman"/>
          <w:i/>
          <w:sz w:val="24"/>
          <w:szCs w:val="24"/>
          <w:lang w:eastAsia="en-US"/>
        </w:rPr>
        <w:t xml:space="preserve"> </w:t>
      </w:r>
      <w:r w:rsidR="005D32D7" w:rsidRPr="00FA5EF5">
        <w:rPr>
          <w:rStyle w:val="FontStyle381"/>
          <w:rFonts w:ascii="Times New Roman" w:hAnsi="Times New Roman" w:cs="Times New Roman"/>
          <w:i/>
          <w:sz w:val="24"/>
          <w:szCs w:val="24"/>
          <w:lang w:eastAsia="en-US"/>
        </w:rPr>
        <w:t>данных</w:t>
      </w:r>
      <w:r w:rsidR="00054E17" w:rsidRPr="00054E17">
        <w:rPr>
          <w:rStyle w:val="FontStyle381"/>
          <w:rFonts w:ascii="Times New Roman" w:hAnsi="Times New Roman" w:cs="Times New Roman"/>
          <w:i/>
          <w:sz w:val="24"/>
          <w:szCs w:val="24"/>
          <w:lang w:eastAsia="en-US"/>
        </w:rPr>
        <w:t xml:space="preserve"> (</w:t>
      </w:r>
      <w:r w:rsidR="00054E17" w:rsidRPr="00054E17">
        <w:rPr>
          <w:rFonts w:ascii="Times New Roman" w:hAnsi="Times New Roman" w:cs="Times New Roman"/>
          <w:i/>
          <w:lang w:val="en-US"/>
        </w:rPr>
        <w:t>Information</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technology</w:t>
      </w:r>
      <w:r w:rsidR="00054E17" w:rsidRPr="00054E17">
        <w:rPr>
          <w:rFonts w:ascii="Times New Roman" w:hAnsi="Times New Roman" w:cs="Times New Roman"/>
          <w:i/>
        </w:rPr>
        <w:t>.</w:t>
      </w:r>
      <w:proofErr w:type="gramEnd"/>
      <w:r w:rsidR="00054E17" w:rsidRPr="00054E17">
        <w:rPr>
          <w:rFonts w:ascii="Times New Roman" w:hAnsi="Times New Roman" w:cs="Times New Roman"/>
          <w:i/>
        </w:rPr>
        <w:t xml:space="preserve"> </w:t>
      </w:r>
      <w:proofErr w:type="gramStart"/>
      <w:r w:rsidR="00054E17" w:rsidRPr="00054E17">
        <w:rPr>
          <w:rFonts w:ascii="Times New Roman" w:hAnsi="Times New Roman" w:cs="Times New Roman"/>
          <w:i/>
          <w:lang w:val="en-US"/>
        </w:rPr>
        <w:t>Common</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Biometric</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Exchange</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Formats</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Framework</w:t>
      </w:r>
      <w:r w:rsidR="00054E17">
        <w:rPr>
          <w:rFonts w:ascii="Times New Roman" w:hAnsi="Times New Roman" w:cs="Times New Roman"/>
          <w:i/>
          <w:lang w:val="en-US"/>
        </w:rPr>
        <w:t>.</w:t>
      </w:r>
      <w:proofErr w:type="gramEnd"/>
      <w:r w:rsidR="00054E17">
        <w:rPr>
          <w:rFonts w:ascii="Times New Roman" w:hAnsi="Times New Roman" w:cs="Times New Roman"/>
          <w:i/>
          <w:lang w:val="en-US"/>
        </w:rPr>
        <w:t xml:space="preserve"> </w:t>
      </w:r>
      <w:r w:rsidR="00054E17" w:rsidRPr="00054E17">
        <w:rPr>
          <w:rFonts w:ascii="Times New Roman" w:hAnsi="Times New Roman" w:cs="Times New Roman"/>
          <w:i/>
          <w:lang w:val="en-US"/>
        </w:rPr>
        <w:t>Part</w:t>
      </w:r>
      <w:r w:rsidR="00054E17" w:rsidRPr="00054E17">
        <w:rPr>
          <w:rFonts w:ascii="Times New Roman" w:hAnsi="Times New Roman" w:cs="Times New Roman"/>
          <w:i/>
        </w:rPr>
        <w:t xml:space="preserve"> 1: </w:t>
      </w:r>
      <w:r w:rsidR="00054E17" w:rsidRPr="00054E17">
        <w:rPr>
          <w:rFonts w:ascii="Times New Roman" w:hAnsi="Times New Roman" w:cs="Times New Roman"/>
          <w:i/>
          <w:lang w:val="en-US"/>
        </w:rPr>
        <w:t>Data</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element</w:t>
      </w:r>
      <w:r w:rsidR="00054E17" w:rsidRPr="00054E17">
        <w:rPr>
          <w:rFonts w:ascii="Times New Roman" w:hAnsi="Times New Roman" w:cs="Times New Roman"/>
          <w:i/>
        </w:rPr>
        <w:t xml:space="preserve"> </w:t>
      </w:r>
      <w:r w:rsidR="00054E17" w:rsidRPr="00054E17">
        <w:rPr>
          <w:rFonts w:ascii="Times New Roman" w:hAnsi="Times New Roman" w:cs="Times New Roman"/>
          <w:i/>
          <w:lang w:val="en-US"/>
        </w:rPr>
        <w:t>specification</w:t>
      </w:r>
      <w:r w:rsidR="00054E17" w:rsidRPr="00054E17">
        <w:rPr>
          <w:rStyle w:val="FontStyle381"/>
          <w:rFonts w:ascii="Times New Roman" w:hAnsi="Times New Roman" w:cs="Times New Roman"/>
          <w:i/>
          <w:sz w:val="24"/>
          <w:szCs w:val="24"/>
          <w:lang w:eastAsia="en-US"/>
        </w:rPr>
        <w:t>)</w:t>
      </w:r>
      <w:r w:rsidR="0061551E" w:rsidRPr="00054E17">
        <w:rPr>
          <w:rStyle w:val="FontStyle381"/>
          <w:rFonts w:ascii="Times New Roman" w:hAnsi="Times New Roman" w:cs="Times New Roman"/>
          <w:i/>
          <w:sz w:val="24"/>
          <w:szCs w:val="24"/>
          <w:lang w:eastAsia="en-US"/>
        </w:rPr>
        <w:t>.</w:t>
      </w:r>
    </w:p>
    <w:p w14:paraId="18D81B04" w14:textId="21B3697D" w:rsidR="009026F6" w:rsidRPr="00054E17" w:rsidRDefault="0061551E" w:rsidP="007D0C19">
      <w:pPr>
        <w:pStyle w:val="Style63"/>
        <w:widowControl/>
        <w:ind w:firstLine="720"/>
        <w:jc w:val="both"/>
        <w:rPr>
          <w:rStyle w:val="FontStyle383"/>
          <w:rFonts w:ascii="Times New Roman" w:hAnsi="Times New Roman" w:cs="Times New Roman"/>
          <w:sz w:val="24"/>
          <w:szCs w:val="24"/>
          <w:lang w:val="en-US" w:eastAsia="en-US"/>
        </w:rPr>
      </w:pPr>
      <w:bookmarkStart w:id="90" w:name="bookmark132"/>
      <w:r w:rsidRPr="00054E17">
        <w:rPr>
          <w:rStyle w:val="FontStyle381"/>
          <w:rFonts w:ascii="Times New Roman" w:hAnsi="Times New Roman" w:cs="Times New Roman"/>
          <w:sz w:val="24"/>
          <w:szCs w:val="24"/>
          <w:lang w:eastAsia="en-US"/>
        </w:rPr>
        <w:t xml:space="preserve"> </w:t>
      </w:r>
      <w:r w:rsidR="00D45805" w:rsidRPr="00FA5EF5">
        <w:rPr>
          <w:rStyle w:val="FontStyle381"/>
          <w:rFonts w:ascii="Times New Roman" w:hAnsi="Times New Roman" w:cs="Times New Roman"/>
          <w:sz w:val="24"/>
          <w:szCs w:val="24"/>
          <w:lang w:eastAsia="en-US"/>
        </w:rPr>
        <w:t>[</w:t>
      </w:r>
      <w:bookmarkEnd w:id="90"/>
      <w:r w:rsidR="00D45805" w:rsidRPr="00FA5EF5">
        <w:rPr>
          <w:rStyle w:val="FontStyle381"/>
          <w:rFonts w:ascii="Times New Roman" w:hAnsi="Times New Roman" w:cs="Times New Roman"/>
          <w:sz w:val="24"/>
          <w:szCs w:val="24"/>
          <w:lang w:eastAsia="en-US"/>
        </w:rPr>
        <w:t xml:space="preserve">14] </w:t>
      </w:r>
      <w:r w:rsidR="00D45805" w:rsidRPr="00FA5EF5">
        <w:rPr>
          <w:rStyle w:val="FontStyle381"/>
          <w:rFonts w:ascii="Times New Roman" w:hAnsi="Times New Roman" w:cs="Times New Roman"/>
          <w:sz w:val="24"/>
          <w:szCs w:val="24"/>
          <w:lang w:val="en-US" w:eastAsia="en-US"/>
        </w:rPr>
        <w:t>ISO</w:t>
      </w:r>
      <w:r w:rsidR="00D45805" w:rsidRPr="00FA5EF5">
        <w:rPr>
          <w:rStyle w:val="FontStyle381"/>
          <w:rFonts w:ascii="Times New Roman" w:hAnsi="Times New Roman" w:cs="Times New Roman"/>
          <w:sz w:val="24"/>
          <w:szCs w:val="24"/>
          <w:lang w:eastAsia="en-US"/>
        </w:rPr>
        <w:t>/</w:t>
      </w:r>
      <w:r w:rsidR="00D45805" w:rsidRPr="00FA5EF5">
        <w:rPr>
          <w:rStyle w:val="FontStyle381"/>
          <w:rFonts w:ascii="Times New Roman" w:hAnsi="Times New Roman" w:cs="Times New Roman"/>
          <w:sz w:val="24"/>
          <w:szCs w:val="24"/>
          <w:lang w:val="en-US" w:eastAsia="en-US"/>
        </w:rPr>
        <w:t>IEC</w:t>
      </w:r>
      <w:r w:rsidR="00D45805" w:rsidRPr="00FA5EF5">
        <w:rPr>
          <w:rStyle w:val="FontStyle381"/>
          <w:rFonts w:ascii="Times New Roman" w:hAnsi="Times New Roman" w:cs="Times New Roman"/>
          <w:sz w:val="24"/>
          <w:szCs w:val="24"/>
          <w:lang w:eastAsia="en-US"/>
        </w:rPr>
        <w:t xml:space="preserve"> 29794-4, </w:t>
      </w:r>
      <w:r w:rsidRPr="00FA5EF5">
        <w:rPr>
          <w:rStyle w:val="FontStyle381"/>
          <w:rFonts w:ascii="Times New Roman" w:hAnsi="Times New Roman" w:cs="Times New Roman"/>
          <w:i/>
          <w:sz w:val="24"/>
          <w:szCs w:val="24"/>
          <w:lang w:eastAsia="en-US"/>
        </w:rPr>
        <w:t xml:space="preserve">Информационная технология. Качество биометрических образцов. Часть 4. </w:t>
      </w:r>
      <w:proofErr w:type="gramStart"/>
      <w:r w:rsidRPr="00FA5EF5">
        <w:rPr>
          <w:rStyle w:val="FontStyle381"/>
          <w:rFonts w:ascii="Times New Roman" w:hAnsi="Times New Roman" w:cs="Times New Roman"/>
          <w:i/>
          <w:sz w:val="24"/>
          <w:szCs w:val="24"/>
          <w:lang w:eastAsia="en-US"/>
        </w:rPr>
        <w:t>Данные</w:t>
      </w:r>
      <w:r w:rsidRPr="00054E17">
        <w:rPr>
          <w:rStyle w:val="FontStyle381"/>
          <w:rFonts w:ascii="Times New Roman" w:hAnsi="Times New Roman" w:cs="Times New Roman"/>
          <w:i/>
          <w:sz w:val="24"/>
          <w:szCs w:val="24"/>
          <w:lang w:eastAsia="en-US"/>
        </w:rPr>
        <w:t xml:space="preserve"> </w:t>
      </w:r>
      <w:r w:rsidRPr="00FA5EF5">
        <w:rPr>
          <w:rStyle w:val="FontStyle381"/>
          <w:rFonts w:ascii="Times New Roman" w:hAnsi="Times New Roman" w:cs="Times New Roman"/>
          <w:i/>
          <w:sz w:val="24"/>
          <w:szCs w:val="24"/>
          <w:lang w:eastAsia="en-US"/>
        </w:rPr>
        <w:t>об</w:t>
      </w:r>
      <w:r w:rsidRPr="00054E17">
        <w:rPr>
          <w:rStyle w:val="FontStyle381"/>
          <w:rFonts w:ascii="Times New Roman" w:hAnsi="Times New Roman" w:cs="Times New Roman"/>
          <w:i/>
          <w:sz w:val="24"/>
          <w:szCs w:val="24"/>
          <w:lang w:eastAsia="en-US"/>
        </w:rPr>
        <w:t xml:space="preserve"> </w:t>
      </w:r>
      <w:r w:rsidRPr="00FA5EF5">
        <w:rPr>
          <w:rStyle w:val="FontStyle381"/>
          <w:rFonts w:ascii="Times New Roman" w:hAnsi="Times New Roman" w:cs="Times New Roman"/>
          <w:i/>
          <w:sz w:val="24"/>
          <w:szCs w:val="24"/>
          <w:lang w:eastAsia="en-US"/>
        </w:rPr>
        <w:t>отпечатках</w:t>
      </w:r>
      <w:r w:rsidRPr="00054E17">
        <w:rPr>
          <w:rStyle w:val="FontStyle381"/>
          <w:rFonts w:ascii="Times New Roman" w:hAnsi="Times New Roman" w:cs="Times New Roman"/>
          <w:i/>
          <w:sz w:val="24"/>
          <w:szCs w:val="24"/>
          <w:lang w:eastAsia="en-US"/>
        </w:rPr>
        <w:t xml:space="preserve"> </w:t>
      </w:r>
      <w:r w:rsidRPr="00FA5EF5">
        <w:rPr>
          <w:rStyle w:val="FontStyle381"/>
          <w:rFonts w:ascii="Times New Roman" w:hAnsi="Times New Roman" w:cs="Times New Roman"/>
          <w:i/>
          <w:sz w:val="24"/>
          <w:szCs w:val="24"/>
          <w:lang w:eastAsia="en-US"/>
        </w:rPr>
        <w:t>пальцев</w:t>
      </w:r>
      <w:r w:rsidRPr="00054E17">
        <w:rPr>
          <w:rStyle w:val="FontStyle381"/>
          <w:rFonts w:ascii="Times New Roman" w:hAnsi="Times New Roman" w:cs="Times New Roman"/>
          <w:sz w:val="24"/>
          <w:szCs w:val="24"/>
          <w:lang w:eastAsia="en-US"/>
        </w:rPr>
        <w:t xml:space="preserve"> </w:t>
      </w:r>
      <w:r w:rsidR="00054E17" w:rsidRPr="00054E17">
        <w:rPr>
          <w:rStyle w:val="FontStyle381"/>
          <w:rFonts w:ascii="Times New Roman" w:hAnsi="Times New Roman" w:cs="Times New Roman"/>
          <w:sz w:val="24"/>
          <w:szCs w:val="24"/>
          <w:lang w:eastAsia="en-US"/>
        </w:rPr>
        <w:t>(</w:t>
      </w:r>
      <w:r w:rsidR="00054E17">
        <w:rPr>
          <w:rFonts w:ascii="Times New Roman" w:hAnsi="Times New Roman" w:cs="Times New Roman"/>
          <w:i/>
          <w:lang w:val="en-US"/>
        </w:rPr>
        <w:t>Information</w:t>
      </w:r>
      <w:r w:rsidR="00054E17" w:rsidRPr="00054E17">
        <w:rPr>
          <w:rFonts w:ascii="Times New Roman" w:hAnsi="Times New Roman" w:cs="Times New Roman"/>
          <w:i/>
        </w:rPr>
        <w:t xml:space="preserve"> </w:t>
      </w:r>
      <w:r w:rsidR="00054E17">
        <w:rPr>
          <w:rFonts w:ascii="Times New Roman" w:hAnsi="Times New Roman" w:cs="Times New Roman"/>
          <w:i/>
          <w:lang w:val="en-US"/>
        </w:rPr>
        <w:t>technology</w:t>
      </w:r>
      <w:r w:rsidR="00054E17" w:rsidRPr="00054E17">
        <w:rPr>
          <w:rFonts w:ascii="Times New Roman" w:hAnsi="Times New Roman" w:cs="Times New Roman"/>
          <w:i/>
        </w:rPr>
        <w:t>.</w:t>
      </w:r>
      <w:proofErr w:type="gramEnd"/>
      <w:r w:rsidR="00054E17" w:rsidRPr="00054E17">
        <w:rPr>
          <w:rFonts w:ascii="Times New Roman" w:hAnsi="Times New Roman" w:cs="Times New Roman"/>
          <w:i/>
        </w:rPr>
        <w:t xml:space="preserve"> </w:t>
      </w:r>
      <w:proofErr w:type="gramStart"/>
      <w:r w:rsidR="00054E17" w:rsidRPr="00054E17">
        <w:rPr>
          <w:rFonts w:ascii="Times New Roman" w:hAnsi="Times New Roman" w:cs="Times New Roman"/>
          <w:i/>
          <w:lang w:val="en-US"/>
        </w:rPr>
        <w:t>Biometric sample quality</w:t>
      </w:r>
      <w:r w:rsidR="00054E17">
        <w:rPr>
          <w:rFonts w:ascii="Times New Roman" w:hAnsi="Times New Roman" w:cs="Times New Roman"/>
          <w:i/>
          <w:lang w:val="en-US"/>
        </w:rPr>
        <w:t>.</w:t>
      </w:r>
      <w:proofErr w:type="gramEnd"/>
      <w:r w:rsidR="00054E17" w:rsidRPr="00054E17">
        <w:rPr>
          <w:rFonts w:ascii="Times New Roman" w:hAnsi="Times New Roman" w:cs="Times New Roman"/>
          <w:i/>
          <w:lang w:val="en-US"/>
        </w:rPr>
        <w:t xml:space="preserve"> Part 4: Finger image data</w:t>
      </w:r>
      <w:r w:rsidR="00054E17" w:rsidRPr="00054E17">
        <w:rPr>
          <w:rStyle w:val="FontStyle381"/>
          <w:rFonts w:ascii="Times New Roman" w:hAnsi="Times New Roman" w:cs="Times New Roman"/>
          <w:sz w:val="24"/>
          <w:szCs w:val="24"/>
          <w:lang w:val="en-US" w:eastAsia="en-US"/>
        </w:rPr>
        <w:t>).</w:t>
      </w:r>
    </w:p>
    <w:p w14:paraId="359126C2" w14:textId="17376C49" w:rsidR="009026F6" w:rsidRPr="00054E17" w:rsidRDefault="00447785" w:rsidP="007D0C19">
      <w:pPr>
        <w:pStyle w:val="Style36"/>
        <w:widowControl/>
        <w:ind w:firstLine="720"/>
        <w:jc w:val="both"/>
        <w:rPr>
          <w:rStyle w:val="FontStyle381"/>
          <w:rFonts w:ascii="Times New Roman" w:hAnsi="Times New Roman" w:cs="Times New Roman"/>
          <w:color w:val="053CF5"/>
          <w:sz w:val="24"/>
          <w:szCs w:val="24"/>
          <w:u w:val="single"/>
          <w:lang w:val="en-US" w:eastAsia="en-US"/>
        </w:rPr>
      </w:pPr>
      <w:hyperlink r:id="rId119" w:history="1">
        <w:bookmarkStart w:id="91" w:name="bookmark133"/>
        <w:r w:rsidR="00D45805" w:rsidRPr="00054E17">
          <w:rPr>
            <w:rStyle w:val="a3"/>
            <w:rFonts w:ascii="Times New Roman" w:hAnsi="Times New Roman" w:cs="Times New Roman"/>
            <w:lang w:val="en-US" w:eastAsia="en-US"/>
          </w:rPr>
          <w:t>[</w:t>
        </w:r>
        <w:bookmarkEnd w:id="91"/>
      </w:hyperlink>
      <w:r w:rsidR="00D45805" w:rsidRPr="00054E17">
        <w:rPr>
          <w:rStyle w:val="FontStyle381"/>
          <w:rFonts w:ascii="Times New Roman" w:hAnsi="Times New Roman" w:cs="Times New Roman"/>
          <w:sz w:val="24"/>
          <w:szCs w:val="24"/>
          <w:lang w:val="en-US" w:eastAsia="en-US"/>
        </w:rPr>
        <w:t>15]</w:t>
      </w:r>
      <w:r w:rsidR="007F301C" w:rsidRPr="00054E17">
        <w:rPr>
          <w:rStyle w:val="FontStyle381"/>
          <w:rFonts w:ascii="Times New Roman" w:hAnsi="Times New Roman" w:cs="Times New Roman"/>
          <w:sz w:val="24"/>
          <w:szCs w:val="24"/>
          <w:lang w:val="en-US" w:eastAsia="en-US"/>
        </w:rPr>
        <w:t xml:space="preserve"> </w:t>
      </w:r>
      <w:r w:rsidR="007F301C" w:rsidRPr="00FA5EF5">
        <w:rPr>
          <w:rStyle w:val="FontStyle381"/>
          <w:rFonts w:ascii="Times New Roman" w:hAnsi="Times New Roman" w:cs="Times New Roman"/>
          <w:sz w:val="24"/>
          <w:szCs w:val="24"/>
          <w:lang w:eastAsia="en-US"/>
        </w:rPr>
        <w:t>Формат</w:t>
      </w:r>
      <w:r w:rsidR="007F301C" w:rsidRPr="00054E17">
        <w:rPr>
          <w:rStyle w:val="FontStyle381"/>
          <w:rFonts w:ascii="Times New Roman" w:hAnsi="Times New Roman" w:cs="Times New Roman"/>
          <w:sz w:val="24"/>
          <w:szCs w:val="24"/>
          <w:lang w:val="en-US" w:eastAsia="en-US"/>
        </w:rPr>
        <w:t xml:space="preserve"> </w:t>
      </w:r>
      <w:r w:rsidR="007F301C" w:rsidRPr="00FA5EF5">
        <w:rPr>
          <w:rStyle w:val="FontStyle381"/>
          <w:rFonts w:ascii="Times New Roman" w:hAnsi="Times New Roman" w:cs="Times New Roman"/>
          <w:sz w:val="24"/>
          <w:szCs w:val="24"/>
          <w:lang w:eastAsia="en-US"/>
        </w:rPr>
        <w:t>полутоновых</w:t>
      </w:r>
      <w:r w:rsidR="007F301C" w:rsidRPr="00054E17">
        <w:rPr>
          <w:rStyle w:val="FontStyle381"/>
          <w:rFonts w:ascii="Times New Roman" w:hAnsi="Times New Roman" w:cs="Times New Roman"/>
          <w:sz w:val="24"/>
          <w:szCs w:val="24"/>
          <w:lang w:val="en-US" w:eastAsia="en-US"/>
        </w:rPr>
        <w:t xml:space="preserve"> </w:t>
      </w:r>
      <w:r w:rsidR="007F301C" w:rsidRPr="00FA5EF5">
        <w:rPr>
          <w:rStyle w:val="FontStyle381"/>
          <w:rFonts w:ascii="Times New Roman" w:hAnsi="Times New Roman" w:cs="Times New Roman"/>
          <w:sz w:val="24"/>
          <w:szCs w:val="24"/>
          <w:lang w:eastAsia="en-US"/>
        </w:rPr>
        <w:t>изображений</w:t>
      </w:r>
      <w:r w:rsidR="007F301C" w:rsidRPr="00054E17">
        <w:rPr>
          <w:rStyle w:val="FontStyle381"/>
          <w:rFonts w:ascii="Times New Roman" w:hAnsi="Times New Roman" w:cs="Times New Roman"/>
          <w:sz w:val="24"/>
          <w:szCs w:val="24"/>
          <w:lang w:val="en-US" w:eastAsia="en-US"/>
        </w:rPr>
        <w:t xml:space="preserve"> </w:t>
      </w:r>
      <w:proofErr w:type="spellStart"/>
      <w:r w:rsidR="007F301C" w:rsidRPr="00FA5EF5">
        <w:rPr>
          <w:rStyle w:val="FontStyle381"/>
          <w:rFonts w:ascii="Times New Roman" w:hAnsi="Times New Roman" w:cs="Times New Roman"/>
          <w:sz w:val="24"/>
          <w:szCs w:val="24"/>
          <w:lang w:val="en-US" w:eastAsia="en-US"/>
        </w:rPr>
        <w:t>Netpbm</w:t>
      </w:r>
      <w:proofErr w:type="spellEnd"/>
      <w:r w:rsidR="00054E17" w:rsidRPr="00054E17">
        <w:rPr>
          <w:rStyle w:val="FontStyle381"/>
          <w:rFonts w:ascii="Times New Roman" w:hAnsi="Times New Roman" w:cs="Times New Roman"/>
          <w:sz w:val="24"/>
          <w:szCs w:val="24"/>
          <w:lang w:val="en-US" w:eastAsia="en-US"/>
        </w:rPr>
        <w:t xml:space="preserve"> (</w:t>
      </w:r>
      <w:proofErr w:type="spellStart"/>
      <w:r w:rsidR="00054E17" w:rsidRPr="00054E17">
        <w:rPr>
          <w:rFonts w:ascii="Times New Roman" w:hAnsi="Times New Roman" w:cs="Times New Roman"/>
          <w:lang w:val="en-US"/>
        </w:rPr>
        <w:t>Netpbm</w:t>
      </w:r>
      <w:proofErr w:type="spellEnd"/>
      <w:r w:rsidR="00054E17" w:rsidRPr="00054E17">
        <w:rPr>
          <w:rFonts w:ascii="Times New Roman" w:hAnsi="Times New Roman" w:cs="Times New Roman"/>
          <w:lang w:val="en-US"/>
        </w:rPr>
        <w:t xml:space="preserve"> grayscale image format</w:t>
      </w:r>
      <w:r w:rsidR="00054E17" w:rsidRPr="00054E17">
        <w:rPr>
          <w:rStyle w:val="FontStyle381"/>
          <w:rFonts w:ascii="Times New Roman" w:hAnsi="Times New Roman" w:cs="Times New Roman"/>
          <w:sz w:val="24"/>
          <w:szCs w:val="24"/>
          <w:lang w:val="en-US" w:eastAsia="en-US"/>
        </w:rPr>
        <w:t>)</w:t>
      </w:r>
      <w:r w:rsidR="007F301C" w:rsidRPr="00054E17">
        <w:rPr>
          <w:rStyle w:val="FontStyle381"/>
          <w:rFonts w:ascii="Times New Roman" w:hAnsi="Times New Roman" w:cs="Times New Roman"/>
          <w:sz w:val="24"/>
          <w:szCs w:val="24"/>
          <w:lang w:val="en-US" w:eastAsia="en-US"/>
        </w:rPr>
        <w:t xml:space="preserve">, </w:t>
      </w:r>
      <w:hyperlink r:id="rId120" w:history="1">
        <w:r w:rsidR="00D45805" w:rsidRPr="00FA5EF5">
          <w:rPr>
            <w:rStyle w:val="a3"/>
            <w:rFonts w:ascii="Times New Roman" w:hAnsi="Times New Roman" w:cs="Times New Roman"/>
            <w:lang w:val="en-US" w:eastAsia="en-US"/>
          </w:rPr>
          <w:t>http</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netpbm</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sourceforge</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net</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doc</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pgm</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html</w:t>
        </w:r>
      </w:hyperlink>
      <w:r w:rsidR="00054E17">
        <w:rPr>
          <w:rStyle w:val="a3"/>
          <w:rFonts w:ascii="Times New Roman" w:hAnsi="Times New Roman" w:cs="Times New Roman"/>
          <w:lang w:val="en-US" w:eastAsia="en-US"/>
        </w:rPr>
        <w:t>.</w:t>
      </w:r>
    </w:p>
    <w:p w14:paraId="1C88A873" w14:textId="0BA09390" w:rsidR="009026F6" w:rsidRPr="00054E17" w:rsidRDefault="00447785" w:rsidP="007D0C19">
      <w:pPr>
        <w:pStyle w:val="Style36"/>
        <w:widowControl/>
        <w:ind w:firstLine="720"/>
        <w:jc w:val="both"/>
        <w:rPr>
          <w:rStyle w:val="FontStyle381"/>
          <w:rFonts w:ascii="Times New Roman" w:hAnsi="Times New Roman" w:cs="Times New Roman"/>
          <w:color w:val="053CF5"/>
          <w:sz w:val="24"/>
          <w:szCs w:val="24"/>
          <w:u w:val="single"/>
          <w:lang w:val="en-US" w:eastAsia="en-US"/>
        </w:rPr>
      </w:pPr>
      <w:hyperlink r:id="rId121" w:history="1">
        <w:bookmarkStart w:id="92" w:name="bookmark134"/>
        <w:r w:rsidR="00D45805" w:rsidRPr="00054E17">
          <w:rPr>
            <w:rStyle w:val="a3"/>
            <w:rFonts w:ascii="Times New Roman" w:hAnsi="Times New Roman" w:cs="Times New Roman"/>
            <w:lang w:val="en-US" w:eastAsia="en-US"/>
          </w:rPr>
          <w:t>[</w:t>
        </w:r>
        <w:bookmarkEnd w:id="92"/>
      </w:hyperlink>
      <w:r w:rsidR="00D45805" w:rsidRPr="00054E17">
        <w:rPr>
          <w:rStyle w:val="FontStyle381"/>
          <w:rFonts w:ascii="Times New Roman" w:hAnsi="Times New Roman" w:cs="Times New Roman"/>
          <w:sz w:val="24"/>
          <w:szCs w:val="24"/>
          <w:lang w:val="en-US" w:eastAsia="en-US"/>
        </w:rPr>
        <w:t xml:space="preserve">16] </w:t>
      </w:r>
      <w:r w:rsidR="007F301C" w:rsidRPr="00FA5EF5">
        <w:rPr>
          <w:rStyle w:val="FontStyle381"/>
          <w:rFonts w:ascii="Times New Roman" w:hAnsi="Times New Roman" w:cs="Times New Roman"/>
          <w:sz w:val="24"/>
          <w:szCs w:val="24"/>
          <w:lang w:eastAsia="en-US"/>
        </w:rPr>
        <w:t>Введение</w:t>
      </w:r>
      <w:r w:rsidR="007F301C" w:rsidRPr="00054E17">
        <w:rPr>
          <w:rStyle w:val="FontStyle381"/>
          <w:rFonts w:ascii="Times New Roman" w:hAnsi="Times New Roman" w:cs="Times New Roman"/>
          <w:sz w:val="24"/>
          <w:szCs w:val="24"/>
          <w:lang w:val="en-US" w:eastAsia="en-US"/>
        </w:rPr>
        <w:t xml:space="preserve"> </w:t>
      </w:r>
      <w:r w:rsidR="00D45805" w:rsidRPr="00FA5EF5">
        <w:rPr>
          <w:rStyle w:val="FontStyle381"/>
          <w:rFonts w:ascii="Times New Roman" w:hAnsi="Times New Roman" w:cs="Times New Roman"/>
          <w:sz w:val="24"/>
          <w:szCs w:val="24"/>
          <w:lang w:val="en-US" w:eastAsia="en-US"/>
        </w:rPr>
        <w:t>ASN</w:t>
      </w:r>
      <w:r w:rsidR="00054E17" w:rsidRPr="00054E17">
        <w:rPr>
          <w:rStyle w:val="FontStyle381"/>
          <w:rFonts w:ascii="Times New Roman" w:hAnsi="Times New Roman" w:cs="Times New Roman"/>
          <w:sz w:val="24"/>
          <w:szCs w:val="24"/>
          <w:lang w:val="en-US" w:eastAsia="en-US"/>
        </w:rPr>
        <w:t xml:space="preserve"> (</w:t>
      </w:r>
      <w:r w:rsidR="00054E17" w:rsidRPr="00054E17">
        <w:rPr>
          <w:rFonts w:ascii="Times New Roman" w:hAnsi="Times New Roman" w:cs="Times New Roman"/>
          <w:lang w:val="en-US"/>
        </w:rPr>
        <w:t>ASN introduction</w:t>
      </w:r>
      <w:r w:rsidR="00054E17" w:rsidRPr="00054E17">
        <w:rPr>
          <w:rStyle w:val="FontStyle381"/>
          <w:rFonts w:ascii="Times New Roman" w:hAnsi="Times New Roman" w:cs="Times New Roman"/>
          <w:sz w:val="24"/>
          <w:szCs w:val="24"/>
          <w:lang w:val="en-US" w:eastAsia="en-US"/>
        </w:rPr>
        <w:t>)</w:t>
      </w:r>
      <w:r w:rsidR="00D45805" w:rsidRPr="00054E17">
        <w:rPr>
          <w:rStyle w:val="FontStyle381"/>
          <w:rFonts w:ascii="Times New Roman" w:hAnsi="Times New Roman" w:cs="Times New Roman"/>
          <w:sz w:val="24"/>
          <w:szCs w:val="24"/>
          <w:lang w:val="en-US" w:eastAsia="en-US"/>
        </w:rPr>
        <w:t xml:space="preserve">, </w:t>
      </w:r>
      <w:hyperlink r:id="rId122" w:history="1">
        <w:r w:rsidR="00D45805" w:rsidRPr="00FA5EF5">
          <w:rPr>
            <w:rStyle w:val="a3"/>
            <w:rFonts w:ascii="Times New Roman" w:hAnsi="Times New Roman" w:cs="Times New Roman"/>
            <w:lang w:val="en-US" w:eastAsia="en-US"/>
          </w:rPr>
          <w:t>https</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www</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itu</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int</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en</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ITU</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T</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asn</w:t>
        </w:r>
        <w:r w:rsidR="00D45805" w:rsidRPr="00054E17">
          <w:rPr>
            <w:rStyle w:val="a3"/>
            <w:rFonts w:ascii="Times New Roman" w:hAnsi="Times New Roman" w:cs="Times New Roman"/>
            <w:lang w:val="en-US" w:eastAsia="en-US"/>
          </w:rPr>
          <w:t>1/</w:t>
        </w:r>
        <w:r w:rsidR="00D45805" w:rsidRPr="00FA5EF5">
          <w:rPr>
            <w:rStyle w:val="a3"/>
            <w:rFonts w:ascii="Times New Roman" w:hAnsi="Times New Roman" w:cs="Times New Roman"/>
            <w:lang w:val="en-US" w:eastAsia="en-US"/>
          </w:rPr>
          <w:t>Pages</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introduction</w:t>
        </w:r>
        <w:r w:rsidR="00D45805" w:rsidRPr="00054E17">
          <w:rPr>
            <w:rStyle w:val="a3"/>
            <w:rFonts w:ascii="Times New Roman" w:hAnsi="Times New Roman" w:cs="Times New Roman"/>
            <w:lang w:val="en-US" w:eastAsia="en-US"/>
          </w:rPr>
          <w:t>.</w:t>
        </w:r>
        <w:r w:rsidR="00D45805" w:rsidRPr="00FA5EF5">
          <w:rPr>
            <w:rStyle w:val="a3"/>
            <w:rFonts w:ascii="Times New Roman" w:hAnsi="Times New Roman" w:cs="Times New Roman"/>
            <w:lang w:val="en-US" w:eastAsia="en-US"/>
          </w:rPr>
          <w:t>aspx</w:t>
        </w:r>
      </w:hyperlink>
    </w:p>
    <w:p w14:paraId="41B2F5FB" w14:textId="67BB3485" w:rsidR="009026F6" w:rsidRPr="00FA5EF5" w:rsidRDefault="00447785" w:rsidP="007D0C19">
      <w:pPr>
        <w:pStyle w:val="Style36"/>
        <w:widowControl/>
        <w:ind w:firstLine="720"/>
        <w:jc w:val="both"/>
        <w:rPr>
          <w:rStyle w:val="FontStyle381"/>
          <w:rFonts w:ascii="Times New Roman" w:hAnsi="Times New Roman" w:cs="Times New Roman"/>
          <w:color w:val="053CF5"/>
          <w:sz w:val="24"/>
          <w:szCs w:val="24"/>
          <w:u w:val="single"/>
          <w:lang w:eastAsia="en-US"/>
        </w:rPr>
      </w:pPr>
      <w:hyperlink r:id="rId123" w:history="1">
        <w:bookmarkStart w:id="93" w:name="bookmark135"/>
        <w:r w:rsidR="00D45805" w:rsidRPr="00FA5EF5">
          <w:rPr>
            <w:rStyle w:val="a3"/>
            <w:rFonts w:ascii="Times New Roman" w:hAnsi="Times New Roman" w:cs="Times New Roman"/>
            <w:lang w:eastAsia="en-US"/>
          </w:rPr>
          <w:t>[</w:t>
        </w:r>
        <w:bookmarkEnd w:id="93"/>
      </w:hyperlink>
      <w:r w:rsidR="00D45805" w:rsidRPr="00FA5EF5">
        <w:rPr>
          <w:rStyle w:val="FontStyle381"/>
          <w:rFonts w:ascii="Times New Roman" w:hAnsi="Times New Roman" w:cs="Times New Roman"/>
          <w:sz w:val="24"/>
          <w:szCs w:val="24"/>
          <w:lang w:eastAsia="en-US"/>
        </w:rPr>
        <w:t xml:space="preserve">17] </w:t>
      </w:r>
      <w:r w:rsidR="007F301C" w:rsidRPr="00FA5EF5">
        <w:rPr>
          <w:rStyle w:val="FontStyle381"/>
          <w:rFonts w:ascii="Times New Roman" w:hAnsi="Times New Roman" w:cs="Times New Roman"/>
          <w:sz w:val="24"/>
          <w:szCs w:val="24"/>
          <w:lang w:eastAsia="en-US"/>
        </w:rPr>
        <w:t xml:space="preserve">Состояние и инструменты для работы со схемами </w:t>
      </w:r>
      <w:r w:rsidR="007F301C" w:rsidRPr="00FA5EF5">
        <w:rPr>
          <w:rStyle w:val="FontStyle381"/>
          <w:rFonts w:ascii="Times New Roman" w:hAnsi="Times New Roman" w:cs="Times New Roman"/>
          <w:sz w:val="24"/>
          <w:szCs w:val="24"/>
          <w:lang w:val="en-US" w:eastAsia="en-US"/>
        </w:rPr>
        <w:t>XML</w:t>
      </w:r>
      <w:r w:rsidR="00054E17" w:rsidRPr="00054E17">
        <w:rPr>
          <w:rStyle w:val="FontStyle381"/>
          <w:rFonts w:ascii="Times New Roman" w:hAnsi="Times New Roman" w:cs="Times New Roman"/>
          <w:sz w:val="24"/>
          <w:szCs w:val="24"/>
          <w:lang w:eastAsia="en-US"/>
        </w:rPr>
        <w:t xml:space="preserve"> (</w:t>
      </w:r>
      <w:r w:rsidR="00054E17" w:rsidRPr="00054E17">
        <w:rPr>
          <w:rFonts w:ascii="Times New Roman" w:hAnsi="Times New Roman" w:cs="Times New Roman"/>
        </w:rPr>
        <w:t xml:space="preserve">XML </w:t>
      </w:r>
      <w:proofErr w:type="spellStart"/>
      <w:r w:rsidR="00054E17" w:rsidRPr="00054E17">
        <w:rPr>
          <w:rFonts w:ascii="Times New Roman" w:hAnsi="Times New Roman" w:cs="Times New Roman"/>
        </w:rPr>
        <w:t>schema</w:t>
      </w:r>
      <w:proofErr w:type="spellEnd"/>
      <w:r w:rsidR="00054E17" w:rsidRPr="00054E17">
        <w:rPr>
          <w:rFonts w:ascii="Times New Roman" w:hAnsi="Times New Roman" w:cs="Times New Roman"/>
        </w:rPr>
        <w:t xml:space="preserve"> </w:t>
      </w:r>
      <w:proofErr w:type="spellStart"/>
      <w:r w:rsidR="00054E17" w:rsidRPr="00054E17">
        <w:rPr>
          <w:rFonts w:ascii="Times New Roman" w:hAnsi="Times New Roman" w:cs="Times New Roman"/>
        </w:rPr>
        <w:t>status</w:t>
      </w:r>
      <w:proofErr w:type="spellEnd"/>
      <w:r w:rsidR="00054E17" w:rsidRPr="00054E17">
        <w:rPr>
          <w:rFonts w:ascii="Times New Roman" w:hAnsi="Times New Roman" w:cs="Times New Roman"/>
        </w:rPr>
        <w:t xml:space="preserve"> </w:t>
      </w:r>
      <w:proofErr w:type="spellStart"/>
      <w:r w:rsidR="00054E17" w:rsidRPr="00054E17">
        <w:rPr>
          <w:rFonts w:ascii="Times New Roman" w:hAnsi="Times New Roman" w:cs="Times New Roman"/>
        </w:rPr>
        <w:t>and</w:t>
      </w:r>
      <w:proofErr w:type="spellEnd"/>
      <w:r w:rsidR="00054E17" w:rsidRPr="00054E17">
        <w:rPr>
          <w:rFonts w:ascii="Times New Roman" w:hAnsi="Times New Roman" w:cs="Times New Roman"/>
        </w:rPr>
        <w:t xml:space="preserve"> </w:t>
      </w:r>
      <w:proofErr w:type="spellStart"/>
      <w:r w:rsidR="00054E17" w:rsidRPr="00054E17">
        <w:rPr>
          <w:rFonts w:ascii="Times New Roman" w:hAnsi="Times New Roman" w:cs="Times New Roman"/>
        </w:rPr>
        <w:t>tools</w:t>
      </w:r>
      <w:proofErr w:type="spellEnd"/>
      <w:r w:rsidR="00054E17" w:rsidRPr="00054E17">
        <w:rPr>
          <w:rStyle w:val="FontStyle381"/>
          <w:rFonts w:ascii="Times New Roman" w:hAnsi="Times New Roman" w:cs="Times New Roman"/>
          <w:sz w:val="24"/>
          <w:szCs w:val="24"/>
          <w:lang w:eastAsia="en-US"/>
        </w:rPr>
        <w:t>)</w:t>
      </w:r>
      <w:r w:rsidR="00D45805" w:rsidRPr="00FA5EF5">
        <w:rPr>
          <w:rStyle w:val="FontStyle381"/>
          <w:rFonts w:ascii="Times New Roman" w:hAnsi="Times New Roman" w:cs="Times New Roman"/>
          <w:sz w:val="24"/>
          <w:szCs w:val="24"/>
          <w:lang w:eastAsia="en-US"/>
        </w:rPr>
        <w:t xml:space="preserve">, </w:t>
      </w:r>
      <w:hyperlink r:id="rId124" w:history="1">
        <w:r w:rsidR="00D45805" w:rsidRPr="00FA5EF5">
          <w:rPr>
            <w:rStyle w:val="a3"/>
            <w:rFonts w:ascii="Times New Roman" w:hAnsi="Times New Roman" w:cs="Times New Roman"/>
            <w:lang w:val="en-US" w:eastAsia="en-US"/>
          </w:rPr>
          <w:t>https</w:t>
        </w:r>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www</w:t>
        </w:r>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w</w:t>
        </w:r>
        <w:r w:rsidR="00D45805" w:rsidRPr="00FA5EF5">
          <w:rPr>
            <w:rStyle w:val="a3"/>
            <w:rFonts w:ascii="Times New Roman" w:hAnsi="Times New Roman" w:cs="Times New Roman"/>
            <w:lang w:eastAsia="en-US"/>
          </w:rPr>
          <w:t>3.</w:t>
        </w:r>
        <w:r w:rsidR="00D45805" w:rsidRPr="00FA5EF5">
          <w:rPr>
            <w:rStyle w:val="a3"/>
            <w:rFonts w:ascii="Times New Roman" w:hAnsi="Times New Roman" w:cs="Times New Roman"/>
            <w:lang w:val="en-US" w:eastAsia="en-US"/>
          </w:rPr>
          <w:t>org</w:t>
        </w:r>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XML</w:t>
        </w:r>
        <w:r w:rsidR="00D45805" w:rsidRPr="00FA5EF5">
          <w:rPr>
            <w:rStyle w:val="a3"/>
            <w:rFonts w:ascii="Times New Roman" w:hAnsi="Times New Roman" w:cs="Times New Roman"/>
            <w:lang w:eastAsia="en-US"/>
          </w:rPr>
          <w:t>/</w:t>
        </w:r>
        <w:r w:rsidR="00D45805" w:rsidRPr="00FA5EF5">
          <w:rPr>
            <w:rStyle w:val="a3"/>
            <w:rFonts w:ascii="Times New Roman" w:hAnsi="Times New Roman" w:cs="Times New Roman"/>
            <w:lang w:val="en-US" w:eastAsia="en-US"/>
          </w:rPr>
          <w:t>Schema</w:t>
        </w:r>
      </w:hyperlink>
      <w:r w:rsidR="00054E17" w:rsidRPr="00054E17">
        <w:rPr>
          <w:rStyle w:val="a3"/>
          <w:rFonts w:ascii="Times New Roman" w:hAnsi="Times New Roman" w:cs="Times New Roman"/>
          <w:lang w:eastAsia="en-US"/>
        </w:rPr>
        <w:t>.</w:t>
      </w:r>
    </w:p>
    <w:p w14:paraId="09936C7D" w14:textId="37CA9648" w:rsidR="009026F6" w:rsidRPr="00054E17" w:rsidRDefault="00D45805" w:rsidP="007D0C19">
      <w:pPr>
        <w:pStyle w:val="Style63"/>
        <w:widowControl/>
        <w:ind w:firstLine="720"/>
        <w:jc w:val="both"/>
        <w:rPr>
          <w:rStyle w:val="FontStyle383"/>
          <w:rFonts w:ascii="Times New Roman" w:hAnsi="Times New Roman" w:cs="Times New Roman"/>
          <w:sz w:val="24"/>
          <w:szCs w:val="24"/>
          <w:lang w:val="en-US" w:eastAsia="en-US"/>
        </w:rPr>
      </w:pPr>
      <w:r w:rsidRPr="00FA5EF5">
        <w:rPr>
          <w:rStyle w:val="FontStyle381"/>
          <w:rFonts w:ascii="Times New Roman" w:hAnsi="Times New Roman" w:cs="Times New Roman"/>
          <w:sz w:val="24"/>
          <w:szCs w:val="24"/>
          <w:lang w:eastAsia="en-US"/>
        </w:rPr>
        <w:t>[18]</w:t>
      </w:r>
      <w:r w:rsidR="007F301C" w:rsidRPr="00FA5EF5">
        <w:rPr>
          <w:rStyle w:val="FontStyle381"/>
          <w:rFonts w:ascii="Times New Roman" w:hAnsi="Times New Roman" w:cs="Times New Roman"/>
          <w:sz w:val="24"/>
          <w:szCs w:val="24"/>
          <w:lang w:eastAsia="en-US"/>
        </w:rPr>
        <w:t xml:space="preserve"> </w:t>
      </w:r>
      <w:r w:rsidRPr="00FA5EF5">
        <w:rPr>
          <w:rStyle w:val="FontStyle381"/>
          <w:rFonts w:ascii="Times New Roman" w:hAnsi="Times New Roman" w:cs="Times New Roman"/>
          <w:sz w:val="24"/>
          <w:szCs w:val="24"/>
          <w:lang w:val="en-US" w:eastAsia="en-US"/>
        </w:rPr>
        <w:t>ISO</w:t>
      </w:r>
      <w:r w:rsidRPr="00FA5EF5">
        <w:rPr>
          <w:rStyle w:val="FontStyle381"/>
          <w:rFonts w:ascii="Times New Roman" w:hAnsi="Times New Roman" w:cs="Times New Roman"/>
          <w:sz w:val="24"/>
          <w:szCs w:val="24"/>
          <w:lang w:eastAsia="en-US"/>
        </w:rPr>
        <w:t>/</w:t>
      </w:r>
      <w:r w:rsidRPr="00FA5EF5">
        <w:rPr>
          <w:rStyle w:val="FontStyle381"/>
          <w:rFonts w:ascii="Times New Roman" w:hAnsi="Times New Roman" w:cs="Times New Roman"/>
          <w:sz w:val="24"/>
          <w:szCs w:val="24"/>
          <w:lang w:val="en-US" w:eastAsia="en-US"/>
        </w:rPr>
        <w:t>IEC</w:t>
      </w:r>
      <w:r w:rsidRPr="00FA5EF5">
        <w:rPr>
          <w:rStyle w:val="FontStyle381"/>
          <w:rFonts w:ascii="Times New Roman" w:hAnsi="Times New Roman" w:cs="Times New Roman"/>
          <w:sz w:val="24"/>
          <w:szCs w:val="24"/>
          <w:lang w:eastAsia="en-US"/>
        </w:rPr>
        <w:t xml:space="preserve"> 29794-1, </w:t>
      </w:r>
      <w:r w:rsidR="00B31C22" w:rsidRPr="00FA5EF5">
        <w:rPr>
          <w:rStyle w:val="FontStyle381"/>
          <w:rFonts w:ascii="Times New Roman" w:hAnsi="Times New Roman" w:cs="Times New Roman"/>
          <w:i/>
          <w:sz w:val="24"/>
          <w:szCs w:val="24"/>
          <w:lang w:eastAsia="en-US"/>
        </w:rPr>
        <w:t>Информационные технологии</w:t>
      </w:r>
      <w:r w:rsidR="00054E17" w:rsidRPr="00054E17">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eastAsia="en-US"/>
        </w:rPr>
        <w:t xml:space="preserve"> </w:t>
      </w:r>
      <w:r w:rsidR="00B31C22" w:rsidRPr="00FA5EF5">
        <w:rPr>
          <w:rStyle w:val="FontStyle383"/>
          <w:rFonts w:ascii="Times New Roman" w:hAnsi="Times New Roman" w:cs="Times New Roman"/>
          <w:sz w:val="24"/>
          <w:szCs w:val="24"/>
          <w:lang w:eastAsia="en-US"/>
        </w:rPr>
        <w:t>Качество биометрического образца</w:t>
      </w:r>
      <w:r w:rsidR="00054E17" w:rsidRPr="00054E17">
        <w:rPr>
          <w:rStyle w:val="FontStyle383"/>
          <w:rFonts w:ascii="Times New Roman" w:hAnsi="Times New Roman" w:cs="Times New Roman"/>
          <w:sz w:val="24"/>
          <w:szCs w:val="24"/>
          <w:lang w:eastAsia="en-US"/>
        </w:rPr>
        <w:t>.</w:t>
      </w:r>
      <w:r w:rsidRPr="00FA5EF5">
        <w:rPr>
          <w:rStyle w:val="FontStyle383"/>
          <w:rFonts w:ascii="Times New Roman" w:hAnsi="Times New Roman" w:cs="Times New Roman"/>
          <w:sz w:val="24"/>
          <w:szCs w:val="24"/>
          <w:lang w:eastAsia="en-US"/>
        </w:rPr>
        <w:t xml:space="preserve"> </w:t>
      </w:r>
      <w:r w:rsidR="00B31C22" w:rsidRPr="00FA5EF5">
        <w:rPr>
          <w:rStyle w:val="FontStyle383"/>
          <w:rFonts w:ascii="Times New Roman" w:hAnsi="Times New Roman" w:cs="Times New Roman"/>
          <w:sz w:val="24"/>
          <w:szCs w:val="24"/>
          <w:lang w:eastAsia="en-US"/>
        </w:rPr>
        <w:t>Часть</w:t>
      </w:r>
      <w:r w:rsidRPr="00FA5EF5">
        <w:rPr>
          <w:rStyle w:val="FontStyle383"/>
          <w:rFonts w:ascii="Times New Roman" w:hAnsi="Times New Roman" w:cs="Times New Roman"/>
          <w:sz w:val="24"/>
          <w:szCs w:val="24"/>
          <w:lang w:eastAsia="en-US"/>
        </w:rPr>
        <w:t xml:space="preserve"> 1: </w:t>
      </w:r>
      <w:proofErr w:type="gramStart"/>
      <w:r w:rsidR="00B31C22" w:rsidRPr="00FA5EF5">
        <w:rPr>
          <w:rStyle w:val="FontStyle383"/>
          <w:rFonts w:ascii="Times New Roman" w:hAnsi="Times New Roman" w:cs="Times New Roman"/>
          <w:sz w:val="24"/>
          <w:szCs w:val="24"/>
          <w:lang w:eastAsia="en-US"/>
        </w:rPr>
        <w:t>Структура</w:t>
      </w:r>
      <w:r w:rsidR="00054E17" w:rsidRPr="00054E17">
        <w:rPr>
          <w:rStyle w:val="FontStyle383"/>
          <w:rFonts w:ascii="Times New Roman" w:hAnsi="Times New Roman" w:cs="Times New Roman"/>
          <w:sz w:val="24"/>
          <w:szCs w:val="24"/>
          <w:lang w:eastAsia="en-US"/>
        </w:rPr>
        <w:t xml:space="preserve"> (</w:t>
      </w:r>
      <w:proofErr w:type="spellStart"/>
      <w:r w:rsidR="00054E17" w:rsidRPr="00054E17">
        <w:rPr>
          <w:rFonts w:ascii="Times New Roman" w:hAnsi="Times New Roman" w:cs="Times New Roman"/>
          <w:i/>
        </w:rPr>
        <w:t>Information</w:t>
      </w:r>
      <w:proofErr w:type="spellEnd"/>
      <w:r w:rsidR="00054E17" w:rsidRPr="00054E17">
        <w:rPr>
          <w:rFonts w:ascii="Times New Roman" w:hAnsi="Times New Roman" w:cs="Times New Roman"/>
          <w:i/>
        </w:rPr>
        <w:t xml:space="preserve"> </w:t>
      </w:r>
      <w:proofErr w:type="spellStart"/>
      <w:r w:rsidR="00054E17" w:rsidRPr="00054E17">
        <w:rPr>
          <w:rFonts w:ascii="Times New Roman" w:hAnsi="Times New Roman" w:cs="Times New Roman"/>
          <w:i/>
        </w:rPr>
        <w:t>technology</w:t>
      </w:r>
      <w:proofErr w:type="spellEnd"/>
      <w:r w:rsidR="00054E17" w:rsidRPr="00054E17">
        <w:rPr>
          <w:rFonts w:ascii="Times New Roman" w:hAnsi="Times New Roman" w:cs="Times New Roman"/>
          <w:i/>
        </w:rPr>
        <w:t xml:space="preserve"> — </w:t>
      </w:r>
      <w:proofErr w:type="spellStart"/>
      <w:r w:rsidR="00054E17" w:rsidRPr="00054E17">
        <w:rPr>
          <w:rFonts w:ascii="Times New Roman" w:hAnsi="Times New Roman" w:cs="Times New Roman"/>
          <w:i/>
        </w:rPr>
        <w:t>Biometric</w:t>
      </w:r>
      <w:proofErr w:type="spellEnd"/>
      <w:r w:rsidR="00054E17" w:rsidRPr="00054E17">
        <w:rPr>
          <w:rFonts w:ascii="Times New Roman" w:hAnsi="Times New Roman" w:cs="Times New Roman"/>
          <w:i/>
        </w:rPr>
        <w:t xml:space="preserve"> </w:t>
      </w:r>
      <w:proofErr w:type="spellStart"/>
      <w:r w:rsidR="00054E17" w:rsidRPr="00054E17">
        <w:rPr>
          <w:rFonts w:ascii="Times New Roman" w:hAnsi="Times New Roman" w:cs="Times New Roman"/>
          <w:i/>
        </w:rPr>
        <w:t>sample</w:t>
      </w:r>
      <w:proofErr w:type="spellEnd"/>
      <w:r w:rsidR="00054E17" w:rsidRPr="00054E17">
        <w:rPr>
          <w:rFonts w:ascii="Times New Roman" w:hAnsi="Times New Roman" w:cs="Times New Roman"/>
          <w:i/>
        </w:rPr>
        <w:t xml:space="preserve"> </w:t>
      </w:r>
      <w:proofErr w:type="spellStart"/>
      <w:r w:rsidR="00054E17" w:rsidRPr="00054E17">
        <w:rPr>
          <w:rFonts w:ascii="Times New Roman" w:hAnsi="Times New Roman" w:cs="Times New Roman"/>
          <w:i/>
        </w:rPr>
        <w:t>quality</w:t>
      </w:r>
      <w:proofErr w:type="spellEnd"/>
      <w:r w:rsidR="00054E17" w:rsidRPr="00054E17">
        <w:rPr>
          <w:rFonts w:ascii="Times New Roman" w:hAnsi="Times New Roman" w:cs="Times New Roman"/>
          <w:i/>
        </w:rPr>
        <w:t xml:space="preserve"> — </w:t>
      </w:r>
      <w:proofErr w:type="spellStart"/>
      <w:r w:rsidR="00054E17" w:rsidRPr="00054E17">
        <w:rPr>
          <w:rFonts w:ascii="Times New Roman" w:hAnsi="Times New Roman" w:cs="Times New Roman"/>
          <w:i/>
        </w:rPr>
        <w:t>Part</w:t>
      </w:r>
      <w:proofErr w:type="spellEnd"/>
      <w:r w:rsidR="00054E17" w:rsidRPr="00054E17">
        <w:rPr>
          <w:rFonts w:ascii="Times New Roman" w:hAnsi="Times New Roman" w:cs="Times New Roman"/>
          <w:i/>
        </w:rPr>
        <w:t xml:space="preserve"> 1:</w:t>
      </w:r>
      <w:proofErr w:type="gramEnd"/>
      <w:r w:rsidR="00054E17" w:rsidRPr="00054E17">
        <w:rPr>
          <w:rFonts w:ascii="Times New Roman" w:hAnsi="Times New Roman" w:cs="Times New Roman"/>
          <w:i/>
        </w:rPr>
        <w:t xml:space="preserve"> </w:t>
      </w:r>
      <w:proofErr w:type="spellStart"/>
      <w:proofErr w:type="gramStart"/>
      <w:r w:rsidR="00054E17" w:rsidRPr="00054E17">
        <w:rPr>
          <w:rFonts w:ascii="Times New Roman" w:hAnsi="Times New Roman" w:cs="Times New Roman"/>
          <w:i/>
        </w:rPr>
        <w:t>Framework</w:t>
      </w:r>
      <w:proofErr w:type="spellEnd"/>
      <w:r w:rsidR="00054E17" w:rsidRPr="00054E17">
        <w:rPr>
          <w:rStyle w:val="FontStyle383"/>
          <w:rFonts w:ascii="Times New Roman" w:hAnsi="Times New Roman" w:cs="Times New Roman"/>
          <w:sz w:val="24"/>
          <w:szCs w:val="24"/>
          <w:lang w:eastAsia="en-US"/>
        </w:rPr>
        <w:t>)</w:t>
      </w:r>
      <w:r w:rsidR="00054E17">
        <w:rPr>
          <w:rStyle w:val="FontStyle383"/>
          <w:rFonts w:ascii="Times New Roman" w:hAnsi="Times New Roman" w:cs="Times New Roman"/>
          <w:sz w:val="24"/>
          <w:szCs w:val="24"/>
          <w:lang w:val="en-US" w:eastAsia="en-US"/>
        </w:rPr>
        <w:t>.</w:t>
      </w:r>
      <w:bookmarkStart w:id="94" w:name="_GoBack"/>
      <w:bookmarkEnd w:id="94"/>
      <w:proofErr w:type="gramEnd"/>
    </w:p>
    <w:sectPr w:rsidR="009026F6" w:rsidRPr="00054E17" w:rsidSect="00FA5EF5">
      <w:pgSz w:w="11909" w:h="16834"/>
      <w:pgMar w:top="1418" w:right="1134" w:bottom="1418" w:left="1418"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E1A4FF" w14:textId="77777777" w:rsidR="00805CE2" w:rsidRDefault="00805CE2">
      <w:r>
        <w:separator/>
      </w:r>
    </w:p>
  </w:endnote>
  <w:endnote w:type="continuationSeparator" w:id="0">
    <w:p w14:paraId="081F94FF" w14:textId="77777777" w:rsidR="00805CE2" w:rsidRDefault="00805C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ook Antiqua">
    <w:panose1 w:val="02040602050305030304"/>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8734D3" w14:textId="77777777" w:rsidR="00805CE2" w:rsidRDefault="00805CE2">
      <w:r>
        <w:separator/>
      </w:r>
    </w:p>
  </w:footnote>
  <w:footnote w:type="continuationSeparator" w:id="0">
    <w:p w14:paraId="285B42AE" w14:textId="77777777" w:rsidR="00805CE2" w:rsidRDefault="00805CE2">
      <w:r>
        <w:continuationSeparator/>
      </w:r>
    </w:p>
  </w:footnote>
  <w:footnote w:id="1">
    <w:p w14:paraId="2C0D46B1" w14:textId="0F789043" w:rsidR="00447785" w:rsidRPr="009D3408" w:rsidRDefault="00447785" w:rsidP="007D0C19">
      <w:pPr>
        <w:pStyle w:val="Style10"/>
        <w:widowControl/>
        <w:ind w:firstLine="720"/>
        <w:jc w:val="both"/>
        <w:rPr>
          <w:rStyle w:val="FontStyle377"/>
          <w:rFonts w:ascii="Times New Roman" w:hAnsi="Times New Roman" w:cs="Times New Roman"/>
          <w:sz w:val="24"/>
          <w:lang w:eastAsia="en-US"/>
        </w:rPr>
      </w:pPr>
      <w:r w:rsidRPr="00EA54E1">
        <w:rPr>
          <w:rStyle w:val="FontStyle377"/>
          <w:rFonts w:ascii="Times New Roman" w:hAnsi="Times New Roman" w:cs="Times New Roman"/>
          <w:sz w:val="24"/>
          <w:lang w:eastAsia="en-US"/>
        </w:rPr>
        <w:t>2</w:t>
      </w:r>
      <w:r w:rsidRPr="005D3BF2">
        <w:rPr>
          <w:rStyle w:val="FontStyle377"/>
          <w:rFonts w:ascii="Times New Roman" w:hAnsi="Times New Roman" w:cs="Times New Roman"/>
          <w:sz w:val="24"/>
          <w:lang w:val="ru" w:eastAsia="en-US"/>
        </w:rPr>
        <w:t xml:space="preserve">) Если достоверно обнаружено, что ни </w:t>
      </w:r>
      <w:proofErr w:type="gramStart"/>
      <w:r w:rsidRPr="005D3BF2">
        <w:rPr>
          <w:rStyle w:val="FontStyle377"/>
          <w:rFonts w:ascii="Times New Roman" w:hAnsi="Times New Roman" w:cs="Times New Roman"/>
          <w:sz w:val="24"/>
          <w:lang w:val="ru" w:eastAsia="en-US"/>
        </w:rPr>
        <w:t>синусоидальная</w:t>
      </w:r>
      <w:proofErr w:type="gramEnd"/>
      <w:r w:rsidRPr="005D3BF2">
        <w:rPr>
          <w:rStyle w:val="FontStyle377"/>
          <w:rFonts w:ascii="Times New Roman" w:hAnsi="Times New Roman" w:cs="Times New Roman"/>
          <w:sz w:val="24"/>
          <w:lang w:val="ru" w:eastAsia="en-US"/>
        </w:rPr>
        <w:t>, ни штриховая мира, ни контурный объект не могут быть использованы для конкретного сканера, допускается использование других методов измерения</w:t>
      </w:r>
      <w:r w:rsidRPr="00EA54E1">
        <w:rPr>
          <w:rStyle w:val="FontStyle377"/>
          <w:rFonts w:ascii="Times New Roman" w:hAnsi="Times New Roman" w:cs="Times New Roman"/>
          <w:sz w:val="24"/>
          <w:lang w:eastAsia="en-US"/>
        </w:rPr>
        <w:t xml:space="preserve"> </w:t>
      </w:r>
      <w:r w:rsidRPr="005D3BF2">
        <w:rPr>
          <w:rStyle w:val="FontStyle377"/>
          <w:rFonts w:ascii="Times New Roman" w:hAnsi="Times New Roman" w:cs="Times New Roman"/>
          <w:sz w:val="24"/>
          <w:lang w:val="ru" w:eastAsia="en-US"/>
        </w:rPr>
        <w:t>ПЧХ.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AA17BE" w14:textId="77777777" w:rsidR="00447785" w:rsidRPr="0061137E" w:rsidRDefault="00447785" w:rsidP="0061137E">
    <w:pPr>
      <w:pStyle w:val="Style3"/>
      <w:widowControl/>
      <w:rPr>
        <w:rStyle w:val="FontStyle248"/>
        <w:rFonts w:ascii="Times New Roman" w:hAnsi="Times New Roman" w:cs="Times New Roman"/>
        <w:sz w:val="24"/>
        <w:szCs w:val="24"/>
      </w:rPr>
    </w:pPr>
    <w:proofErr w:type="gramStart"/>
    <w:r w:rsidRPr="00FA5EF5">
      <w:rPr>
        <w:rStyle w:val="FontStyle248"/>
        <w:rFonts w:ascii="Times New Roman" w:hAnsi="Times New Roman" w:cs="Times New Roman"/>
        <w:sz w:val="24"/>
        <w:szCs w:val="24"/>
      </w:rPr>
      <w:t>СТ</w:t>
    </w:r>
    <w:proofErr w:type="gramEnd"/>
    <w:r w:rsidRPr="00FA5EF5">
      <w:rPr>
        <w:rStyle w:val="FontStyle248"/>
        <w:rFonts w:ascii="Times New Roman" w:hAnsi="Times New Roman" w:cs="Times New Roman"/>
        <w:sz w:val="24"/>
        <w:szCs w:val="24"/>
        <w:lang w:val="en-US"/>
      </w:rPr>
      <w:t xml:space="preserve"> </w:t>
    </w:r>
    <w:r w:rsidRPr="00FA5EF5">
      <w:rPr>
        <w:rStyle w:val="FontStyle248"/>
        <w:rFonts w:ascii="Times New Roman" w:hAnsi="Times New Roman" w:cs="Times New Roman"/>
        <w:sz w:val="24"/>
        <w:szCs w:val="24"/>
      </w:rPr>
      <w:t>РК</w:t>
    </w:r>
    <w:r>
      <w:rPr>
        <w:rStyle w:val="FontStyle248"/>
        <w:rFonts w:ascii="Times New Roman" w:hAnsi="Times New Roman" w:cs="Times New Roman"/>
        <w:sz w:val="24"/>
        <w:szCs w:val="24"/>
        <w:lang w:val="en-US"/>
      </w:rPr>
      <w:t xml:space="preserve"> ISO/IEC 39794-4-20</w:t>
    </w:r>
    <w:r>
      <w:rPr>
        <w:rStyle w:val="FontStyle248"/>
        <w:rFonts w:ascii="Times New Roman" w:hAnsi="Times New Roman" w:cs="Times New Roman"/>
        <w:sz w:val="24"/>
        <w:szCs w:val="24"/>
      </w:rPr>
      <w:t>__</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C3742" w14:textId="73D84979" w:rsidR="00447785" w:rsidRPr="0061137E" w:rsidRDefault="00447785" w:rsidP="0061137E">
    <w:pPr>
      <w:pStyle w:val="Style3"/>
      <w:widowControl/>
      <w:jc w:val="right"/>
      <w:rPr>
        <w:rFonts w:ascii="Times New Roman" w:hAnsi="Times New Roman" w:cs="Times New Roman"/>
        <w:b/>
        <w:bCs/>
        <w:color w:val="000000"/>
      </w:rPr>
    </w:pPr>
    <w:proofErr w:type="gramStart"/>
    <w:r w:rsidRPr="00FA5EF5">
      <w:rPr>
        <w:rStyle w:val="FontStyle248"/>
        <w:rFonts w:ascii="Times New Roman" w:hAnsi="Times New Roman" w:cs="Times New Roman"/>
        <w:sz w:val="24"/>
        <w:szCs w:val="24"/>
      </w:rPr>
      <w:t>СТ</w:t>
    </w:r>
    <w:proofErr w:type="gramEnd"/>
    <w:r w:rsidRPr="00FA5EF5">
      <w:rPr>
        <w:rStyle w:val="FontStyle248"/>
        <w:rFonts w:ascii="Times New Roman" w:hAnsi="Times New Roman" w:cs="Times New Roman"/>
        <w:sz w:val="24"/>
        <w:szCs w:val="24"/>
        <w:lang w:val="en-US"/>
      </w:rPr>
      <w:t xml:space="preserve"> </w:t>
    </w:r>
    <w:r w:rsidRPr="00FA5EF5">
      <w:rPr>
        <w:rStyle w:val="FontStyle248"/>
        <w:rFonts w:ascii="Times New Roman" w:hAnsi="Times New Roman" w:cs="Times New Roman"/>
        <w:sz w:val="24"/>
        <w:szCs w:val="24"/>
      </w:rPr>
      <w:t>РК</w:t>
    </w:r>
    <w:r>
      <w:rPr>
        <w:rStyle w:val="FontStyle248"/>
        <w:rFonts w:ascii="Times New Roman" w:hAnsi="Times New Roman" w:cs="Times New Roman"/>
        <w:sz w:val="24"/>
        <w:szCs w:val="24"/>
        <w:lang w:val="en-US"/>
      </w:rPr>
      <w:t xml:space="preserve"> ISO/IEC 39794-4-20</w:t>
    </w:r>
    <w:r>
      <w:rPr>
        <w:rStyle w:val="FontStyle248"/>
        <w:rFonts w:ascii="Times New Roman" w:hAnsi="Times New Roman" w:cs="Times New Roman"/>
        <w:sz w:val="24"/>
        <w:szCs w:val="24"/>
      </w:rPr>
      <w:t>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582217" w14:textId="2B23435D" w:rsidR="00447785" w:rsidRDefault="00447785" w:rsidP="00BE719F">
    <w:pPr>
      <w:pStyle w:val="a8"/>
      <w:jc w:val="right"/>
    </w:pPr>
    <w:r>
      <w:t xml:space="preserve">Проект </w:t>
    </w:r>
  </w:p>
  <w:p w14:paraId="737A051E" w14:textId="2A208C67" w:rsidR="00447785" w:rsidRDefault="00447785" w:rsidP="00BE719F">
    <w:pPr>
      <w:pStyle w:val="a8"/>
      <w:jc w:val="right"/>
    </w:pPr>
    <w:r>
      <w:t>(редакция 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mirrorMargins/>
  <w:bordersDoNotSurroundHeader/>
  <w:bordersDoNotSurroundFooter/>
  <w:proofState w:spelling="clean" w:grammar="clean"/>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26F6"/>
    <w:rsid w:val="00010BE6"/>
    <w:rsid w:val="0002267E"/>
    <w:rsid w:val="00026D14"/>
    <w:rsid w:val="00031217"/>
    <w:rsid w:val="000454DA"/>
    <w:rsid w:val="000469B5"/>
    <w:rsid w:val="00050E6E"/>
    <w:rsid w:val="000516CC"/>
    <w:rsid w:val="00054E17"/>
    <w:rsid w:val="000635EA"/>
    <w:rsid w:val="0006402F"/>
    <w:rsid w:val="000648A9"/>
    <w:rsid w:val="00065E66"/>
    <w:rsid w:val="00065EDA"/>
    <w:rsid w:val="000661D3"/>
    <w:rsid w:val="00071644"/>
    <w:rsid w:val="000820D2"/>
    <w:rsid w:val="00083F8C"/>
    <w:rsid w:val="000A17E5"/>
    <w:rsid w:val="000A297F"/>
    <w:rsid w:val="000A30F9"/>
    <w:rsid w:val="000A3BE7"/>
    <w:rsid w:val="000A62F9"/>
    <w:rsid w:val="000A7F14"/>
    <w:rsid w:val="000B4407"/>
    <w:rsid w:val="000B4FBF"/>
    <w:rsid w:val="000C2316"/>
    <w:rsid w:val="000D13E8"/>
    <w:rsid w:val="000D325C"/>
    <w:rsid w:val="000D6D46"/>
    <w:rsid w:val="000D7020"/>
    <w:rsid w:val="000E1014"/>
    <w:rsid w:val="000E7388"/>
    <w:rsid w:val="000E748E"/>
    <w:rsid w:val="000E7AE2"/>
    <w:rsid w:val="000F258B"/>
    <w:rsid w:val="000F291D"/>
    <w:rsid w:val="000F39FB"/>
    <w:rsid w:val="000F7A2E"/>
    <w:rsid w:val="00101DA1"/>
    <w:rsid w:val="00102046"/>
    <w:rsid w:val="00105137"/>
    <w:rsid w:val="001104AB"/>
    <w:rsid w:val="00112FC7"/>
    <w:rsid w:val="00114692"/>
    <w:rsid w:val="00125F1C"/>
    <w:rsid w:val="0012683B"/>
    <w:rsid w:val="00132556"/>
    <w:rsid w:val="00133765"/>
    <w:rsid w:val="0013571D"/>
    <w:rsid w:val="001465DB"/>
    <w:rsid w:val="00150B6D"/>
    <w:rsid w:val="00154C4F"/>
    <w:rsid w:val="00154EDB"/>
    <w:rsid w:val="001628D6"/>
    <w:rsid w:val="001633BB"/>
    <w:rsid w:val="00164ED6"/>
    <w:rsid w:val="00166932"/>
    <w:rsid w:val="001704F7"/>
    <w:rsid w:val="00174B27"/>
    <w:rsid w:val="00174E47"/>
    <w:rsid w:val="00177378"/>
    <w:rsid w:val="00177CDE"/>
    <w:rsid w:val="001858DC"/>
    <w:rsid w:val="00185D78"/>
    <w:rsid w:val="001866A7"/>
    <w:rsid w:val="00186DA9"/>
    <w:rsid w:val="001901FB"/>
    <w:rsid w:val="001906F9"/>
    <w:rsid w:val="00195EF7"/>
    <w:rsid w:val="00196061"/>
    <w:rsid w:val="00197423"/>
    <w:rsid w:val="001A360D"/>
    <w:rsid w:val="001A63DD"/>
    <w:rsid w:val="001A6BE0"/>
    <w:rsid w:val="001B2CFC"/>
    <w:rsid w:val="001B44B1"/>
    <w:rsid w:val="001C24F7"/>
    <w:rsid w:val="001C3498"/>
    <w:rsid w:val="001C5A64"/>
    <w:rsid w:val="001C783E"/>
    <w:rsid w:val="001C7955"/>
    <w:rsid w:val="001D3F55"/>
    <w:rsid w:val="001D7BA9"/>
    <w:rsid w:val="001E0D01"/>
    <w:rsid w:val="001E0EB6"/>
    <w:rsid w:val="001E7FE9"/>
    <w:rsid w:val="001F1691"/>
    <w:rsid w:val="002016D6"/>
    <w:rsid w:val="00201978"/>
    <w:rsid w:val="002052D0"/>
    <w:rsid w:val="00205EF2"/>
    <w:rsid w:val="00206B79"/>
    <w:rsid w:val="00212D41"/>
    <w:rsid w:val="00217911"/>
    <w:rsid w:val="00223A93"/>
    <w:rsid w:val="00244A78"/>
    <w:rsid w:val="002524A6"/>
    <w:rsid w:val="0025362A"/>
    <w:rsid w:val="002545E5"/>
    <w:rsid w:val="00257459"/>
    <w:rsid w:val="00257CF6"/>
    <w:rsid w:val="00274DFB"/>
    <w:rsid w:val="002778C2"/>
    <w:rsid w:val="002815EB"/>
    <w:rsid w:val="00281692"/>
    <w:rsid w:val="002818E3"/>
    <w:rsid w:val="002903AF"/>
    <w:rsid w:val="00296823"/>
    <w:rsid w:val="00297A97"/>
    <w:rsid w:val="002B6728"/>
    <w:rsid w:val="002B7B85"/>
    <w:rsid w:val="002C22D5"/>
    <w:rsid w:val="002D2CDD"/>
    <w:rsid w:val="002E0AB2"/>
    <w:rsid w:val="002E2784"/>
    <w:rsid w:val="002E51FF"/>
    <w:rsid w:val="002E76A4"/>
    <w:rsid w:val="002F41C1"/>
    <w:rsid w:val="00313157"/>
    <w:rsid w:val="00325D3C"/>
    <w:rsid w:val="00331D0C"/>
    <w:rsid w:val="00331DE9"/>
    <w:rsid w:val="00333A60"/>
    <w:rsid w:val="00333B76"/>
    <w:rsid w:val="003345C1"/>
    <w:rsid w:val="0033553B"/>
    <w:rsid w:val="00346CC4"/>
    <w:rsid w:val="00347840"/>
    <w:rsid w:val="00350846"/>
    <w:rsid w:val="003538AB"/>
    <w:rsid w:val="00356FD5"/>
    <w:rsid w:val="00360255"/>
    <w:rsid w:val="00361DCC"/>
    <w:rsid w:val="003665E7"/>
    <w:rsid w:val="00367B45"/>
    <w:rsid w:val="00372879"/>
    <w:rsid w:val="00374314"/>
    <w:rsid w:val="00382061"/>
    <w:rsid w:val="00385653"/>
    <w:rsid w:val="003872C9"/>
    <w:rsid w:val="00393615"/>
    <w:rsid w:val="00393AB0"/>
    <w:rsid w:val="003941AB"/>
    <w:rsid w:val="003958D4"/>
    <w:rsid w:val="00396FBC"/>
    <w:rsid w:val="003A02D1"/>
    <w:rsid w:val="003A23A1"/>
    <w:rsid w:val="003A405B"/>
    <w:rsid w:val="003A4063"/>
    <w:rsid w:val="003A730D"/>
    <w:rsid w:val="003C263B"/>
    <w:rsid w:val="003D0CAC"/>
    <w:rsid w:val="003E1DEC"/>
    <w:rsid w:val="003E4F37"/>
    <w:rsid w:val="003F1482"/>
    <w:rsid w:val="003F322A"/>
    <w:rsid w:val="00400209"/>
    <w:rsid w:val="004025F7"/>
    <w:rsid w:val="00413C55"/>
    <w:rsid w:val="00414E10"/>
    <w:rsid w:val="00415EC6"/>
    <w:rsid w:val="0042298C"/>
    <w:rsid w:val="004278E0"/>
    <w:rsid w:val="0043094F"/>
    <w:rsid w:val="00431594"/>
    <w:rsid w:val="004332ED"/>
    <w:rsid w:val="00435505"/>
    <w:rsid w:val="00436F03"/>
    <w:rsid w:val="0044121C"/>
    <w:rsid w:val="0044217D"/>
    <w:rsid w:val="0044578E"/>
    <w:rsid w:val="004463A3"/>
    <w:rsid w:val="00447785"/>
    <w:rsid w:val="00451544"/>
    <w:rsid w:val="004521F5"/>
    <w:rsid w:val="00460B57"/>
    <w:rsid w:val="00461E5C"/>
    <w:rsid w:val="00464BF5"/>
    <w:rsid w:val="004656FF"/>
    <w:rsid w:val="00473891"/>
    <w:rsid w:val="004803BE"/>
    <w:rsid w:val="00486CEA"/>
    <w:rsid w:val="004901C3"/>
    <w:rsid w:val="004A55C5"/>
    <w:rsid w:val="004C044E"/>
    <w:rsid w:val="004C6AB9"/>
    <w:rsid w:val="004D00FA"/>
    <w:rsid w:val="004E25DE"/>
    <w:rsid w:val="004E5008"/>
    <w:rsid w:val="004E5C39"/>
    <w:rsid w:val="004E718B"/>
    <w:rsid w:val="005062FC"/>
    <w:rsid w:val="00511D49"/>
    <w:rsid w:val="00513A8A"/>
    <w:rsid w:val="00515990"/>
    <w:rsid w:val="005229CD"/>
    <w:rsid w:val="005446FB"/>
    <w:rsid w:val="005448C0"/>
    <w:rsid w:val="00547FB9"/>
    <w:rsid w:val="00553003"/>
    <w:rsid w:val="00553A97"/>
    <w:rsid w:val="005577E6"/>
    <w:rsid w:val="005669B7"/>
    <w:rsid w:val="0057154A"/>
    <w:rsid w:val="00577095"/>
    <w:rsid w:val="00581824"/>
    <w:rsid w:val="005841BE"/>
    <w:rsid w:val="00590EAB"/>
    <w:rsid w:val="005961F6"/>
    <w:rsid w:val="005A131B"/>
    <w:rsid w:val="005A199F"/>
    <w:rsid w:val="005A27B7"/>
    <w:rsid w:val="005A33FC"/>
    <w:rsid w:val="005A420E"/>
    <w:rsid w:val="005A5D40"/>
    <w:rsid w:val="005A69CF"/>
    <w:rsid w:val="005B1F70"/>
    <w:rsid w:val="005B2D72"/>
    <w:rsid w:val="005B434D"/>
    <w:rsid w:val="005B7904"/>
    <w:rsid w:val="005C08D6"/>
    <w:rsid w:val="005D32D7"/>
    <w:rsid w:val="005D3BF2"/>
    <w:rsid w:val="005D6FBF"/>
    <w:rsid w:val="005E4155"/>
    <w:rsid w:val="005F0DDC"/>
    <w:rsid w:val="005F58D4"/>
    <w:rsid w:val="005F7C02"/>
    <w:rsid w:val="006012AE"/>
    <w:rsid w:val="0061137E"/>
    <w:rsid w:val="00611CBF"/>
    <w:rsid w:val="0061551E"/>
    <w:rsid w:val="0061569F"/>
    <w:rsid w:val="00616D19"/>
    <w:rsid w:val="00632033"/>
    <w:rsid w:val="0063231A"/>
    <w:rsid w:val="006379A4"/>
    <w:rsid w:val="006403B2"/>
    <w:rsid w:val="00647E16"/>
    <w:rsid w:val="0065021F"/>
    <w:rsid w:val="006536D7"/>
    <w:rsid w:val="0065732F"/>
    <w:rsid w:val="00664B3F"/>
    <w:rsid w:val="00665F68"/>
    <w:rsid w:val="006774BC"/>
    <w:rsid w:val="006817C9"/>
    <w:rsid w:val="00681DB9"/>
    <w:rsid w:val="0069038D"/>
    <w:rsid w:val="00691520"/>
    <w:rsid w:val="00694DA4"/>
    <w:rsid w:val="00697EA9"/>
    <w:rsid w:val="006A2FEB"/>
    <w:rsid w:val="006B5DC0"/>
    <w:rsid w:val="006B6C2D"/>
    <w:rsid w:val="006B6E2B"/>
    <w:rsid w:val="006C632C"/>
    <w:rsid w:val="006E2153"/>
    <w:rsid w:val="006F222C"/>
    <w:rsid w:val="006F35B4"/>
    <w:rsid w:val="006F6D9B"/>
    <w:rsid w:val="006F7343"/>
    <w:rsid w:val="00700EF1"/>
    <w:rsid w:val="00702DD2"/>
    <w:rsid w:val="00703A3A"/>
    <w:rsid w:val="00703C1D"/>
    <w:rsid w:val="00704F6B"/>
    <w:rsid w:val="00707ADA"/>
    <w:rsid w:val="0071023A"/>
    <w:rsid w:val="00713491"/>
    <w:rsid w:val="00713A9C"/>
    <w:rsid w:val="00725860"/>
    <w:rsid w:val="007320A6"/>
    <w:rsid w:val="00732213"/>
    <w:rsid w:val="007326B2"/>
    <w:rsid w:val="00735AA4"/>
    <w:rsid w:val="00740C91"/>
    <w:rsid w:val="007434D6"/>
    <w:rsid w:val="00752B63"/>
    <w:rsid w:val="00753231"/>
    <w:rsid w:val="00753ED7"/>
    <w:rsid w:val="007573B6"/>
    <w:rsid w:val="007641FA"/>
    <w:rsid w:val="00774800"/>
    <w:rsid w:val="0078784B"/>
    <w:rsid w:val="00791B61"/>
    <w:rsid w:val="00793DE6"/>
    <w:rsid w:val="007945F3"/>
    <w:rsid w:val="007A1824"/>
    <w:rsid w:val="007A523D"/>
    <w:rsid w:val="007A6EDC"/>
    <w:rsid w:val="007A6EFA"/>
    <w:rsid w:val="007B050A"/>
    <w:rsid w:val="007B3464"/>
    <w:rsid w:val="007B5641"/>
    <w:rsid w:val="007B5763"/>
    <w:rsid w:val="007C69FC"/>
    <w:rsid w:val="007D0C19"/>
    <w:rsid w:val="007E19D5"/>
    <w:rsid w:val="007E3858"/>
    <w:rsid w:val="007E47F6"/>
    <w:rsid w:val="007E5135"/>
    <w:rsid w:val="007F301C"/>
    <w:rsid w:val="007F3C0B"/>
    <w:rsid w:val="007F4D1C"/>
    <w:rsid w:val="007F5FFF"/>
    <w:rsid w:val="00801C7F"/>
    <w:rsid w:val="00805616"/>
    <w:rsid w:val="00805930"/>
    <w:rsid w:val="00805CE2"/>
    <w:rsid w:val="00807DD0"/>
    <w:rsid w:val="00814639"/>
    <w:rsid w:val="00814A91"/>
    <w:rsid w:val="00815EEB"/>
    <w:rsid w:val="0082319F"/>
    <w:rsid w:val="00823C50"/>
    <w:rsid w:val="00827198"/>
    <w:rsid w:val="00827BC9"/>
    <w:rsid w:val="008303FB"/>
    <w:rsid w:val="00847624"/>
    <w:rsid w:val="00855612"/>
    <w:rsid w:val="00866245"/>
    <w:rsid w:val="00873C5B"/>
    <w:rsid w:val="00875C09"/>
    <w:rsid w:val="00881D6F"/>
    <w:rsid w:val="008822B9"/>
    <w:rsid w:val="00886E94"/>
    <w:rsid w:val="00893C9F"/>
    <w:rsid w:val="00895B58"/>
    <w:rsid w:val="008A35D7"/>
    <w:rsid w:val="008A3CF8"/>
    <w:rsid w:val="008B54A8"/>
    <w:rsid w:val="008B5C78"/>
    <w:rsid w:val="008C0004"/>
    <w:rsid w:val="008D2871"/>
    <w:rsid w:val="008D52D3"/>
    <w:rsid w:val="008D5885"/>
    <w:rsid w:val="008E01D9"/>
    <w:rsid w:val="008E123D"/>
    <w:rsid w:val="008E2578"/>
    <w:rsid w:val="008E4B24"/>
    <w:rsid w:val="008F37DC"/>
    <w:rsid w:val="008F46DD"/>
    <w:rsid w:val="008F76C4"/>
    <w:rsid w:val="00901145"/>
    <w:rsid w:val="009026F6"/>
    <w:rsid w:val="009036BB"/>
    <w:rsid w:val="009043D4"/>
    <w:rsid w:val="00907CE1"/>
    <w:rsid w:val="00910CC6"/>
    <w:rsid w:val="00915B9A"/>
    <w:rsid w:val="0091631F"/>
    <w:rsid w:val="009173D7"/>
    <w:rsid w:val="009231C9"/>
    <w:rsid w:val="0092531A"/>
    <w:rsid w:val="00933098"/>
    <w:rsid w:val="0093342C"/>
    <w:rsid w:val="009503F8"/>
    <w:rsid w:val="0095392D"/>
    <w:rsid w:val="0097160F"/>
    <w:rsid w:val="009744F4"/>
    <w:rsid w:val="009801FC"/>
    <w:rsid w:val="00981CBF"/>
    <w:rsid w:val="00986DA7"/>
    <w:rsid w:val="009964B6"/>
    <w:rsid w:val="009A1D42"/>
    <w:rsid w:val="009A237B"/>
    <w:rsid w:val="009A6420"/>
    <w:rsid w:val="009B16B1"/>
    <w:rsid w:val="009C095D"/>
    <w:rsid w:val="009C3C4D"/>
    <w:rsid w:val="009C752D"/>
    <w:rsid w:val="009D064F"/>
    <w:rsid w:val="009D0BCB"/>
    <w:rsid w:val="009D2B85"/>
    <w:rsid w:val="009D3408"/>
    <w:rsid w:val="009D7DD4"/>
    <w:rsid w:val="009E2392"/>
    <w:rsid w:val="009E630C"/>
    <w:rsid w:val="009E7856"/>
    <w:rsid w:val="009F565D"/>
    <w:rsid w:val="00A01AF6"/>
    <w:rsid w:val="00A06152"/>
    <w:rsid w:val="00A1341F"/>
    <w:rsid w:val="00A20B39"/>
    <w:rsid w:val="00A22BA3"/>
    <w:rsid w:val="00A24D9C"/>
    <w:rsid w:val="00A26663"/>
    <w:rsid w:val="00A31203"/>
    <w:rsid w:val="00A3145C"/>
    <w:rsid w:val="00A379FF"/>
    <w:rsid w:val="00A40B6B"/>
    <w:rsid w:val="00A41DB9"/>
    <w:rsid w:val="00A4379E"/>
    <w:rsid w:val="00A5480D"/>
    <w:rsid w:val="00A5734C"/>
    <w:rsid w:val="00A6308F"/>
    <w:rsid w:val="00A666EF"/>
    <w:rsid w:val="00A732E5"/>
    <w:rsid w:val="00A768B2"/>
    <w:rsid w:val="00A80AD2"/>
    <w:rsid w:val="00A94659"/>
    <w:rsid w:val="00A94D68"/>
    <w:rsid w:val="00AA7231"/>
    <w:rsid w:val="00AB4F13"/>
    <w:rsid w:val="00AB785F"/>
    <w:rsid w:val="00AC05C9"/>
    <w:rsid w:val="00AC4202"/>
    <w:rsid w:val="00AE565A"/>
    <w:rsid w:val="00AF67B0"/>
    <w:rsid w:val="00B0543B"/>
    <w:rsid w:val="00B05ECA"/>
    <w:rsid w:val="00B07236"/>
    <w:rsid w:val="00B16C46"/>
    <w:rsid w:val="00B172C5"/>
    <w:rsid w:val="00B17B79"/>
    <w:rsid w:val="00B30618"/>
    <w:rsid w:val="00B3078D"/>
    <w:rsid w:val="00B31AE7"/>
    <w:rsid w:val="00B31C22"/>
    <w:rsid w:val="00B371DC"/>
    <w:rsid w:val="00B4236D"/>
    <w:rsid w:val="00B425B8"/>
    <w:rsid w:val="00B435DD"/>
    <w:rsid w:val="00B5090E"/>
    <w:rsid w:val="00B51403"/>
    <w:rsid w:val="00B55E37"/>
    <w:rsid w:val="00B60893"/>
    <w:rsid w:val="00B6600F"/>
    <w:rsid w:val="00B82A95"/>
    <w:rsid w:val="00B8754A"/>
    <w:rsid w:val="00B878BD"/>
    <w:rsid w:val="00B87A72"/>
    <w:rsid w:val="00B94099"/>
    <w:rsid w:val="00B95CEF"/>
    <w:rsid w:val="00BA7599"/>
    <w:rsid w:val="00BB4A3C"/>
    <w:rsid w:val="00BC0ED1"/>
    <w:rsid w:val="00BC29E2"/>
    <w:rsid w:val="00BC3CA1"/>
    <w:rsid w:val="00BC4079"/>
    <w:rsid w:val="00BC44F6"/>
    <w:rsid w:val="00BD58D6"/>
    <w:rsid w:val="00BE06DD"/>
    <w:rsid w:val="00BE1F35"/>
    <w:rsid w:val="00BE719F"/>
    <w:rsid w:val="00BE7C91"/>
    <w:rsid w:val="00BF334B"/>
    <w:rsid w:val="00BF4E92"/>
    <w:rsid w:val="00C01539"/>
    <w:rsid w:val="00C05EAB"/>
    <w:rsid w:val="00C103AC"/>
    <w:rsid w:val="00C1054A"/>
    <w:rsid w:val="00C12C0C"/>
    <w:rsid w:val="00C13853"/>
    <w:rsid w:val="00C142E1"/>
    <w:rsid w:val="00C26CB1"/>
    <w:rsid w:val="00C27F9C"/>
    <w:rsid w:val="00C3542E"/>
    <w:rsid w:val="00C63FD1"/>
    <w:rsid w:val="00C65276"/>
    <w:rsid w:val="00C7087B"/>
    <w:rsid w:val="00C71B70"/>
    <w:rsid w:val="00C71E47"/>
    <w:rsid w:val="00C737AA"/>
    <w:rsid w:val="00C8507A"/>
    <w:rsid w:val="00C85623"/>
    <w:rsid w:val="00C861FD"/>
    <w:rsid w:val="00CA2BEE"/>
    <w:rsid w:val="00CA75F5"/>
    <w:rsid w:val="00CB7411"/>
    <w:rsid w:val="00CC02A6"/>
    <w:rsid w:val="00CC5E35"/>
    <w:rsid w:val="00CD2AA3"/>
    <w:rsid w:val="00CD5C89"/>
    <w:rsid w:val="00CD69EA"/>
    <w:rsid w:val="00CE0E9E"/>
    <w:rsid w:val="00CE3B2D"/>
    <w:rsid w:val="00CE4D8B"/>
    <w:rsid w:val="00CE6100"/>
    <w:rsid w:val="00CF1FD8"/>
    <w:rsid w:val="00CF22B9"/>
    <w:rsid w:val="00CF78AD"/>
    <w:rsid w:val="00D000DF"/>
    <w:rsid w:val="00D01A8C"/>
    <w:rsid w:val="00D07F61"/>
    <w:rsid w:val="00D106DD"/>
    <w:rsid w:val="00D108C0"/>
    <w:rsid w:val="00D32B2C"/>
    <w:rsid w:val="00D35F0F"/>
    <w:rsid w:val="00D425B6"/>
    <w:rsid w:val="00D45805"/>
    <w:rsid w:val="00D46484"/>
    <w:rsid w:val="00D50E89"/>
    <w:rsid w:val="00D54249"/>
    <w:rsid w:val="00D6432A"/>
    <w:rsid w:val="00D70EE0"/>
    <w:rsid w:val="00D75DBF"/>
    <w:rsid w:val="00D802F8"/>
    <w:rsid w:val="00D865AB"/>
    <w:rsid w:val="00D877F7"/>
    <w:rsid w:val="00DA00DB"/>
    <w:rsid w:val="00DA1324"/>
    <w:rsid w:val="00DA486B"/>
    <w:rsid w:val="00DB341C"/>
    <w:rsid w:val="00DB4441"/>
    <w:rsid w:val="00DB583C"/>
    <w:rsid w:val="00DC1702"/>
    <w:rsid w:val="00DC742E"/>
    <w:rsid w:val="00DD18A9"/>
    <w:rsid w:val="00DD5CAB"/>
    <w:rsid w:val="00DD6FFE"/>
    <w:rsid w:val="00DE0ADA"/>
    <w:rsid w:val="00DE1C3F"/>
    <w:rsid w:val="00DE55FD"/>
    <w:rsid w:val="00DE79A2"/>
    <w:rsid w:val="00DF1619"/>
    <w:rsid w:val="00DF280E"/>
    <w:rsid w:val="00DF3621"/>
    <w:rsid w:val="00DF4A7B"/>
    <w:rsid w:val="00DF6B78"/>
    <w:rsid w:val="00E02FF5"/>
    <w:rsid w:val="00E07F73"/>
    <w:rsid w:val="00E12B31"/>
    <w:rsid w:val="00E21483"/>
    <w:rsid w:val="00E24B98"/>
    <w:rsid w:val="00E24E29"/>
    <w:rsid w:val="00E26E6F"/>
    <w:rsid w:val="00E33281"/>
    <w:rsid w:val="00E34FCF"/>
    <w:rsid w:val="00E37FE5"/>
    <w:rsid w:val="00E45126"/>
    <w:rsid w:val="00E46714"/>
    <w:rsid w:val="00E50EA8"/>
    <w:rsid w:val="00E51DFF"/>
    <w:rsid w:val="00E53EAE"/>
    <w:rsid w:val="00E5763C"/>
    <w:rsid w:val="00E60417"/>
    <w:rsid w:val="00E6059A"/>
    <w:rsid w:val="00E65968"/>
    <w:rsid w:val="00E65B82"/>
    <w:rsid w:val="00E66A0F"/>
    <w:rsid w:val="00E713AD"/>
    <w:rsid w:val="00E718F3"/>
    <w:rsid w:val="00E72A07"/>
    <w:rsid w:val="00E752A9"/>
    <w:rsid w:val="00E771D8"/>
    <w:rsid w:val="00E80369"/>
    <w:rsid w:val="00E80C7C"/>
    <w:rsid w:val="00E87A60"/>
    <w:rsid w:val="00E94909"/>
    <w:rsid w:val="00E96E47"/>
    <w:rsid w:val="00E97864"/>
    <w:rsid w:val="00EA1044"/>
    <w:rsid w:val="00EA4C66"/>
    <w:rsid w:val="00EA54E1"/>
    <w:rsid w:val="00EA5586"/>
    <w:rsid w:val="00EA5732"/>
    <w:rsid w:val="00EB1AAE"/>
    <w:rsid w:val="00EB1E2F"/>
    <w:rsid w:val="00EB2D69"/>
    <w:rsid w:val="00EC1968"/>
    <w:rsid w:val="00EC6F29"/>
    <w:rsid w:val="00ED362D"/>
    <w:rsid w:val="00ED5456"/>
    <w:rsid w:val="00EE3A26"/>
    <w:rsid w:val="00EE6BC0"/>
    <w:rsid w:val="00EE7567"/>
    <w:rsid w:val="00EF0140"/>
    <w:rsid w:val="00EF49F7"/>
    <w:rsid w:val="00EF6B4B"/>
    <w:rsid w:val="00F021CF"/>
    <w:rsid w:val="00F02C1A"/>
    <w:rsid w:val="00F0307E"/>
    <w:rsid w:val="00F06A63"/>
    <w:rsid w:val="00F12365"/>
    <w:rsid w:val="00F17996"/>
    <w:rsid w:val="00F204DA"/>
    <w:rsid w:val="00F2569D"/>
    <w:rsid w:val="00F4061C"/>
    <w:rsid w:val="00F43C1B"/>
    <w:rsid w:val="00F43D47"/>
    <w:rsid w:val="00F51087"/>
    <w:rsid w:val="00F5402A"/>
    <w:rsid w:val="00F82A25"/>
    <w:rsid w:val="00F9017E"/>
    <w:rsid w:val="00F94488"/>
    <w:rsid w:val="00F96317"/>
    <w:rsid w:val="00F97301"/>
    <w:rsid w:val="00FA0023"/>
    <w:rsid w:val="00FA0746"/>
    <w:rsid w:val="00FA5EF5"/>
    <w:rsid w:val="00FA7E75"/>
    <w:rsid w:val="00FB0D0C"/>
    <w:rsid w:val="00FB3F84"/>
    <w:rsid w:val="00FB75D0"/>
    <w:rsid w:val="00FB7EE2"/>
    <w:rsid w:val="00FC3E95"/>
    <w:rsid w:val="00FC490D"/>
    <w:rsid w:val="00FC5C89"/>
    <w:rsid w:val="00FD391E"/>
    <w:rsid w:val="00FE0506"/>
    <w:rsid w:val="00FE0F49"/>
    <w:rsid w:val="00FE225A"/>
    <w:rsid w:val="00FF087D"/>
    <w:rsid w:val="00FF3BA9"/>
    <w:rsid w:val="00FF6C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8FDE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Book Antiqua"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Book Antiqua"/>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paragraph" w:customStyle="1" w:styleId="Style108">
    <w:name w:val="Style108"/>
    <w:basedOn w:val="a"/>
    <w:uiPriority w:val="99"/>
  </w:style>
  <w:style w:type="paragraph" w:customStyle="1" w:styleId="Style109">
    <w:name w:val="Style109"/>
    <w:basedOn w:val="a"/>
    <w:uiPriority w:val="99"/>
  </w:style>
  <w:style w:type="paragraph" w:customStyle="1" w:styleId="Style110">
    <w:name w:val="Style110"/>
    <w:basedOn w:val="a"/>
    <w:uiPriority w:val="99"/>
  </w:style>
  <w:style w:type="paragraph" w:customStyle="1" w:styleId="Style111">
    <w:name w:val="Style111"/>
    <w:basedOn w:val="a"/>
    <w:uiPriority w:val="99"/>
  </w:style>
  <w:style w:type="paragraph" w:customStyle="1" w:styleId="Style112">
    <w:name w:val="Style112"/>
    <w:basedOn w:val="a"/>
    <w:uiPriority w:val="99"/>
  </w:style>
  <w:style w:type="paragraph" w:customStyle="1" w:styleId="Style113">
    <w:name w:val="Style113"/>
    <w:basedOn w:val="a"/>
    <w:uiPriority w:val="99"/>
  </w:style>
  <w:style w:type="paragraph" w:customStyle="1" w:styleId="Style114">
    <w:name w:val="Style114"/>
    <w:basedOn w:val="a"/>
    <w:uiPriority w:val="99"/>
  </w:style>
  <w:style w:type="paragraph" w:customStyle="1" w:styleId="Style115">
    <w:name w:val="Style115"/>
    <w:basedOn w:val="a"/>
    <w:uiPriority w:val="99"/>
  </w:style>
  <w:style w:type="paragraph" w:customStyle="1" w:styleId="Style116">
    <w:name w:val="Style116"/>
    <w:basedOn w:val="a"/>
    <w:uiPriority w:val="99"/>
  </w:style>
  <w:style w:type="paragraph" w:customStyle="1" w:styleId="Style117">
    <w:name w:val="Style117"/>
    <w:basedOn w:val="a"/>
    <w:uiPriority w:val="99"/>
  </w:style>
  <w:style w:type="paragraph" w:customStyle="1" w:styleId="Style118">
    <w:name w:val="Style118"/>
    <w:basedOn w:val="a"/>
    <w:uiPriority w:val="99"/>
  </w:style>
  <w:style w:type="paragraph" w:customStyle="1" w:styleId="Style119">
    <w:name w:val="Style119"/>
    <w:basedOn w:val="a"/>
    <w:uiPriority w:val="99"/>
  </w:style>
  <w:style w:type="paragraph" w:customStyle="1" w:styleId="Style120">
    <w:name w:val="Style120"/>
    <w:basedOn w:val="a"/>
    <w:uiPriority w:val="99"/>
  </w:style>
  <w:style w:type="paragraph" w:customStyle="1" w:styleId="Style121">
    <w:name w:val="Style121"/>
    <w:basedOn w:val="a"/>
    <w:uiPriority w:val="99"/>
  </w:style>
  <w:style w:type="paragraph" w:customStyle="1" w:styleId="Style122">
    <w:name w:val="Style122"/>
    <w:basedOn w:val="a"/>
    <w:uiPriority w:val="99"/>
  </w:style>
  <w:style w:type="paragraph" w:customStyle="1" w:styleId="Style123">
    <w:name w:val="Style123"/>
    <w:basedOn w:val="a"/>
    <w:uiPriority w:val="99"/>
  </w:style>
  <w:style w:type="paragraph" w:customStyle="1" w:styleId="Style124">
    <w:name w:val="Style124"/>
    <w:basedOn w:val="a"/>
    <w:uiPriority w:val="99"/>
  </w:style>
  <w:style w:type="paragraph" w:customStyle="1" w:styleId="Style125">
    <w:name w:val="Style125"/>
    <w:basedOn w:val="a"/>
    <w:uiPriority w:val="99"/>
  </w:style>
  <w:style w:type="paragraph" w:customStyle="1" w:styleId="Style126">
    <w:name w:val="Style126"/>
    <w:basedOn w:val="a"/>
    <w:uiPriority w:val="99"/>
  </w:style>
  <w:style w:type="paragraph" w:customStyle="1" w:styleId="Style127">
    <w:name w:val="Style127"/>
    <w:basedOn w:val="a"/>
    <w:uiPriority w:val="99"/>
  </w:style>
  <w:style w:type="paragraph" w:customStyle="1" w:styleId="Style128">
    <w:name w:val="Style128"/>
    <w:basedOn w:val="a"/>
    <w:uiPriority w:val="99"/>
  </w:style>
  <w:style w:type="paragraph" w:customStyle="1" w:styleId="Style129">
    <w:name w:val="Style129"/>
    <w:basedOn w:val="a"/>
    <w:uiPriority w:val="99"/>
  </w:style>
  <w:style w:type="paragraph" w:customStyle="1" w:styleId="Style130">
    <w:name w:val="Style130"/>
    <w:basedOn w:val="a"/>
    <w:uiPriority w:val="99"/>
  </w:style>
  <w:style w:type="paragraph" w:customStyle="1" w:styleId="Style131">
    <w:name w:val="Style131"/>
    <w:basedOn w:val="a"/>
    <w:uiPriority w:val="99"/>
  </w:style>
  <w:style w:type="paragraph" w:customStyle="1" w:styleId="Style132">
    <w:name w:val="Style132"/>
    <w:basedOn w:val="a"/>
    <w:uiPriority w:val="99"/>
  </w:style>
  <w:style w:type="paragraph" w:customStyle="1" w:styleId="Style133">
    <w:name w:val="Style133"/>
    <w:basedOn w:val="a"/>
    <w:uiPriority w:val="99"/>
  </w:style>
  <w:style w:type="paragraph" w:customStyle="1" w:styleId="Style134">
    <w:name w:val="Style134"/>
    <w:basedOn w:val="a"/>
    <w:uiPriority w:val="99"/>
  </w:style>
  <w:style w:type="paragraph" w:customStyle="1" w:styleId="Style135">
    <w:name w:val="Style135"/>
    <w:basedOn w:val="a"/>
    <w:uiPriority w:val="99"/>
  </w:style>
  <w:style w:type="paragraph" w:customStyle="1" w:styleId="Style136">
    <w:name w:val="Style136"/>
    <w:basedOn w:val="a"/>
    <w:uiPriority w:val="99"/>
  </w:style>
  <w:style w:type="paragraph" w:customStyle="1" w:styleId="Style137">
    <w:name w:val="Style137"/>
    <w:basedOn w:val="a"/>
    <w:uiPriority w:val="99"/>
  </w:style>
  <w:style w:type="paragraph" w:customStyle="1" w:styleId="Style138">
    <w:name w:val="Style138"/>
    <w:basedOn w:val="a"/>
    <w:uiPriority w:val="99"/>
  </w:style>
  <w:style w:type="paragraph" w:customStyle="1" w:styleId="Style139">
    <w:name w:val="Style139"/>
    <w:basedOn w:val="a"/>
    <w:uiPriority w:val="99"/>
  </w:style>
  <w:style w:type="paragraph" w:customStyle="1" w:styleId="Style140">
    <w:name w:val="Style140"/>
    <w:basedOn w:val="a"/>
    <w:uiPriority w:val="99"/>
  </w:style>
  <w:style w:type="paragraph" w:customStyle="1" w:styleId="Style141">
    <w:name w:val="Style141"/>
    <w:basedOn w:val="a"/>
    <w:uiPriority w:val="99"/>
  </w:style>
  <w:style w:type="paragraph" w:customStyle="1" w:styleId="Style142">
    <w:name w:val="Style142"/>
    <w:basedOn w:val="a"/>
    <w:uiPriority w:val="99"/>
  </w:style>
  <w:style w:type="paragraph" w:customStyle="1" w:styleId="Style143">
    <w:name w:val="Style143"/>
    <w:basedOn w:val="a"/>
    <w:uiPriority w:val="99"/>
  </w:style>
  <w:style w:type="paragraph" w:customStyle="1" w:styleId="Style144">
    <w:name w:val="Style144"/>
    <w:basedOn w:val="a"/>
    <w:uiPriority w:val="99"/>
  </w:style>
  <w:style w:type="paragraph" w:customStyle="1" w:styleId="Style145">
    <w:name w:val="Style145"/>
    <w:basedOn w:val="a"/>
    <w:uiPriority w:val="99"/>
  </w:style>
  <w:style w:type="paragraph" w:customStyle="1" w:styleId="Style146">
    <w:name w:val="Style146"/>
    <w:basedOn w:val="a"/>
    <w:uiPriority w:val="99"/>
  </w:style>
  <w:style w:type="paragraph" w:customStyle="1" w:styleId="Style147">
    <w:name w:val="Style147"/>
    <w:basedOn w:val="a"/>
    <w:uiPriority w:val="99"/>
  </w:style>
  <w:style w:type="paragraph" w:customStyle="1" w:styleId="Style148">
    <w:name w:val="Style148"/>
    <w:basedOn w:val="a"/>
    <w:uiPriority w:val="99"/>
  </w:style>
  <w:style w:type="paragraph" w:customStyle="1" w:styleId="Style149">
    <w:name w:val="Style149"/>
    <w:basedOn w:val="a"/>
    <w:uiPriority w:val="99"/>
  </w:style>
  <w:style w:type="paragraph" w:customStyle="1" w:styleId="Style150">
    <w:name w:val="Style150"/>
    <w:basedOn w:val="a"/>
    <w:uiPriority w:val="99"/>
  </w:style>
  <w:style w:type="paragraph" w:customStyle="1" w:styleId="Style151">
    <w:name w:val="Style151"/>
    <w:basedOn w:val="a"/>
    <w:uiPriority w:val="99"/>
  </w:style>
  <w:style w:type="paragraph" w:customStyle="1" w:styleId="Style152">
    <w:name w:val="Style152"/>
    <w:basedOn w:val="a"/>
    <w:uiPriority w:val="99"/>
  </w:style>
  <w:style w:type="paragraph" w:customStyle="1" w:styleId="Style153">
    <w:name w:val="Style153"/>
    <w:basedOn w:val="a"/>
    <w:uiPriority w:val="99"/>
  </w:style>
  <w:style w:type="paragraph" w:customStyle="1" w:styleId="Style154">
    <w:name w:val="Style154"/>
    <w:basedOn w:val="a"/>
    <w:uiPriority w:val="99"/>
  </w:style>
  <w:style w:type="paragraph" w:customStyle="1" w:styleId="Style155">
    <w:name w:val="Style155"/>
    <w:basedOn w:val="a"/>
    <w:uiPriority w:val="99"/>
  </w:style>
  <w:style w:type="paragraph" w:customStyle="1" w:styleId="Style156">
    <w:name w:val="Style156"/>
    <w:basedOn w:val="a"/>
    <w:uiPriority w:val="99"/>
  </w:style>
  <w:style w:type="paragraph" w:customStyle="1" w:styleId="Style157">
    <w:name w:val="Style157"/>
    <w:basedOn w:val="a"/>
    <w:uiPriority w:val="99"/>
  </w:style>
  <w:style w:type="paragraph" w:customStyle="1" w:styleId="Style158">
    <w:name w:val="Style158"/>
    <w:basedOn w:val="a"/>
    <w:uiPriority w:val="99"/>
  </w:style>
  <w:style w:type="paragraph" w:customStyle="1" w:styleId="Style159">
    <w:name w:val="Style159"/>
    <w:basedOn w:val="a"/>
    <w:uiPriority w:val="99"/>
  </w:style>
  <w:style w:type="paragraph" w:customStyle="1" w:styleId="Style160">
    <w:name w:val="Style160"/>
    <w:basedOn w:val="a"/>
    <w:uiPriority w:val="99"/>
  </w:style>
  <w:style w:type="paragraph" w:customStyle="1" w:styleId="Style161">
    <w:name w:val="Style161"/>
    <w:basedOn w:val="a"/>
    <w:uiPriority w:val="99"/>
  </w:style>
  <w:style w:type="paragraph" w:customStyle="1" w:styleId="Style162">
    <w:name w:val="Style162"/>
    <w:basedOn w:val="a"/>
    <w:uiPriority w:val="99"/>
  </w:style>
  <w:style w:type="paragraph" w:customStyle="1" w:styleId="Style163">
    <w:name w:val="Style163"/>
    <w:basedOn w:val="a"/>
    <w:uiPriority w:val="99"/>
  </w:style>
  <w:style w:type="paragraph" w:customStyle="1" w:styleId="Style164">
    <w:name w:val="Style164"/>
    <w:basedOn w:val="a"/>
    <w:uiPriority w:val="99"/>
  </w:style>
  <w:style w:type="paragraph" w:customStyle="1" w:styleId="Style165">
    <w:name w:val="Style165"/>
    <w:basedOn w:val="a"/>
    <w:uiPriority w:val="99"/>
  </w:style>
  <w:style w:type="paragraph" w:customStyle="1" w:styleId="Style166">
    <w:name w:val="Style166"/>
    <w:basedOn w:val="a"/>
    <w:uiPriority w:val="99"/>
  </w:style>
  <w:style w:type="paragraph" w:customStyle="1" w:styleId="Style167">
    <w:name w:val="Style167"/>
    <w:basedOn w:val="a"/>
    <w:uiPriority w:val="99"/>
  </w:style>
  <w:style w:type="paragraph" w:customStyle="1" w:styleId="Style168">
    <w:name w:val="Style168"/>
    <w:basedOn w:val="a"/>
    <w:uiPriority w:val="99"/>
  </w:style>
  <w:style w:type="paragraph" w:customStyle="1" w:styleId="Style169">
    <w:name w:val="Style169"/>
    <w:basedOn w:val="a"/>
    <w:uiPriority w:val="99"/>
  </w:style>
  <w:style w:type="paragraph" w:customStyle="1" w:styleId="Style170">
    <w:name w:val="Style170"/>
    <w:basedOn w:val="a"/>
    <w:uiPriority w:val="99"/>
  </w:style>
  <w:style w:type="paragraph" w:customStyle="1" w:styleId="Style171">
    <w:name w:val="Style171"/>
    <w:basedOn w:val="a"/>
    <w:uiPriority w:val="99"/>
  </w:style>
  <w:style w:type="paragraph" w:customStyle="1" w:styleId="Style172">
    <w:name w:val="Style172"/>
    <w:basedOn w:val="a"/>
    <w:uiPriority w:val="99"/>
  </w:style>
  <w:style w:type="paragraph" w:customStyle="1" w:styleId="Style173">
    <w:name w:val="Style173"/>
    <w:basedOn w:val="a"/>
    <w:uiPriority w:val="99"/>
  </w:style>
  <w:style w:type="paragraph" w:customStyle="1" w:styleId="Style174">
    <w:name w:val="Style174"/>
    <w:basedOn w:val="a"/>
    <w:uiPriority w:val="99"/>
  </w:style>
  <w:style w:type="paragraph" w:customStyle="1" w:styleId="Style175">
    <w:name w:val="Style175"/>
    <w:basedOn w:val="a"/>
    <w:uiPriority w:val="99"/>
  </w:style>
  <w:style w:type="paragraph" w:customStyle="1" w:styleId="Style176">
    <w:name w:val="Style176"/>
    <w:basedOn w:val="a"/>
    <w:uiPriority w:val="99"/>
  </w:style>
  <w:style w:type="paragraph" w:customStyle="1" w:styleId="Style177">
    <w:name w:val="Style177"/>
    <w:basedOn w:val="a"/>
    <w:uiPriority w:val="99"/>
  </w:style>
  <w:style w:type="paragraph" w:customStyle="1" w:styleId="Style178">
    <w:name w:val="Style178"/>
    <w:basedOn w:val="a"/>
    <w:uiPriority w:val="99"/>
  </w:style>
  <w:style w:type="paragraph" w:customStyle="1" w:styleId="Style179">
    <w:name w:val="Style179"/>
    <w:basedOn w:val="a"/>
    <w:uiPriority w:val="99"/>
  </w:style>
  <w:style w:type="paragraph" w:customStyle="1" w:styleId="Style180">
    <w:name w:val="Style180"/>
    <w:basedOn w:val="a"/>
    <w:uiPriority w:val="99"/>
  </w:style>
  <w:style w:type="paragraph" w:customStyle="1" w:styleId="Style181">
    <w:name w:val="Style181"/>
    <w:basedOn w:val="a"/>
    <w:uiPriority w:val="99"/>
  </w:style>
  <w:style w:type="paragraph" w:customStyle="1" w:styleId="Style182">
    <w:name w:val="Style182"/>
    <w:basedOn w:val="a"/>
    <w:uiPriority w:val="99"/>
  </w:style>
  <w:style w:type="paragraph" w:customStyle="1" w:styleId="Style183">
    <w:name w:val="Style183"/>
    <w:basedOn w:val="a"/>
    <w:uiPriority w:val="99"/>
  </w:style>
  <w:style w:type="paragraph" w:customStyle="1" w:styleId="Style184">
    <w:name w:val="Style184"/>
    <w:basedOn w:val="a"/>
    <w:uiPriority w:val="99"/>
  </w:style>
  <w:style w:type="paragraph" w:customStyle="1" w:styleId="Style185">
    <w:name w:val="Style185"/>
    <w:basedOn w:val="a"/>
    <w:uiPriority w:val="99"/>
  </w:style>
  <w:style w:type="paragraph" w:customStyle="1" w:styleId="Style186">
    <w:name w:val="Style186"/>
    <w:basedOn w:val="a"/>
    <w:uiPriority w:val="99"/>
  </w:style>
  <w:style w:type="paragraph" w:customStyle="1" w:styleId="Style187">
    <w:name w:val="Style187"/>
    <w:basedOn w:val="a"/>
    <w:uiPriority w:val="99"/>
  </w:style>
  <w:style w:type="paragraph" w:customStyle="1" w:styleId="Style188">
    <w:name w:val="Style188"/>
    <w:basedOn w:val="a"/>
    <w:uiPriority w:val="99"/>
  </w:style>
  <w:style w:type="paragraph" w:customStyle="1" w:styleId="Style189">
    <w:name w:val="Style189"/>
    <w:basedOn w:val="a"/>
    <w:uiPriority w:val="99"/>
  </w:style>
  <w:style w:type="paragraph" w:customStyle="1" w:styleId="Style190">
    <w:name w:val="Style190"/>
    <w:basedOn w:val="a"/>
    <w:uiPriority w:val="99"/>
  </w:style>
  <w:style w:type="paragraph" w:customStyle="1" w:styleId="Style191">
    <w:name w:val="Style191"/>
    <w:basedOn w:val="a"/>
    <w:uiPriority w:val="99"/>
  </w:style>
  <w:style w:type="paragraph" w:customStyle="1" w:styleId="Style192">
    <w:name w:val="Style192"/>
    <w:basedOn w:val="a"/>
    <w:uiPriority w:val="99"/>
  </w:style>
  <w:style w:type="paragraph" w:customStyle="1" w:styleId="Style193">
    <w:name w:val="Style193"/>
    <w:basedOn w:val="a"/>
    <w:uiPriority w:val="99"/>
  </w:style>
  <w:style w:type="paragraph" w:customStyle="1" w:styleId="Style194">
    <w:name w:val="Style194"/>
    <w:basedOn w:val="a"/>
    <w:uiPriority w:val="99"/>
  </w:style>
  <w:style w:type="paragraph" w:customStyle="1" w:styleId="Style195">
    <w:name w:val="Style195"/>
    <w:basedOn w:val="a"/>
    <w:uiPriority w:val="99"/>
  </w:style>
  <w:style w:type="paragraph" w:customStyle="1" w:styleId="Style196">
    <w:name w:val="Style196"/>
    <w:basedOn w:val="a"/>
    <w:uiPriority w:val="99"/>
  </w:style>
  <w:style w:type="paragraph" w:customStyle="1" w:styleId="Style197">
    <w:name w:val="Style197"/>
    <w:basedOn w:val="a"/>
    <w:uiPriority w:val="99"/>
  </w:style>
  <w:style w:type="paragraph" w:customStyle="1" w:styleId="Style198">
    <w:name w:val="Style198"/>
    <w:basedOn w:val="a"/>
    <w:uiPriority w:val="99"/>
  </w:style>
  <w:style w:type="paragraph" w:customStyle="1" w:styleId="Style199">
    <w:name w:val="Style199"/>
    <w:basedOn w:val="a"/>
    <w:uiPriority w:val="99"/>
  </w:style>
  <w:style w:type="paragraph" w:customStyle="1" w:styleId="Style200">
    <w:name w:val="Style200"/>
    <w:basedOn w:val="a"/>
    <w:uiPriority w:val="99"/>
  </w:style>
  <w:style w:type="paragraph" w:customStyle="1" w:styleId="Style201">
    <w:name w:val="Style201"/>
    <w:basedOn w:val="a"/>
    <w:uiPriority w:val="99"/>
  </w:style>
  <w:style w:type="paragraph" w:customStyle="1" w:styleId="Style202">
    <w:name w:val="Style202"/>
    <w:basedOn w:val="a"/>
    <w:uiPriority w:val="99"/>
  </w:style>
  <w:style w:type="paragraph" w:customStyle="1" w:styleId="Style203">
    <w:name w:val="Style203"/>
    <w:basedOn w:val="a"/>
    <w:uiPriority w:val="99"/>
  </w:style>
  <w:style w:type="paragraph" w:customStyle="1" w:styleId="Style204">
    <w:name w:val="Style204"/>
    <w:basedOn w:val="a"/>
    <w:uiPriority w:val="99"/>
  </w:style>
  <w:style w:type="paragraph" w:customStyle="1" w:styleId="Style205">
    <w:name w:val="Style205"/>
    <w:basedOn w:val="a"/>
    <w:uiPriority w:val="99"/>
  </w:style>
  <w:style w:type="paragraph" w:customStyle="1" w:styleId="Style206">
    <w:name w:val="Style206"/>
    <w:basedOn w:val="a"/>
    <w:uiPriority w:val="99"/>
  </w:style>
  <w:style w:type="paragraph" w:customStyle="1" w:styleId="Style207">
    <w:name w:val="Style207"/>
    <w:basedOn w:val="a"/>
    <w:uiPriority w:val="99"/>
  </w:style>
  <w:style w:type="paragraph" w:customStyle="1" w:styleId="Style208">
    <w:name w:val="Style208"/>
    <w:basedOn w:val="a"/>
    <w:uiPriority w:val="99"/>
  </w:style>
  <w:style w:type="paragraph" w:customStyle="1" w:styleId="Style209">
    <w:name w:val="Style209"/>
    <w:basedOn w:val="a"/>
    <w:uiPriority w:val="99"/>
  </w:style>
  <w:style w:type="paragraph" w:customStyle="1" w:styleId="Style210">
    <w:name w:val="Style210"/>
    <w:basedOn w:val="a"/>
    <w:uiPriority w:val="99"/>
  </w:style>
  <w:style w:type="paragraph" w:customStyle="1" w:styleId="Style211">
    <w:name w:val="Style211"/>
    <w:basedOn w:val="a"/>
    <w:uiPriority w:val="99"/>
  </w:style>
  <w:style w:type="paragraph" w:customStyle="1" w:styleId="Style212">
    <w:name w:val="Style212"/>
    <w:basedOn w:val="a"/>
    <w:uiPriority w:val="99"/>
  </w:style>
  <w:style w:type="paragraph" w:customStyle="1" w:styleId="Style213">
    <w:name w:val="Style213"/>
    <w:basedOn w:val="a"/>
    <w:uiPriority w:val="99"/>
  </w:style>
  <w:style w:type="paragraph" w:customStyle="1" w:styleId="Style214">
    <w:name w:val="Style214"/>
    <w:basedOn w:val="a"/>
    <w:uiPriority w:val="99"/>
  </w:style>
  <w:style w:type="paragraph" w:customStyle="1" w:styleId="Style215">
    <w:name w:val="Style215"/>
    <w:basedOn w:val="a"/>
    <w:uiPriority w:val="99"/>
  </w:style>
  <w:style w:type="paragraph" w:customStyle="1" w:styleId="Style216">
    <w:name w:val="Style216"/>
    <w:basedOn w:val="a"/>
    <w:uiPriority w:val="99"/>
  </w:style>
  <w:style w:type="paragraph" w:customStyle="1" w:styleId="Style217">
    <w:name w:val="Style217"/>
    <w:basedOn w:val="a"/>
    <w:uiPriority w:val="99"/>
  </w:style>
  <w:style w:type="paragraph" w:customStyle="1" w:styleId="Style218">
    <w:name w:val="Style218"/>
    <w:basedOn w:val="a"/>
    <w:uiPriority w:val="99"/>
  </w:style>
  <w:style w:type="paragraph" w:customStyle="1" w:styleId="Style219">
    <w:name w:val="Style219"/>
    <w:basedOn w:val="a"/>
    <w:uiPriority w:val="99"/>
  </w:style>
  <w:style w:type="paragraph" w:customStyle="1" w:styleId="Style220">
    <w:name w:val="Style220"/>
    <w:basedOn w:val="a"/>
    <w:uiPriority w:val="99"/>
  </w:style>
  <w:style w:type="paragraph" w:customStyle="1" w:styleId="Style221">
    <w:name w:val="Style221"/>
    <w:basedOn w:val="a"/>
    <w:uiPriority w:val="99"/>
  </w:style>
  <w:style w:type="paragraph" w:customStyle="1" w:styleId="Style222">
    <w:name w:val="Style222"/>
    <w:basedOn w:val="a"/>
    <w:uiPriority w:val="99"/>
  </w:style>
  <w:style w:type="paragraph" w:customStyle="1" w:styleId="Style223">
    <w:name w:val="Style223"/>
    <w:basedOn w:val="a"/>
    <w:uiPriority w:val="99"/>
  </w:style>
  <w:style w:type="paragraph" w:customStyle="1" w:styleId="Style224">
    <w:name w:val="Style224"/>
    <w:basedOn w:val="a"/>
    <w:uiPriority w:val="99"/>
  </w:style>
  <w:style w:type="paragraph" w:customStyle="1" w:styleId="Style225">
    <w:name w:val="Style225"/>
    <w:basedOn w:val="a"/>
    <w:uiPriority w:val="99"/>
  </w:style>
  <w:style w:type="paragraph" w:customStyle="1" w:styleId="Style226">
    <w:name w:val="Style226"/>
    <w:basedOn w:val="a"/>
    <w:uiPriority w:val="99"/>
  </w:style>
  <w:style w:type="paragraph" w:customStyle="1" w:styleId="Style227">
    <w:name w:val="Style227"/>
    <w:basedOn w:val="a"/>
    <w:uiPriority w:val="99"/>
  </w:style>
  <w:style w:type="paragraph" w:customStyle="1" w:styleId="Style228">
    <w:name w:val="Style228"/>
    <w:basedOn w:val="a"/>
    <w:uiPriority w:val="99"/>
  </w:style>
  <w:style w:type="paragraph" w:customStyle="1" w:styleId="Style229">
    <w:name w:val="Style229"/>
    <w:basedOn w:val="a"/>
    <w:uiPriority w:val="99"/>
  </w:style>
  <w:style w:type="paragraph" w:customStyle="1" w:styleId="Style230">
    <w:name w:val="Style230"/>
    <w:basedOn w:val="a"/>
    <w:uiPriority w:val="99"/>
  </w:style>
  <w:style w:type="paragraph" w:customStyle="1" w:styleId="Style231">
    <w:name w:val="Style231"/>
    <w:basedOn w:val="a"/>
    <w:uiPriority w:val="99"/>
  </w:style>
  <w:style w:type="paragraph" w:customStyle="1" w:styleId="Style232">
    <w:name w:val="Style232"/>
    <w:basedOn w:val="a"/>
    <w:uiPriority w:val="99"/>
  </w:style>
  <w:style w:type="paragraph" w:customStyle="1" w:styleId="Style233">
    <w:name w:val="Style233"/>
    <w:basedOn w:val="a"/>
    <w:uiPriority w:val="99"/>
  </w:style>
  <w:style w:type="paragraph" w:customStyle="1" w:styleId="Style234">
    <w:name w:val="Style234"/>
    <w:basedOn w:val="a"/>
    <w:uiPriority w:val="99"/>
  </w:style>
  <w:style w:type="paragraph" w:customStyle="1" w:styleId="Style235">
    <w:name w:val="Style235"/>
    <w:basedOn w:val="a"/>
    <w:uiPriority w:val="99"/>
  </w:style>
  <w:style w:type="paragraph" w:customStyle="1" w:styleId="Style236">
    <w:name w:val="Style236"/>
    <w:basedOn w:val="a"/>
    <w:uiPriority w:val="99"/>
  </w:style>
  <w:style w:type="paragraph" w:customStyle="1" w:styleId="Style237">
    <w:name w:val="Style237"/>
    <w:basedOn w:val="a"/>
    <w:uiPriority w:val="99"/>
  </w:style>
  <w:style w:type="paragraph" w:customStyle="1" w:styleId="Style238">
    <w:name w:val="Style238"/>
    <w:basedOn w:val="a"/>
    <w:uiPriority w:val="99"/>
  </w:style>
  <w:style w:type="paragraph" w:customStyle="1" w:styleId="Style239">
    <w:name w:val="Style239"/>
    <w:basedOn w:val="a"/>
    <w:uiPriority w:val="99"/>
  </w:style>
  <w:style w:type="paragraph" w:customStyle="1" w:styleId="Style240">
    <w:name w:val="Style240"/>
    <w:basedOn w:val="a"/>
    <w:uiPriority w:val="99"/>
  </w:style>
  <w:style w:type="paragraph" w:customStyle="1" w:styleId="Style241">
    <w:name w:val="Style241"/>
    <w:basedOn w:val="a"/>
    <w:uiPriority w:val="99"/>
  </w:style>
  <w:style w:type="paragraph" w:customStyle="1" w:styleId="Style242">
    <w:name w:val="Style242"/>
    <w:basedOn w:val="a"/>
    <w:uiPriority w:val="99"/>
  </w:style>
  <w:style w:type="paragraph" w:customStyle="1" w:styleId="Style243">
    <w:name w:val="Style243"/>
    <w:basedOn w:val="a"/>
    <w:uiPriority w:val="99"/>
  </w:style>
  <w:style w:type="paragraph" w:customStyle="1" w:styleId="Style244">
    <w:name w:val="Style244"/>
    <w:basedOn w:val="a"/>
    <w:uiPriority w:val="99"/>
  </w:style>
  <w:style w:type="character" w:customStyle="1" w:styleId="FontStyle246">
    <w:name w:val="Font Style246"/>
    <w:basedOn w:val="a0"/>
    <w:uiPriority w:val="99"/>
    <w:rPr>
      <w:rFonts w:ascii="Book Antiqua" w:hAnsi="Book Antiqua" w:cs="Book Antiqua"/>
      <w:b/>
      <w:bCs/>
      <w:color w:val="000000"/>
      <w:spacing w:val="20"/>
      <w:sz w:val="40"/>
      <w:szCs w:val="40"/>
    </w:rPr>
  </w:style>
  <w:style w:type="character" w:customStyle="1" w:styleId="FontStyle247">
    <w:name w:val="Font Style247"/>
    <w:basedOn w:val="a0"/>
    <w:uiPriority w:val="99"/>
    <w:rPr>
      <w:rFonts w:ascii="Tahoma" w:hAnsi="Tahoma" w:cs="Tahoma"/>
      <w:b/>
      <w:bCs/>
      <w:color w:val="000000"/>
      <w:spacing w:val="-10"/>
      <w:sz w:val="48"/>
      <w:szCs w:val="48"/>
    </w:rPr>
  </w:style>
  <w:style w:type="character" w:customStyle="1" w:styleId="FontStyle248">
    <w:name w:val="Font Style248"/>
    <w:basedOn w:val="a0"/>
    <w:uiPriority w:val="99"/>
    <w:rPr>
      <w:rFonts w:ascii="Book Antiqua" w:hAnsi="Book Antiqua" w:cs="Book Antiqua"/>
      <w:b/>
      <w:bCs/>
      <w:color w:val="000000"/>
      <w:sz w:val="34"/>
      <w:szCs w:val="34"/>
    </w:rPr>
  </w:style>
  <w:style w:type="character" w:customStyle="1" w:styleId="FontStyle249">
    <w:name w:val="Font Style249"/>
    <w:basedOn w:val="a0"/>
    <w:uiPriority w:val="99"/>
    <w:rPr>
      <w:rFonts w:ascii="Book Antiqua" w:hAnsi="Book Antiqua" w:cs="Book Antiqua"/>
      <w:color w:val="000000"/>
      <w:sz w:val="32"/>
      <w:szCs w:val="32"/>
    </w:rPr>
  </w:style>
  <w:style w:type="character" w:customStyle="1" w:styleId="FontStyle250">
    <w:name w:val="Font Style250"/>
    <w:basedOn w:val="a0"/>
    <w:uiPriority w:val="99"/>
    <w:rPr>
      <w:rFonts w:ascii="Arial" w:hAnsi="Arial" w:cs="Arial"/>
      <w:color w:val="000000"/>
      <w:spacing w:val="-20"/>
      <w:sz w:val="20"/>
      <w:szCs w:val="20"/>
    </w:rPr>
  </w:style>
  <w:style w:type="character" w:customStyle="1" w:styleId="FontStyle251">
    <w:name w:val="Font Style251"/>
    <w:basedOn w:val="a0"/>
    <w:uiPriority w:val="99"/>
    <w:rPr>
      <w:rFonts w:ascii="Book Antiqua" w:hAnsi="Book Antiqua" w:cs="Book Antiqua"/>
      <w:b/>
      <w:bCs/>
      <w:color w:val="000000"/>
      <w:sz w:val="14"/>
      <w:szCs w:val="14"/>
    </w:rPr>
  </w:style>
  <w:style w:type="character" w:customStyle="1" w:styleId="FontStyle252">
    <w:name w:val="Font Style252"/>
    <w:basedOn w:val="a0"/>
    <w:uiPriority w:val="99"/>
    <w:rPr>
      <w:rFonts w:ascii="Arial" w:hAnsi="Arial" w:cs="Arial"/>
      <w:b/>
      <w:bCs/>
      <w:color w:val="000000"/>
      <w:sz w:val="14"/>
      <w:szCs w:val="14"/>
    </w:rPr>
  </w:style>
  <w:style w:type="character" w:customStyle="1" w:styleId="FontStyle253">
    <w:name w:val="Font Style253"/>
    <w:basedOn w:val="a0"/>
    <w:uiPriority w:val="99"/>
    <w:rPr>
      <w:rFonts w:ascii="Courier New" w:hAnsi="Courier New" w:cs="Courier New"/>
      <w:color w:val="000000"/>
      <w:sz w:val="18"/>
      <w:szCs w:val="18"/>
    </w:rPr>
  </w:style>
  <w:style w:type="character" w:customStyle="1" w:styleId="FontStyle254">
    <w:name w:val="Font Style254"/>
    <w:basedOn w:val="a0"/>
    <w:uiPriority w:val="99"/>
    <w:rPr>
      <w:rFonts w:ascii="Book Antiqua" w:hAnsi="Book Antiqua" w:cs="Book Antiqua"/>
      <w:color w:val="000000"/>
      <w:sz w:val="20"/>
      <w:szCs w:val="20"/>
    </w:rPr>
  </w:style>
  <w:style w:type="character" w:customStyle="1" w:styleId="FontStyle255">
    <w:name w:val="Font Style255"/>
    <w:basedOn w:val="a0"/>
    <w:uiPriority w:val="99"/>
    <w:rPr>
      <w:rFonts w:ascii="Book Antiqua" w:hAnsi="Book Antiqua" w:cs="Book Antiqua"/>
      <w:color w:val="000000"/>
      <w:sz w:val="20"/>
      <w:szCs w:val="20"/>
    </w:rPr>
  </w:style>
  <w:style w:type="character" w:customStyle="1" w:styleId="FontStyle256">
    <w:name w:val="Font Style256"/>
    <w:basedOn w:val="a0"/>
    <w:uiPriority w:val="99"/>
    <w:rPr>
      <w:rFonts w:ascii="Arial Black" w:hAnsi="Arial Black" w:cs="Arial Black"/>
      <w:color w:val="000000"/>
      <w:sz w:val="8"/>
      <w:szCs w:val="8"/>
    </w:rPr>
  </w:style>
  <w:style w:type="character" w:customStyle="1" w:styleId="FontStyle257">
    <w:name w:val="Font Style257"/>
    <w:basedOn w:val="a0"/>
    <w:uiPriority w:val="99"/>
    <w:rPr>
      <w:rFonts w:ascii="Arial Black" w:hAnsi="Arial Black" w:cs="Arial Black"/>
      <w:color w:val="000000"/>
      <w:sz w:val="8"/>
      <w:szCs w:val="8"/>
    </w:rPr>
  </w:style>
  <w:style w:type="character" w:customStyle="1" w:styleId="FontStyle258">
    <w:name w:val="Font Style258"/>
    <w:basedOn w:val="a0"/>
    <w:uiPriority w:val="99"/>
    <w:rPr>
      <w:rFonts w:ascii="Book Antiqua" w:hAnsi="Book Antiqua" w:cs="Book Antiqua"/>
      <w:color w:val="000000"/>
      <w:sz w:val="28"/>
      <w:szCs w:val="28"/>
    </w:rPr>
  </w:style>
  <w:style w:type="character" w:customStyle="1" w:styleId="FontStyle259">
    <w:name w:val="Font Style259"/>
    <w:basedOn w:val="a0"/>
    <w:uiPriority w:val="99"/>
    <w:rPr>
      <w:rFonts w:ascii="Arial Black" w:hAnsi="Arial Black" w:cs="Arial Black"/>
      <w:color w:val="000000"/>
      <w:sz w:val="8"/>
      <w:szCs w:val="8"/>
    </w:rPr>
  </w:style>
  <w:style w:type="character" w:customStyle="1" w:styleId="FontStyle260">
    <w:name w:val="Font Style260"/>
    <w:basedOn w:val="a0"/>
    <w:uiPriority w:val="99"/>
    <w:rPr>
      <w:rFonts w:ascii="Book Antiqua" w:hAnsi="Book Antiqua" w:cs="Book Antiqua"/>
      <w:color w:val="000000"/>
      <w:sz w:val="20"/>
      <w:szCs w:val="20"/>
    </w:rPr>
  </w:style>
  <w:style w:type="character" w:customStyle="1" w:styleId="FontStyle261">
    <w:name w:val="Font Style261"/>
    <w:basedOn w:val="a0"/>
    <w:uiPriority w:val="99"/>
    <w:rPr>
      <w:rFonts w:ascii="Arial" w:hAnsi="Arial" w:cs="Arial"/>
      <w:b/>
      <w:bCs/>
      <w:i/>
      <w:iCs/>
      <w:color w:val="000000"/>
      <w:spacing w:val="-10"/>
      <w:sz w:val="12"/>
      <w:szCs w:val="12"/>
    </w:rPr>
  </w:style>
  <w:style w:type="character" w:customStyle="1" w:styleId="FontStyle262">
    <w:name w:val="Font Style262"/>
    <w:basedOn w:val="a0"/>
    <w:uiPriority w:val="99"/>
    <w:rPr>
      <w:rFonts w:ascii="Book Antiqua" w:hAnsi="Book Antiqua" w:cs="Book Antiqua"/>
      <w:color w:val="000000"/>
      <w:sz w:val="20"/>
      <w:szCs w:val="20"/>
    </w:rPr>
  </w:style>
  <w:style w:type="character" w:customStyle="1" w:styleId="FontStyle263">
    <w:name w:val="Font Style263"/>
    <w:basedOn w:val="a0"/>
    <w:uiPriority w:val="99"/>
    <w:rPr>
      <w:rFonts w:ascii="Palatino Linotype" w:hAnsi="Palatino Linotype" w:cs="Palatino Linotype"/>
      <w:b/>
      <w:bCs/>
      <w:color w:val="000000"/>
      <w:sz w:val="18"/>
      <w:szCs w:val="18"/>
    </w:rPr>
  </w:style>
  <w:style w:type="character" w:customStyle="1" w:styleId="FontStyle264">
    <w:name w:val="Font Style264"/>
    <w:basedOn w:val="a0"/>
    <w:uiPriority w:val="99"/>
    <w:rPr>
      <w:rFonts w:ascii="Book Antiqua" w:hAnsi="Book Antiqua" w:cs="Book Antiqua"/>
      <w:color w:val="000000"/>
      <w:sz w:val="20"/>
      <w:szCs w:val="20"/>
    </w:rPr>
  </w:style>
  <w:style w:type="character" w:customStyle="1" w:styleId="FontStyle265">
    <w:name w:val="Font Style265"/>
    <w:basedOn w:val="a0"/>
    <w:uiPriority w:val="99"/>
    <w:rPr>
      <w:rFonts w:ascii="Arial Black" w:hAnsi="Arial Black" w:cs="Arial Black"/>
      <w:color w:val="000000"/>
      <w:sz w:val="8"/>
      <w:szCs w:val="8"/>
    </w:rPr>
  </w:style>
  <w:style w:type="character" w:customStyle="1" w:styleId="FontStyle266">
    <w:name w:val="Font Style266"/>
    <w:basedOn w:val="a0"/>
    <w:uiPriority w:val="99"/>
    <w:rPr>
      <w:rFonts w:ascii="Book Antiqua" w:hAnsi="Book Antiqua" w:cs="Book Antiqua"/>
      <w:color w:val="000000"/>
      <w:sz w:val="20"/>
      <w:szCs w:val="20"/>
    </w:rPr>
  </w:style>
  <w:style w:type="character" w:customStyle="1" w:styleId="FontStyle267">
    <w:name w:val="Font Style267"/>
    <w:basedOn w:val="a0"/>
    <w:uiPriority w:val="99"/>
    <w:rPr>
      <w:rFonts w:ascii="Book Antiqua" w:hAnsi="Book Antiqua" w:cs="Book Antiqua"/>
      <w:color w:val="000000"/>
      <w:sz w:val="20"/>
      <w:szCs w:val="20"/>
    </w:rPr>
  </w:style>
  <w:style w:type="character" w:customStyle="1" w:styleId="FontStyle268">
    <w:name w:val="Font Style268"/>
    <w:basedOn w:val="a0"/>
    <w:uiPriority w:val="99"/>
    <w:rPr>
      <w:rFonts w:ascii="Book Antiqua" w:hAnsi="Book Antiqua" w:cs="Book Antiqua"/>
      <w:color w:val="000000"/>
      <w:sz w:val="28"/>
      <w:szCs w:val="28"/>
    </w:rPr>
  </w:style>
  <w:style w:type="character" w:customStyle="1" w:styleId="FontStyle269">
    <w:name w:val="Font Style269"/>
    <w:basedOn w:val="a0"/>
    <w:uiPriority w:val="99"/>
    <w:rPr>
      <w:rFonts w:ascii="Book Antiqua" w:hAnsi="Book Antiqua" w:cs="Book Antiqua"/>
      <w:color w:val="000000"/>
      <w:sz w:val="20"/>
      <w:szCs w:val="20"/>
    </w:rPr>
  </w:style>
  <w:style w:type="character" w:customStyle="1" w:styleId="FontStyle270">
    <w:name w:val="Font Style270"/>
    <w:basedOn w:val="a0"/>
    <w:uiPriority w:val="99"/>
    <w:rPr>
      <w:rFonts w:ascii="Arial Black" w:hAnsi="Arial Black" w:cs="Arial Black"/>
      <w:color w:val="000000"/>
      <w:sz w:val="8"/>
      <w:szCs w:val="8"/>
    </w:rPr>
  </w:style>
  <w:style w:type="character" w:customStyle="1" w:styleId="FontStyle271">
    <w:name w:val="Font Style271"/>
    <w:basedOn w:val="a0"/>
    <w:uiPriority w:val="99"/>
    <w:rPr>
      <w:rFonts w:ascii="Book Antiqua" w:hAnsi="Book Antiqua" w:cs="Book Antiqua"/>
      <w:color w:val="000000"/>
      <w:sz w:val="20"/>
      <w:szCs w:val="20"/>
    </w:rPr>
  </w:style>
  <w:style w:type="character" w:customStyle="1" w:styleId="FontStyle272">
    <w:name w:val="Font Style272"/>
    <w:basedOn w:val="a0"/>
    <w:uiPriority w:val="99"/>
    <w:rPr>
      <w:rFonts w:ascii="Arial Black" w:hAnsi="Arial Black" w:cs="Arial Black"/>
      <w:color w:val="000000"/>
      <w:sz w:val="8"/>
      <w:szCs w:val="8"/>
    </w:rPr>
  </w:style>
  <w:style w:type="character" w:customStyle="1" w:styleId="FontStyle273">
    <w:name w:val="Font Style273"/>
    <w:basedOn w:val="a0"/>
    <w:uiPriority w:val="99"/>
    <w:rPr>
      <w:rFonts w:ascii="Book Antiqua" w:hAnsi="Book Antiqua" w:cs="Book Antiqua"/>
      <w:color w:val="000000"/>
      <w:sz w:val="20"/>
      <w:szCs w:val="20"/>
    </w:rPr>
  </w:style>
  <w:style w:type="character" w:customStyle="1" w:styleId="FontStyle274">
    <w:name w:val="Font Style274"/>
    <w:basedOn w:val="a0"/>
    <w:uiPriority w:val="99"/>
    <w:rPr>
      <w:rFonts w:ascii="Arial Black" w:hAnsi="Arial Black" w:cs="Arial Black"/>
      <w:color w:val="000000"/>
      <w:sz w:val="8"/>
      <w:szCs w:val="8"/>
    </w:rPr>
  </w:style>
  <w:style w:type="character" w:customStyle="1" w:styleId="FontStyle275">
    <w:name w:val="Font Style275"/>
    <w:basedOn w:val="a0"/>
    <w:uiPriority w:val="99"/>
    <w:rPr>
      <w:rFonts w:ascii="Book Antiqua" w:hAnsi="Book Antiqua" w:cs="Book Antiqua"/>
      <w:b/>
      <w:bCs/>
      <w:color w:val="000000"/>
      <w:spacing w:val="-10"/>
      <w:sz w:val="10"/>
      <w:szCs w:val="10"/>
    </w:rPr>
  </w:style>
  <w:style w:type="character" w:customStyle="1" w:styleId="FontStyle276">
    <w:name w:val="Font Style276"/>
    <w:basedOn w:val="a0"/>
    <w:uiPriority w:val="99"/>
    <w:rPr>
      <w:rFonts w:ascii="Book Antiqua" w:hAnsi="Book Antiqua" w:cs="Book Antiqua"/>
      <w:b/>
      <w:bCs/>
      <w:color w:val="000000"/>
      <w:sz w:val="24"/>
      <w:szCs w:val="24"/>
    </w:rPr>
  </w:style>
  <w:style w:type="character" w:customStyle="1" w:styleId="FontStyle277">
    <w:name w:val="Font Style277"/>
    <w:basedOn w:val="a0"/>
    <w:uiPriority w:val="99"/>
    <w:rPr>
      <w:rFonts w:ascii="Courier New" w:hAnsi="Courier New" w:cs="Courier New"/>
      <w:b/>
      <w:bCs/>
      <w:color w:val="000000"/>
      <w:spacing w:val="10"/>
      <w:sz w:val="8"/>
      <w:szCs w:val="8"/>
    </w:rPr>
  </w:style>
  <w:style w:type="character" w:customStyle="1" w:styleId="FontStyle278">
    <w:name w:val="Font Style278"/>
    <w:basedOn w:val="a0"/>
    <w:uiPriority w:val="99"/>
    <w:rPr>
      <w:rFonts w:ascii="Arial Black" w:hAnsi="Arial Black" w:cs="Arial Black"/>
      <w:color w:val="000000"/>
      <w:sz w:val="8"/>
      <w:szCs w:val="8"/>
    </w:rPr>
  </w:style>
  <w:style w:type="character" w:customStyle="1" w:styleId="FontStyle279">
    <w:name w:val="Font Style279"/>
    <w:basedOn w:val="a0"/>
    <w:uiPriority w:val="99"/>
    <w:rPr>
      <w:rFonts w:ascii="Book Antiqua" w:hAnsi="Book Antiqua" w:cs="Book Antiqua"/>
      <w:b/>
      <w:bCs/>
      <w:color w:val="000000"/>
      <w:sz w:val="18"/>
      <w:szCs w:val="18"/>
    </w:rPr>
  </w:style>
  <w:style w:type="character" w:customStyle="1" w:styleId="FontStyle280">
    <w:name w:val="Font Style280"/>
    <w:basedOn w:val="a0"/>
    <w:uiPriority w:val="99"/>
    <w:rPr>
      <w:rFonts w:ascii="Book Antiqua" w:hAnsi="Book Antiqua" w:cs="Book Antiqua"/>
      <w:color w:val="000000"/>
      <w:sz w:val="20"/>
      <w:szCs w:val="20"/>
    </w:rPr>
  </w:style>
  <w:style w:type="character" w:customStyle="1" w:styleId="FontStyle281">
    <w:name w:val="Font Style281"/>
    <w:basedOn w:val="a0"/>
    <w:uiPriority w:val="99"/>
    <w:rPr>
      <w:rFonts w:ascii="Book Antiqua" w:hAnsi="Book Antiqua" w:cs="Book Antiqua"/>
      <w:color w:val="000000"/>
      <w:sz w:val="20"/>
      <w:szCs w:val="20"/>
    </w:rPr>
  </w:style>
  <w:style w:type="character" w:customStyle="1" w:styleId="FontStyle282">
    <w:name w:val="Font Style282"/>
    <w:basedOn w:val="a0"/>
    <w:uiPriority w:val="99"/>
    <w:rPr>
      <w:rFonts w:ascii="Book Antiqua" w:hAnsi="Book Antiqua" w:cs="Book Antiqua"/>
      <w:color w:val="000000"/>
      <w:sz w:val="20"/>
      <w:szCs w:val="20"/>
    </w:rPr>
  </w:style>
  <w:style w:type="character" w:customStyle="1" w:styleId="FontStyle283">
    <w:name w:val="Font Style283"/>
    <w:basedOn w:val="a0"/>
    <w:uiPriority w:val="99"/>
    <w:rPr>
      <w:rFonts w:ascii="Book Antiqua" w:hAnsi="Book Antiqua" w:cs="Book Antiqua"/>
      <w:color w:val="000000"/>
      <w:sz w:val="20"/>
      <w:szCs w:val="20"/>
    </w:rPr>
  </w:style>
  <w:style w:type="character" w:customStyle="1" w:styleId="FontStyle284">
    <w:name w:val="Font Style284"/>
    <w:basedOn w:val="a0"/>
    <w:uiPriority w:val="99"/>
    <w:rPr>
      <w:rFonts w:ascii="Book Antiqua" w:hAnsi="Book Antiqua" w:cs="Book Antiqua"/>
      <w:color w:val="000000"/>
      <w:sz w:val="20"/>
      <w:szCs w:val="20"/>
    </w:rPr>
  </w:style>
  <w:style w:type="character" w:customStyle="1" w:styleId="FontStyle285">
    <w:name w:val="Font Style285"/>
    <w:basedOn w:val="a0"/>
    <w:uiPriority w:val="99"/>
    <w:rPr>
      <w:rFonts w:ascii="Book Antiqua" w:hAnsi="Book Antiqua" w:cs="Book Antiqua"/>
      <w:color w:val="000000"/>
      <w:sz w:val="20"/>
      <w:szCs w:val="20"/>
    </w:rPr>
  </w:style>
  <w:style w:type="character" w:customStyle="1" w:styleId="FontStyle286">
    <w:name w:val="Font Style286"/>
    <w:basedOn w:val="a0"/>
    <w:uiPriority w:val="99"/>
    <w:rPr>
      <w:rFonts w:ascii="Book Antiqua" w:hAnsi="Book Antiqua" w:cs="Book Antiqua"/>
      <w:color w:val="000000"/>
      <w:sz w:val="20"/>
      <w:szCs w:val="20"/>
    </w:rPr>
  </w:style>
  <w:style w:type="character" w:customStyle="1" w:styleId="FontStyle287">
    <w:name w:val="Font Style287"/>
    <w:basedOn w:val="a0"/>
    <w:uiPriority w:val="99"/>
    <w:rPr>
      <w:rFonts w:ascii="Book Antiqua" w:hAnsi="Book Antiqua" w:cs="Book Antiqua"/>
      <w:color w:val="000000"/>
      <w:sz w:val="20"/>
      <w:szCs w:val="20"/>
    </w:rPr>
  </w:style>
  <w:style w:type="character" w:customStyle="1" w:styleId="FontStyle288">
    <w:name w:val="Font Style288"/>
    <w:basedOn w:val="a0"/>
    <w:uiPriority w:val="99"/>
    <w:rPr>
      <w:rFonts w:ascii="Book Antiqua" w:hAnsi="Book Antiqua" w:cs="Book Antiqua"/>
      <w:color w:val="000000"/>
      <w:sz w:val="20"/>
      <w:szCs w:val="20"/>
    </w:rPr>
  </w:style>
  <w:style w:type="character" w:customStyle="1" w:styleId="FontStyle289">
    <w:name w:val="Font Style289"/>
    <w:basedOn w:val="a0"/>
    <w:uiPriority w:val="99"/>
    <w:rPr>
      <w:rFonts w:ascii="Book Antiqua" w:hAnsi="Book Antiqua" w:cs="Book Antiqua"/>
      <w:color w:val="000000"/>
      <w:sz w:val="20"/>
      <w:szCs w:val="20"/>
    </w:rPr>
  </w:style>
  <w:style w:type="character" w:customStyle="1" w:styleId="FontStyle290">
    <w:name w:val="Font Style290"/>
    <w:basedOn w:val="a0"/>
    <w:uiPriority w:val="99"/>
    <w:rPr>
      <w:rFonts w:ascii="Book Antiqua" w:hAnsi="Book Antiqua" w:cs="Book Antiqua"/>
      <w:color w:val="000000"/>
      <w:sz w:val="20"/>
      <w:szCs w:val="20"/>
    </w:rPr>
  </w:style>
  <w:style w:type="character" w:customStyle="1" w:styleId="FontStyle291">
    <w:name w:val="Font Style291"/>
    <w:basedOn w:val="a0"/>
    <w:uiPriority w:val="99"/>
    <w:rPr>
      <w:rFonts w:ascii="Book Antiqua" w:hAnsi="Book Antiqua" w:cs="Book Antiqua"/>
      <w:color w:val="000000"/>
      <w:sz w:val="20"/>
      <w:szCs w:val="20"/>
    </w:rPr>
  </w:style>
  <w:style w:type="character" w:customStyle="1" w:styleId="FontStyle292">
    <w:name w:val="Font Style292"/>
    <w:basedOn w:val="a0"/>
    <w:uiPriority w:val="99"/>
    <w:rPr>
      <w:rFonts w:ascii="Book Antiqua" w:hAnsi="Book Antiqua" w:cs="Book Antiqua"/>
      <w:color w:val="000000"/>
      <w:sz w:val="20"/>
      <w:szCs w:val="20"/>
    </w:rPr>
  </w:style>
  <w:style w:type="character" w:customStyle="1" w:styleId="FontStyle293">
    <w:name w:val="Font Style293"/>
    <w:basedOn w:val="a0"/>
    <w:uiPriority w:val="99"/>
    <w:rPr>
      <w:rFonts w:ascii="Book Antiqua" w:hAnsi="Book Antiqua" w:cs="Book Antiqua"/>
      <w:color w:val="000000"/>
      <w:sz w:val="20"/>
      <w:szCs w:val="20"/>
    </w:rPr>
  </w:style>
  <w:style w:type="character" w:customStyle="1" w:styleId="FontStyle294">
    <w:name w:val="Font Style294"/>
    <w:basedOn w:val="a0"/>
    <w:uiPriority w:val="99"/>
    <w:rPr>
      <w:rFonts w:ascii="Book Antiqua" w:hAnsi="Book Antiqua" w:cs="Book Antiqua"/>
      <w:color w:val="000000"/>
      <w:sz w:val="20"/>
      <w:szCs w:val="20"/>
    </w:rPr>
  </w:style>
  <w:style w:type="character" w:customStyle="1" w:styleId="FontStyle295">
    <w:name w:val="Font Style295"/>
    <w:basedOn w:val="a0"/>
    <w:uiPriority w:val="99"/>
    <w:rPr>
      <w:rFonts w:ascii="Arial Black" w:hAnsi="Arial Black" w:cs="Arial Black"/>
      <w:color w:val="000000"/>
      <w:sz w:val="8"/>
      <w:szCs w:val="8"/>
    </w:rPr>
  </w:style>
  <w:style w:type="character" w:customStyle="1" w:styleId="FontStyle296">
    <w:name w:val="Font Style296"/>
    <w:basedOn w:val="a0"/>
    <w:uiPriority w:val="99"/>
    <w:rPr>
      <w:rFonts w:ascii="Book Antiqua" w:hAnsi="Book Antiqua" w:cs="Book Antiqua"/>
      <w:color w:val="000000"/>
      <w:sz w:val="20"/>
      <w:szCs w:val="20"/>
    </w:rPr>
  </w:style>
  <w:style w:type="character" w:customStyle="1" w:styleId="FontStyle297">
    <w:name w:val="Font Style297"/>
    <w:basedOn w:val="a0"/>
    <w:uiPriority w:val="99"/>
    <w:rPr>
      <w:rFonts w:ascii="Book Antiqua" w:hAnsi="Book Antiqua" w:cs="Book Antiqua"/>
      <w:color w:val="000000"/>
      <w:sz w:val="10"/>
      <w:szCs w:val="10"/>
    </w:rPr>
  </w:style>
  <w:style w:type="character" w:customStyle="1" w:styleId="FontStyle298">
    <w:name w:val="Font Style298"/>
    <w:basedOn w:val="a0"/>
    <w:uiPriority w:val="99"/>
    <w:rPr>
      <w:rFonts w:ascii="Arial" w:hAnsi="Arial" w:cs="Arial"/>
      <w:color w:val="000000"/>
      <w:spacing w:val="-10"/>
      <w:sz w:val="16"/>
      <w:szCs w:val="16"/>
    </w:rPr>
  </w:style>
  <w:style w:type="character" w:customStyle="1" w:styleId="FontStyle299">
    <w:name w:val="Font Style299"/>
    <w:basedOn w:val="a0"/>
    <w:uiPriority w:val="99"/>
    <w:rPr>
      <w:rFonts w:ascii="Courier New" w:hAnsi="Courier New" w:cs="Courier New"/>
      <w:b/>
      <w:bCs/>
      <w:color w:val="000000"/>
      <w:spacing w:val="90"/>
      <w:sz w:val="18"/>
      <w:szCs w:val="18"/>
    </w:rPr>
  </w:style>
  <w:style w:type="character" w:customStyle="1" w:styleId="FontStyle300">
    <w:name w:val="Font Style300"/>
    <w:basedOn w:val="a0"/>
    <w:uiPriority w:val="99"/>
    <w:rPr>
      <w:rFonts w:ascii="Book Antiqua" w:hAnsi="Book Antiqua" w:cs="Book Antiqua"/>
      <w:b/>
      <w:bCs/>
      <w:smallCaps/>
      <w:color w:val="000000"/>
      <w:spacing w:val="-10"/>
      <w:sz w:val="16"/>
      <w:szCs w:val="16"/>
    </w:rPr>
  </w:style>
  <w:style w:type="character" w:customStyle="1" w:styleId="FontStyle301">
    <w:name w:val="Font Style301"/>
    <w:basedOn w:val="a0"/>
    <w:uiPriority w:val="99"/>
    <w:rPr>
      <w:rFonts w:ascii="Book Antiqua" w:hAnsi="Book Antiqua" w:cs="Book Antiqua"/>
      <w:color w:val="000000"/>
      <w:sz w:val="20"/>
      <w:szCs w:val="20"/>
    </w:rPr>
  </w:style>
  <w:style w:type="character" w:customStyle="1" w:styleId="FontStyle302">
    <w:name w:val="Font Style302"/>
    <w:basedOn w:val="a0"/>
    <w:uiPriority w:val="99"/>
    <w:rPr>
      <w:rFonts w:ascii="Book Antiqua" w:hAnsi="Book Antiqua" w:cs="Book Antiqua"/>
      <w:color w:val="000000"/>
      <w:sz w:val="20"/>
      <w:szCs w:val="20"/>
    </w:rPr>
  </w:style>
  <w:style w:type="character" w:customStyle="1" w:styleId="FontStyle303">
    <w:name w:val="Font Style303"/>
    <w:basedOn w:val="a0"/>
    <w:uiPriority w:val="99"/>
    <w:rPr>
      <w:rFonts w:ascii="Book Antiqua" w:hAnsi="Book Antiqua" w:cs="Book Antiqua"/>
      <w:color w:val="000000"/>
      <w:sz w:val="20"/>
      <w:szCs w:val="20"/>
    </w:rPr>
  </w:style>
  <w:style w:type="character" w:customStyle="1" w:styleId="FontStyle304">
    <w:name w:val="Font Style304"/>
    <w:basedOn w:val="a0"/>
    <w:uiPriority w:val="99"/>
    <w:rPr>
      <w:rFonts w:ascii="Book Antiqua" w:hAnsi="Book Antiqua" w:cs="Book Antiqua"/>
      <w:color w:val="000000"/>
      <w:sz w:val="20"/>
      <w:szCs w:val="20"/>
    </w:rPr>
  </w:style>
  <w:style w:type="character" w:customStyle="1" w:styleId="FontStyle305">
    <w:name w:val="Font Style305"/>
    <w:basedOn w:val="a0"/>
    <w:uiPriority w:val="99"/>
    <w:rPr>
      <w:rFonts w:ascii="Book Antiqua" w:hAnsi="Book Antiqua" w:cs="Book Antiqua"/>
      <w:b/>
      <w:bCs/>
      <w:color w:val="000000"/>
      <w:sz w:val="16"/>
      <w:szCs w:val="16"/>
    </w:rPr>
  </w:style>
  <w:style w:type="character" w:customStyle="1" w:styleId="FontStyle306">
    <w:name w:val="Font Style306"/>
    <w:basedOn w:val="a0"/>
    <w:uiPriority w:val="99"/>
    <w:rPr>
      <w:rFonts w:ascii="Book Antiqua" w:hAnsi="Book Antiqua" w:cs="Book Antiqua"/>
      <w:color w:val="000000"/>
      <w:sz w:val="20"/>
      <w:szCs w:val="20"/>
    </w:rPr>
  </w:style>
  <w:style w:type="character" w:customStyle="1" w:styleId="FontStyle307">
    <w:name w:val="Font Style307"/>
    <w:basedOn w:val="a0"/>
    <w:uiPriority w:val="99"/>
    <w:rPr>
      <w:rFonts w:ascii="Garamond" w:hAnsi="Garamond" w:cs="Garamond"/>
      <w:b/>
      <w:bCs/>
      <w:color w:val="000000"/>
      <w:sz w:val="22"/>
      <w:szCs w:val="22"/>
    </w:rPr>
  </w:style>
  <w:style w:type="character" w:customStyle="1" w:styleId="FontStyle308">
    <w:name w:val="Font Style308"/>
    <w:basedOn w:val="a0"/>
    <w:uiPriority w:val="99"/>
    <w:rPr>
      <w:rFonts w:ascii="Book Antiqua" w:hAnsi="Book Antiqua" w:cs="Book Antiqua"/>
      <w:color w:val="000000"/>
      <w:sz w:val="20"/>
      <w:szCs w:val="20"/>
    </w:rPr>
  </w:style>
  <w:style w:type="character" w:customStyle="1" w:styleId="FontStyle309">
    <w:name w:val="Font Style309"/>
    <w:basedOn w:val="a0"/>
    <w:uiPriority w:val="99"/>
    <w:rPr>
      <w:rFonts w:ascii="Arial Black" w:hAnsi="Arial Black" w:cs="Arial Black"/>
      <w:color w:val="000000"/>
      <w:sz w:val="8"/>
      <w:szCs w:val="8"/>
    </w:rPr>
  </w:style>
  <w:style w:type="character" w:customStyle="1" w:styleId="FontStyle310">
    <w:name w:val="Font Style310"/>
    <w:basedOn w:val="a0"/>
    <w:uiPriority w:val="99"/>
    <w:rPr>
      <w:rFonts w:ascii="Book Antiqua" w:hAnsi="Book Antiqua" w:cs="Book Antiqua"/>
      <w:color w:val="000000"/>
      <w:sz w:val="20"/>
      <w:szCs w:val="20"/>
    </w:rPr>
  </w:style>
  <w:style w:type="character" w:customStyle="1" w:styleId="FontStyle311">
    <w:name w:val="Font Style311"/>
    <w:basedOn w:val="a0"/>
    <w:uiPriority w:val="99"/>
    <w:rPr>
      <w:rFonts w:ascii="Book Antiqua" w:hAnsi="Book Antiqua" w:cs="Book Antiqua"/>
      <w:color w:val="000000"/>
      <w:sz w:val="20"/>
      <w:szCs w:val="20"/>
    </w:rPr>
  </w:style>
  <w:style w:type="character" w:customStyle="1" w:styleId="FontStyle312">
    <w:name w:val="Font Style312"/>
    <w:basedOn w:val="a0"/>
    <w:uiPriority w:val="99"/>
    <w:rPr>
      <w:rFonts w:ascii="Book Antiqua" w:hAnsi="Book Antiqua" w:cs="Book Antiqua"/>
      <w:color w:val="000000"/>
      <w:sz w:val="20"/>
      <w:szCs w:val="20"/>
    </w:rPr>
  </w:style>
  <w:style w:type="character" w:customStyle="1" w:styleId="FontStyle313">
    <w:name w:val="Font Style313"/>
    <w:basedOn w:val="a0"/>
    <w:uiPriority w:val="99"/>
    <w:rPr>
      <w:rFonts w:ascii="Book Antiqua" w:hAnsi="Book Antiqua" w:cs="Book Antiqua"/>
      <w:b/>
      <w:bCs/>
      <w:color w:val="000000"/>
      <w:sz w:val="18"/>
      <w:szCs w:val="18"/>
    </w:rPr>
  </w:style>
  <w:style w:type="character" w:customStyle="1" w:styleId="FontStyle314">
    <w:name w:val="Font Style314"/>
    <w:basedOn w:val="a0"/>
    <w:uiPriority w:val="99"/>
    <w:rPr>
      <w:rFonts w:ascii="Courier New" w:hAnsi="Courier New" w:cs="Courier New"/>
      <w:b/>
      <w:bCs/>
      <w:i/>
      <w:iCs/>
      <w:color w:val="000000"/>
      <w:sz w:val="28"/>
      <w:szCs w:val="28"/>
    </w:rPr>
  </w:style>
  <w:style w:type="character" w:customStyle="1" w:styleId="FontStyle315">
    <w:name w:val="Font Style315"/>
    <w:basedOn w:val="a0"/>
    <w:uiPriority w:val="99"/>
    <w:rPr>
      <w:rFonts w:ascii="Book Antiqua" w:hAnsi="Book Antiqua" w:cs="Book Antiqua"/>
      <w:color w:val="000000"/>
      <w:sz w:val="20"/>
      <w:szCs w:val="20"/>
    </w:rPr>
  </w:style>
  <w:style w:type="character" w:customStyle="1" w:styleId="FontStyle316">
    <w:name w:val="Font Style316"/>
    <w:basedOn w:val="a0"/>
    <w:uiPriority w:val="99"/>
    <w:rPr>
      <w:rFonts w:ascii="Arial Black" w:hAnsi="Arial Black" w:cs="Arial Black"/>
      <w:color w:val="000000"/>
      <w:sz w:val="8"/>
      <w:szCs w:val="8"/>
    </w:rPr>
  </w:style>
  <w:style w:type="character" w:customStyle="1" w:styleId="FontStyle317">
    <w:name w:val="Font Style317"/>
    <w:basedOn w:val="a0"/>
    <w:uiPriority w:val="99"/>
    <w:rPr>
      <w:rFonts w:ascii="Book Antiqua" w:hAnsi="Book Antiqua" w:cs="Book Antiqua"/>
      <w:color w:val="000000"/>
      <w:sz w:val="20"/>
      <w:szCs w:val="20"/>
    </w:rPr>
  </w:style>
  <w:style w:type="character" w:customStyle="1" w:styleId="FontStyle318">
    <w:name w:val="Font Style318"/>
    <w:basedOn w:val="a0"/>
    <w:uiPriority w:val="99"/>
    <w:rPr>
      <w:rFonts w:ascii="Book Antiqua" w:hAnsi="Book Antiqua" w:cs="Book Antiqua"/>
      <w:color w:val="000000"/>
      <w:sz w:val="20"/>
      <w:szCs w:val="20"/>
    </w:rPr>
  </w:style>
  <w:style w:type="character" w:customStyle="1" w:styleId="FontStyle319">
    <w:name w:val="Font Style319"/>
    <w:basedOn w:val="a0"/>
    <w:uiPriority w:val="99"/>
    <w:rPr>
      <w:rFonts w:ascii="Arial Black" w:hAnsi="Arial Black" w:cs="Arial Black"/>
      <w:color w:val="000000"/>
      <w:sz w:val="8"/>
      <w:szCs w:val="8"/>
    </w:rPr>
  </w:style>
  <w:style w:type="character" w:customStyle="1" w:styleId="FontStyle320">
    <w:name w:val="Font Style320"/>
    <w:basedOn w:val="a0"/>
    <w:uiPriority w:val="99"/>
    <w:rPr>
      <w:rFonts w:ascii="Book Antiqua" w:hAnsi="Book Antiqua" w:cs="Book Antiqua"/>
      <w:color w:val="000000"/>
      <w:sz w:val="16"/>
      <w:szCs w:val="16"/>
    </w:rPr>
  </w:style>
  <w:style w:type="character" w:customStyle="1" w:styleId="FontStyle321">
    <w:name w:val="Font Style321"/>
    <w:basedOn w:val="a0"/>
    <w:uiPriority w:val="99"/>
    <w:rPr>
      <w:rFonts w:ascii="Corbel" w:hAnsi="Corbel" w:cs="Corbel"/>
      <w:color w:val="000000"/>
      <w:spacing w:val="-10"/>
      <w:sz w:val="16"/>
      <w:szCs w:val="16"/>
    </w:rPr>
  </w:style>
  <w:style w:type="character" w:customStyle="1" w:styleId="FontStyle322">
    <w:name w:val="Font Style322"/>
    <w:basedOn w:val="a0"/>
    <w:uiPriority w:val="99"/>
    <w:rPr>
      <w:rFonts w:ascii="Arial Black" w:hAnsi="Arial Black" w:cs="Arial Black"/>
      <w:color w:val="000000"/>
      <w:sz w:val="8"/>
      <w:szCs w:val="8"/>
    </w:rPr>
  </w:style>
  <w:style w:type="character" w:customStyle="1" w:styleId="FontStyle323">
    <w:name w:val="Font Style323"/>
    <w:basedOn w:val="a0"/>
    <w:uiPriority w:val="99"/>
    <w:rPr>
      <w:rFonts w:ascii="Times New Roman" w:hAnsi="Times New Roman" w:cs="Times New Roman"/>
      <w:b/>
      <w:bCs/>
      <w:color w:val="000000"/>
      <w:sz w:val="8"/>
      <w:szCs w:val="8"/>
    </w:rPr>
  </w:style>
  <w:style w:type="character" w:customStyle="1" w:styleId="FontStyle324">
    <w:name w:val="Font Style324"/>
    <w:basedOn w:val="a0"/>
    <w:uiPriority w:val="99"/>
    <w:rPr>
      <w:rFonts w:ascii="Book Antiqua" w:hAnsi="Book Antiqua" w:cs="Book Antiqua"/>
      <w:color w:val="000000"/>
      <w:sz w:val="20"/>
      <w:szCs w:val="20"/>
    </w:rPr>
  </w:style>
  <w:style w:type="character" w:customStyle="1" w:styleId="FontStyle325">
    <w:name w:val="Font Style325"/>
    <w:basedOn w:val="a0"/>
    <w:uiPriority w:val="99"/>
    <w:rPr>
      <w:rFonts w:ascii="Book Antiqua" w:hAnsi="Book Antiqua" w:cs="Book Antiqua"/>
      <w:color w:val="000000"/>
      <w:sz w:val="20"/>
      <w:szCs w:val="20"/>
    </w:rPr>
  </w:style>
  <w:style w:type="character" w:customStyle="1" w:styleId="FontStyle326">
    <w:name w:val="Font Style326"/>
    <w:basedOn w:val="a0"/>
    <w:uiPriority w:val="99"/>
    <w:rPr>
      <w:rFonts w:ascii="Book Antiqua" w:hAnsi="Book Antiqua" w:cs="Book Antiqua"/>
      <w:color w:val="000000"/>
      <w:sz w:val="20"/>
      <w:szCs w:val="20"/>
    </w:rPr>
  </w:style>
  <w:style w:type="character" w:customStyle="1" w:styleId="FontStyle327">
    <w:name w:val="Font Style327"/>
    <w:basedOn w:val="a0"/>
    <w:uiPriority w:val="99"/>
    <w:rPr>
      <w:rFonts w:ascii="Book Antiqua" w:hAnsi="Book Antiqua" w:cs="Book Antiqua"/>
      <w:color w:val="000000"/>
      <w:sz w:val="20"/>
      <w:szCs w:val="20"/>
    </w:rPr>
  </w:style>
  <w:style w:type="character" w:customStyle="1" w:styleId="FontStyle328">
    <w:name w:val="Font Style328"/>
    <w:basedOn w:val="a0"/>
    <w:uiPriority w:val="99"/>
    <w:rPr>
      <w:rFonts w:ascii="Book Antiqua" w:hAnsi="Book Antiqua" w:cs="Book Antiqua"/>
      <w:color w:val="000000"/>
      <w:sz w:val="20"/>
      <w:szCs w:val="20"/>
    </w:rPr>
  </w:style>
  <w:style w:type="character" w:customStyle="1" w:styleId="FontStyle329">
    <w:name w:val="Font Style329"/>
    <w:basedOn w:val="a0"/>
    <w:uiPriority w:val="99"/>
    <w:rPr>
      <w:rFonts w:ascii="Book Antiqua" w:hAnsi="Book Antiqua" w:cs="Book Antiqua"/>
      <w:color w:val="000000"/>
      <w:sz w:val="20"/>
      <w:szCs w:val="20"/>
    </w:rPr>
  </w:style>
  <w:style w:type="character" w:customStyle="1" w:styleId="FontStyle330">
    <w:name w:val="Font Style330"/>
    <w:basedOn w:val="a0"/>
    <w:uiPriority w:val="99"/>
    <w:rPr>
      <w:rFonts w:ascii="Book Antiqua" w:hAnsi="Book Antiqua" w:cs="Book Antiqua"/>
      <w:color w:val="000000"/>
      <w:sz w:val="20"/>
      <w:szCs w:val="20"/>
    </w:rPr>
  </w:style>
  <w:style w:type="character" w:customStyle="1" w:styleId="FontStyle331">
    <w:name w:val="Font Style331"/>
    <w:basedOn w:val="a0"/>
    <w:uiPriority w:val="99"/>
    <w:rPr>
      <w:rFonts w:ascii="Book Antiqua" w:hAnsi="Book Antiqua" w:cs="Book Antiqua"/>
      <w:color w:val="000000"/>
      <w:sz w:val="20"/>
      <w:szCs w:val="20"/>
    </w:rPr>
  </w:style>
  <w:style w:type="character" w:customStyle="1" w:styleId="FontStyle332">
    <w:name w:val="Font Style332"/>
    <w:basedOn w:val="a0"/>
    <w:uiPriority w:val="99"/>
    <w:rPr>
      <w:rFonts w:ascii="Book Antiqua" w:hAnsi="Book Antiqua" w:cs="Book Antiqua"/>
      <w:color w:val="000000"/>
      <w:sz w:val="20"/>
      <w:szCs w:val="20"/>
    </w:rPr>
  </w:style>
  <w:style w:type="character" w:customStyle="1" w:styleId="FontStyle333">
    <w:name w:val="Font Style333"/>
    <w:basedOn w:val="a0"/>
    <w:uiPriority w:val="99"/>
    <w:rPr>
      <w:rFonts w:ascii="Book Antiqua" w:hAnsi="Book Antiqua" w:cs="Book Antiqua"/>
      <w:color w:val="000000"/>
      <w:sz w:val="20"/>
      <w:szCs w:val="20"/>
    </w:rPr>
  </w:style>
  <w:style w:type="character" w:customStyle="1" w:styleId="FontStyle334">
    <w:name w:val="Font Style334"/>
    <w:basedOn w:val="a0"/>
    <w:uiPriority w:val="99"/>
    <w:rPr>
      <w:rFonts w:ascii="Book Antiqua" w:hAnsi="Book Antiqua" w:cs="Book Antiqua"/>
      <w:color w:val="000000"/>
      <w:sz w:val="20"/>
      <w:szCs w:val="20"/>
    </w:rPr>
  </w:style>
  <w:style w:type="character" w:customStyle="1" w:styleId="FontStyle335">
    <w:name w:val="Font Style335"/>
    <w:basedOn w:val="a0"/>
    <w:uiPriority w:val="99"/>
    <w:rPr>
      <w:rFonts w:ascii="Book Antiqua" w:hAnsi="Book Antiqua" w:cs="Book Antiqua"/>
      <w:b/>
      <w:bCs/>
      <w:color w:val="000000"/>
      <w:sz w:val="8"/>
      <w:szCs w:val="8"/>
    </w:rPr>
  </w:style>
  <w:style w:type="character" w:customStyle="1" w:styleId="FontStyle336">
    <w:name w:val="Font Style336"/>
    <w:basedOn w:val="a0"/>
    <w:uiPriority w:val="99"/>
    <w:rPr>
      <w:rFonts w:ascii="Courier New" w:hAnsi="Courier New" w:cs="Courier New"/>
      <w:b/>
      <w:bCs/>
      <w:i/>
      <w:iCs/>
      <w:color w:val="000000"/>
      <w:spacing w:val="-10"/>
      <w:sz w:val="14"/>
      <w:szCs w:val="14"/>
    </w:rPr>
  </w:style>
  <w:style w:type="character" w:customStyle="1" w:styleId="FontStyle337">
    <w:name w:val="Font Style337"/>
    <w:basedOn w:val="a0"/>
    <w:uiPriority w:val="99"/>
    <w:rPr>
      <w:rFonts w:ascii="Book Antiqua" w:hAnsi="Book Antiqua" w:cs="Book Antiqua"/>
      <w:b/>
      <w:bCs/>
      <w:color w:val="000000"/>
      <w:sz w:val="26"/>
      <w:szCs w:val="26"/>
    </w:rPr>
  </w:style>
  <w:style w:type="character" w:customStyle="1" w:styleId="FontStyle338">
    <w:name w:val="Font Style338"/>
    <w:basedOn w:val="a0"/>
    <w:uiPriority w:val="99"/>
    <w:rPr>
      <w:rFonts w:ascii="Book Antiqua" w:hAnsi="Book Antiqua" w:cs="Book Antiqua"/>
      <w:b/>
      <w:bCs/>
      <w:color w:val="000000"/>
      <w:spacing w:val="-10"/>
      <w:sz w:val="12"/>
      <w:szCs w:val="12"/>
    </w:rPr>
  </w:style>
  <w:style w:type="character" w:customStyle="1" w:styleId="FontStyle339">
    <w:name w:val="Font Style339"/>
    <w:basedOn w:val="a0"/>
    <w:uiPriority w:val="99"/>
    <w:rPr>
      <w:rFonts w:ascii="Book Antiqua" w:hAnsi="Book Antiqua" w:cs="Book Antiqua"/>
      <w:color w:val="000000"/>
      <w:sz w:val="30"/>
      <w:szCs w:val="30"/>
    </w:rPr>
  </w:style>
  <w:style w:type="character" w:customStyle="1" w:styleId="FontStyle340">
    <w:name w:val="Font Style340"/>
    <w:basedOn w:val="a0"/>
    <w:uiPriority w:val="99"/>
    <w:rPr>
      <w:rFonts w:ascii="Courier New" w:hAnsi="Courier New" w:cs="Courier New"/>
      <w:i/>
      <w:iCs/>
      <w:color w:val="000000"/>
      <w:sz w:val="186"/>
      <w:szCs w:val="186"/>
    </w:rPr>
  </w:style>
  <w:style w:type="character" w:customStyle="1" w:styleId="FontStyle341">
    <w:name w:val="Font Style341"/>
    <w:basedOn w:val="a0"/>
    <w:uiPriority w:val="99"/>
    <w:rPr>
      <w:rFonts w:ascii="Book Antiqua" w:hAnsi="Book Antiqua" w:cs="Book Antiqua"/>
      <w:b/>
      <w:bCs/>
      <w:color w:val="000000"/>
      <w:w w:val="66"/>
      <w:sz w:val="18"/>
      <w:szCs w:val="18"/>
    </w:rPr>
  </w:style>
  <w:style w:type="character" w:customStyle="1" w:styleId="FontStyle342">
    <w:name w:val="Font Style342"/>
    <w:basedOn w:val="a0"/>
    <w:uiPriority w:val="99"/>
    <w:rPr>
      <w:rFonts w:ascii="Book Antiqua" w:hAnsi="Book Antiqua" w:cs="Book Antiqua"/>
      <w:b/>
      <w:bCs/>
      <w:i/>
      <w:iCs/>
      <w:color w:val="000000"/>
      <w:sz w:val="16"/>
      <w:szCs w:val="16"/>
    </w:rPr>
  </w:style>
  <w:style w:type="character" w:customStyle="1" w:styleId="FontStyle343">
    <w:name w:val="Font Style343"/>
    <w:basedOn w:val="a0"/>
    <w:uiPriority w:val="99"/>
    <w:rPr>
      <w:rFonts w:ascii="Corbel" w:hAnsi="Corbel" w:cs="Corbel"/>
      <w:b/>
      <w:bCs/>
      <w:color w:val="000000"/>
      <w:sz w:val="46"/>
      <w:szCs w:val="46"/>
    </w:rPr>
  </w:style>
  <w:style w:type="character" w:customStyle="1" w:styleId="FontStyle344">
    <w:name w:val="Font Style344"/>
    <w:basedOn w:val="a0"/>
    <w:uiPriority w:val="99"/>
    <w:rPr>
      <w:rFonts w:ascii="Book Antiqua" w:hAnsi="Book Antiqua" w:cs="Book Antiqua"/>
      <w:color w:val="000000"/>
      <w:sz w:val="18"/>
      <w:szCs w:val="18"/>
    </w:rPr>
  </w:style>
  <w:style w:type="character" w:customStyle="1" w:styleId="FontStyle345">
    <w:name w:val="Font Style345"/>
    <w:basedOn w:val="a0"/>
    <w:uiPriority w:val="99"/>
    <w:rPr>
      <w:rFonts w:ascii="Book Antiqua" w:hAnsi="Book Antiqua" w:cs="Book Antiqua"/>
      <w:b/>
      <w:bCs/>
      <w:color w:val="000000"/>
      <w:spacing w:val="10"/>
      <w:sz w:val="12"/>
      <w:szCs w:val="12"/>
    </w:rPr>
  </w:style>
  <w:style w:type="character" w:customStyle="1" w:styleId="FontStyle346">
    <w:name w:val="Font Style346"/>
    <w:basedOn w:val="a0"/>
    <w:uiPriority w:val="99"/>
    <w:rPr>
      <w:rFonts w:ascii="Arial" w:hAnsi="Arial" w:cs="Arial"/>
      <w:b/>
      <w:bCs/>
      <w:color w:val="000000"/>
      <w:sz w:val="12"/>
      <w:szCs w:val="12"/>
    </w:rPr>
  </w:style>
  <w:style w:type="character" w:customStyle="1" w:styleId="FontStyle347">
    <w:name w:val="Font Style347"/>
    <w:basedOn w:val="a0"/>
    <w:uiPriority w:val="99"/>
    <w:rPr>
      <w:rFonts w:ascii="Book Antiqua" w:hAnsi="Book Antiqua" w:cs="Book Antiqua"/>
      <w:b/>
      <w:bCs/>
      <w:color w:val="000000"/>
      <w:sz w:val="12"/>
      <w:szCs w:val="12"/>
    </w:rPr>
  </w:style>
  <w:style w:type="character" w:customStyle="1" w:styleId="FontStyle348">
    <w:name w:val="Font Style348"/>
    <w:basedOn w:val="a0"/>
    <w:uiPriority w:val="99"/>
    <w:rPr>
      <w:rFonts w:ascii="Corbel" w:hAnsi="Corbel" w:cs="Corbel"/>
      <w:b/>
      <w:bCs/>
      <w:color w:val="000000"/>
      <w:sz w:val="18"/>
      <w:szCs w:val="18"/>
    </w:rPr>
  </w:style>
  <w:style w:type="character" w:customStyle="1" w:styleId="FontStyle349">
    <w:name w:val="Font Style349"/>
    <w:basedOn w:val="a0"/>
    <w:uiPriority w:val="99"/>
    <w:rPr>
      <w:rFonts w:ascii="Book Antiqua" w:hAnsi="Book Antiqua" w:cs="Book Antiqua"/>
      <w:color w:val="000000"/>
      <w:sz w:val="16"/>
      <w:szCs w:val="16"/>
    </w:rPr>
  </w:style>
  <w:style w:type="character" w:customStyle="1" w:styleId="FontStyle350">
    <w:name w:val="Font Style350"/>
    <w:basedOn w:val="a0"/>
    <w:uiPriority w:val="99"/>
    <w:rPr>
      <w:rFonts w:ascii="Corbel" w:hAnsi="Corbel" w:cs="Corbel"/>
      <w:b/>
      <w:bCs/>
      <w:color w:val="000000"/>
      <w:sz w:val="22"/>
      <w:szCs w:val="22"/>
    </w:rPr>
  </w:style>
  <w:style w:type="character" w:customStyle="1" w:styleId="FontStyle351">
    <w:name w:val="Font Style351"/>
    <w:basedOn w:val="a0"/>
    <w:uiPriority w:val="99"/>
    <w:rPr>
      <w:rFonts w:ascii="Courier New" w:hAnsi="Courier New" w:cs="Courier New"/>
      <w:i/>
      <w:iCs/>
      <w:color w:val="000000"/>
      <w:spacing w:val="-10"/>
      <w:sz w:val="8"/>
      <w:szCs w:val="8"/>
    </w:rPr>
  </w:style>
  <w:style w:type="character" w:customStyle="1" w:styleId="FontStyle352">
    <w:name w:val="Font Style352"/>
    <w:basedOn w:val="a0"/>
    <w:uiPriority w:val="99"/>
    <w:rPr>
      <w:rFonts w:ascii="Arial" w:hAnsi="Arial" w:cs="Arial"/>
      <w:color w:val="000000"/>
      <w:sz w:val="16"/>
      <w:szCs w:val="16"/>
    </w:rPr>
  </w:style>
  <w:style w:type="character" w:customStyle="1" w:styleId="FontStyle353">
    <w:name w:val="Font Style353"/>
    <w:basedOn w:val="a0"/>
    <w:uiPriority w:val="99"/>
    <w:rPr>
      <w:rFonts w:ascii="Garamond" w:hAnsi="Garamond" w:cs="Garamond"/>
      <w:color w:val="000000"/>
      <w:spacing w:val="10"/>
      <w:sz w:val="16"/>
      <w:szCs w:val="16"/>
    </w:rPr>
  </w:style>
  <w:style w:type="character" w:customStyle="1" w:styleId="FontStyle354">
    <w:name w:val="Font Style354"/>
    <w:basedOn w:val="a0"/>
    <w:uiPriority w:val="99"/>
    <w:rPr>
      <w:rFonts w:ascii="Arial" w:hAnsi="Arial" w:cs="Arial"/>
      <w:b/>
      <w:bCs/>
      <w:color w:val="000000"/>
      <w:sz w:val="16"/>
      <w:szCs w:val="16"/>
    </w:rPr>
  </w:style>
  <w:style w:type="character" w:customStyle="1" w:styleId="FontStyle355">
    <w:name w:val="Font Style355"/>
    <w:basedOn w:val="a0"/>
    <w:uiPriority w:val="99"/>
    <w:rPr>
      <w:rFonts w:ascii="SimSun" w:eastAsia="SimSun" w:cs="SimSun"/>
      <w:b/>
      <w:bCs/>
      <w:color w:val="000000"/>
      <w:sz w:val="34"/>
      <w:szCs w:val="34"/>
    </w:rPr>
  </w:style>
  <w:style w:type="character" w:customStyle="1" w:styleId="FontStyle356">
    <w:name w:val="Font Style356"/>
    <w:basedOn w:val="a0"/>
    <w:uiPriority w:val="99"/>
    <w:rPr>
      <w:rFonts w:ascii="Book Antiqua" w:hAnsi="Book Antiqua" w:cs="Book Antiqua"/>
      <w:color w:val="000000"/>
      <w:sz w:val="44"/>
      <w:szCs w:val="44"/>
    </w:rPr>
  </w:style>
  <w:style w:type="character" w:customStyle="1" w:styleId="FontStyle357">
    <w:name w:val="Font Style357"/>
    <w:basedOn w:val="a0"/>
    <w:uiPriority w:val="99"/>
    <w:rPr>
      <w:rFonts w:ascii="Arial" w:hAnsi="Arial" w:cs="Arial"/>
      <w:b/>
      <w:bCs/>
      <w:color w:val="000000"/>
      <w:sz w:val="12"/>
      <w:szCs w:val="12"/>
    </w:rPr>
  </w:style>
  <w:style w:type="character" w:customStyle="1" w:styleId="FontStyle358">
    <w:name w:val="Font Style358"/>
    <w:basedOn w:val="a0"/>
    <w:uiPriority w:val="99"/>
    <w:rPr>
      <w:rFonts w:ascii="Book Antiqua" w:hAnsi="Book Antiqua" w:cs="Book Antiqua"/>
      <w:b/>
      <w:bCs/>
      <w:color w:val="000000"/>
      <w:sz w:val="14"/>
      <w:szCs w:val="14"/>
    </w:rPr>
  </w:style>
  <w:style w:type="character" w:customStyle="1" w:styleId="FontStyle359">
    <w:name w:val="Font Style359"/>
    <w:basedOn w:val="a0"/>
    <w:uiPriority w:val="99"/>
    <w:rPr>
      <w:rFonts w:ascii="Book Antiqua" w:hAnsi="Book Antiqua" w:cs="Book Antiqua"/>
      <w:b/>
      <w:bCs/>
      <w:color w:val="000000"/>
      <w:sz w:val="16"/>
      <w:szCs w:val="16"/>
    </w:rPr>
  </w:style>
  <w:style w:type="character" w:customStyle="1" w:styleId="FontStyle360">
    <w:name w:val="Font Style360"/>
    <w:basedOn w:val="a0"/>
    <w:uiPriority w:val="99"/>
    <w:rPr>
      <w:rFonts w:ascii="Arial Narrow" w:hAnsi="Arial Narrow" w:cs="Arial Narrow"/>
      <w:color w:val="000000"/>
      <w:sz w:val="26"/>
      <w:szCs w:val="26"/>
    </w:rPr>
  </w:style>
  <w:style w:type="character" w:customStyle="1" w:styleId="FontStyle361">
    <w:name w:val="Font Style361"/>
    <w:basedOn w:val="a0"/>
    <w:uiPriority w:val="99"/>
    <w:rPr>
      <w:rFonts w:ascii="Corbel" w:hAnsi="Corbel" w:cs="Corbel"/>
      <w:b/>
      <w:bCs/>
      <w:color w:val="000000"/>
      <w:spacing w:val="-20"/>
      <w:sz w:val="20"/>
      <w:szCs w:val="20"/>
    </w:rPr>
  </w:style>
  <w:style w:type="character" w:customStyle="1" w:styleId="FontStyle362">
    <w:name w:val="Font Style362"/>
    <w:basedOn w:val="a0"/>
    <w:uiPriority w:val="99"/>
    <w:rPr>
      <w:rFonts w:ascii="Corbel" w:hAnsi="Corbel" w:cs="Corbel"/>
      <w:b/>
      <w:bCs/>
      <w:smallCaps/>
      <w:color w:val="000000"/>
      <w:spacing w:val="-10"/>
      <w:sz w:val="20"/>
      <w:szCs w:val="20"/>
    </w:rPr>
  </w:style>
  <w:style w:type="character" w:customStyle="1" w:styleId="FontStyle363">
    <w:name w:val="Font Style363"/>
    <w:basedOn w:val="a0"/>
    <w:uiPriority w:val="99"/>
    <w:rPr>
      <w:rFonts w:ascii="Courier New" w:hAnsi="Courier New" w:cs="Courier New"/>
      <w:b/>
      <w:bCs/>
      <w:color w:val="000000"/>
      <w:spacing w:val="20"/>
      <w:sz w:val="10"/>
      <w:szCs w:val="10"/>
    </w:rPr>
  </w:style>
  <w:style w:type="character" w:customStyle="1" w:styleId="FontStyle364">
    <w:name w:val="Font Style364"/>
    <w:basedOn w:val="a0"/>
    <w:uiPriority w:val="99"/>
    <w:rPr>
      <w:rFonts w:ascii="Book Antiqua" w:hAnsi="Book Antiqua" w:cs="Book Antiqua"/>
      <w:b/>
      <w:bCs/>
      <w:color w:val="000000"/>
      <w:sz w:val="14"/>
      <w:szCs w:val="14"/>
    </w:rPr>
  </w:style>
  <w:style w:type="character" w:customStyle="1" w:styleId="FontStyle365">
    <w:name w:val="Font Style365"/>
    <w:basedOn w:val="a0"/>
    <w:uiPriority w:val="99"/>
    <w:rPr>
      <w:rFonts w:ascii="Courier New" w:hAnsi="Courier New" w:cs="Courier New"/>
      <w:b/>
      <w:bCs/>
      <w:color w:val="000000"/>
      <w:sz w:val="14"/>
      <w:szCs w:val="14"/>
    </w:rPr>
  </w:style>
  <w:style w:type="character" w:customStyle="1" w:styleId="FontStyle366">
    <w:name w:val="Font Style366"/>
    <w:basedOn w:val="a0"/>
    <w:uiPriority w:val="99"/>
    <w:rPr>
      <w:rFonts w:ascii="Book Antiqua" w:hAnsi="Book Antiqua" w:cs="Book Antiqua"/>
      <w:color w:val="000000"/>
      <w:sz w:val="14"/>
      <w:szCs w:val="14"/>
    </w:rPr>
  </w:style>
  <w:style w:type="character" w:customStyle="1" w:styleId="FontStyle367">
    <w:name w:val="Font Style367"/>
    <w:basedOn w:val="a0"/>
    <w:uiPriority w:val="99"/>
    <w:rPr>
      <w:rFonts w:ascii="Book Antiqua" w:hAnsi="Book Antiqua" w:cs="Book Antiqua"/>
      <w:color w:val="000000"/>
      <w:sz w:val="20"/>
      <w:szCs w:val="20"/>
    </w:rPr>
  </w:style>
  <w:style w:type="character" w:customStyle="1" w:styleId="FontStyle368">
    <w:name w:val="Font Style368"/>
    <w:basedOn w:val="a0"/>
    <w:uiPriority w:val="99"/>
    <w:rPr>
      <w:rFonts w:ascii="Book Antiqua" w:hAnsi="Book Antiqua" w:cs="Book Antiqua"/>
      <w:b/>
      <w:bCs/>
      <w:color w:val="000000"/>
      <w:sz w:val="18"/>
      <w:szCs w:val="18"/>
    </w:rPr>
  </w:style>
  <w:style w:type="character" w:customStyle="1" w:styleId="FontStyle369">
    <w:name w:val="Font Style369"/>
    <w:basedOn w:val="a0"/>
    <w:uiPriority w:val="99"/>
    <w:rPr>
      <w:rFonts w:ascii="Book Antiqua" w:hAnsi="Book Antiqua" w:cs="Book Antiqua"/>
      <w:color w:val="000000"/>
      <w:sz w:val="18"/>
      <w:szCs w:val="18"/>
    </w:rPr>
  </w:style>
  <w:style w:type="character" w:customStyle="1" w:styleId="FontStyle370">
    <w:name w:val="Font Style370"/>
    <w:basedOn w:val="a0"/>
    <w:uiPriority w:val="99"/>
    <w:rPr>
      <w:rFonts w:ascii="Corbel" w:hAnsi="Corbel" w:cs="Corbel"/>
      <w:i/>
      <w:iCs/>
      <w:color w:val="000000"/>
      <w:sz w:val="64"/>
      <w:szCs w:val="64"/>
    </w:rPr>
  </w:style>
  <w:style w:type="character" w:customStyle="1" w:styleId="FontStyle371">
    <w:name w:val="Font Style371"/>
    <w:basedOn w:val="a0"/>
    <w:uiPriority w:val="99"/>
    <w:rPr>
      <w:rFonts w:ascii="Book Antiqua" w:hAnsi="Book Antiqua" w:cs="Book Antiqua"/>
      <w:color w:val="000000"/>
      <w:sz w:val="16"/>
      <w:szCs w:val="16"/>
    </w:rPr>
  </w:style>
  <w:style w:type="character" w:customStyle="1" w:styleId="FontStyle372">
    <w:name w:val="Font Style372"/>
    <w:basedOn w:val="a0"/>
    <w:uiPriority w:val="99"/>
    <w:rPr>
      <w:rFonts w:ascii="Georgia" w:hAnsi="Georgia" w:cs="Georgia"/>
      <w:i/>
      <w:iCs/>
      <w:color w:val="000000"/>
      <w:sz w:val="18"/>
      <w:szCs w:val="18"/>
    </w:rPr>
  </w:style>
  <w:style w:type="character" w:customStyle="1" w:styleId="FontStyle373">
    <w:name w:val="Font Style373"/>
    <w:basedOn w:val="a0"/>
    <w:uiPriority w:val="99"/>
    <w:rPr>
      <w:rFonts w:ascii="Corbel" w:hAnsi="Corbel" w:cs="Corbel"/>
      <w:i/>
      <w:iCs/>
      <w:smallCaps/>
      <w:color w:val="000000"/>
      <w:spacing w:val="40"/>
      <w:sz w:val="16"/>
      <w:szCs w:val="16"/>
    </w:rPr>
  </w:style>
  <w:style w:type="character" w:customStyle="1" w:styleId="FontStyle374">
    <w:name w:val="Font Style374"/>
    <w:basedOn w:val="a0"/>
    <w:uiPriority w:val="99"/>
    <w:rPr>
      <w:rFonts w:ascii="Georgia" w:hAnsi="Georgia" w:cs="Georgia"/>
      <w:i/>
      <w:iCs/>
      <w:color w:val="000000"/>
      <w:spacing w:val="20"/>
      <w:sz w:val="18"/>
      <w:szCs w:val="18"/>
    </w:rPr>
  </w:style>
  <w:style w:type="character" w:customStyle="1" w:styleId="FontStyle375">
    <w:name w:val="Font Style375"/>
    <w:basedOn w:val="a0"/>
    <w:uiPriority w:val="99"/>
    <w:rPr>
      <w:rFonts w:ascii="Corbel" w:hAnsi="Corbel" w:cs="Corbel"/>
      <w:i/>
      <w:iCs/>
      <w:color w:val="000000"/>
      <w:spacing w:val="20"/>
      <w:sz w:val="24"/>
      <w:szCs w:val="24"/>
    </w:rPr>
  </w:style>
  <w:style w:type="character" w:customStyle="1" w:styleId="FontStyle376">
    <w:name w:val="Font Style376"/>
    <w:basedOn w:val="a0"/>
    <w:uiPriority w:val="99"/>
    <w:rPr>
      <w:rFonts w:ascii="Book Antiqua" w:hAnsi="Book Antiqua" w:cs="Book Antiqua"/>
      <w:color w:val="000000"/>
      <w:sz w:val="16"/>
      <w:szCs w:val="16"/>
    </w:rPr>
  </w:style>
  <w:style w:type="character" w:customStyle="1" w:styleId="FontStyle377">
    <w:name w:val="Font Style377"/>
    <w:basedOn w:val="a0"/>
    <w:uiPriority w:val="99"/>
    <w:rPr>
      <w:rFonts w:ascii="Book Antiqua" w:hAnsi="Book Antiqua" w:cs="Book Antiqua"/>
      <w:color w:val="000000"/>
      <w:sz w:val="18"/>
      <w:szCs w:val="18"/>
    </w:rPr>
  </w:style>
  <w:style w:type="character" w:customStyle="1" w:styleId="FontStyle378">
    <w:name w:val="Font Style378"/>
    <w:basedOn w:val="a0"/>
    <w:uiPriority w:val="99"/>
    <w:rPr>
      <w:rFonts w:ascii="Corbel" w:hAnsi="Corbel" w:cs="Corbel"/>
      <w:i/>
      <w:iCs/>
      <w:color w:val="000000"/>
      <w:sz w:val="14"/>
      <w:szCs w:val="14"/>
    </w:rPr>
  </w:style>
  <w:style w:type="character" w:customStyle="1" w:styleId="FontStyle379">
    <w:name w:val="Font Style379"/>
    <w:basedOn w:val="a0"/>
    <w:uiPriority w:val="99"/>
    <w:rPr>
      <w:rFonts w:ascii="Corbel" w:hAnsi="Corbel" w:cs="Corbel"/>
      <w:i/>
      <w:iCs/>
      <w:color w:val="000000"/>
      <w:sz w:val="18"/>
      <w:szCs w:val="18"/>
    </w:rPr>
  </w:style>
  <w:style w:type="character" w:customStyle="1" w:styleId="FontStyle380">
    <w:name w:val="Font Style380"/>
    <w:basedOn w:val="a0"/>
    <w:uiPriority w:val="99"/>
    <w:rPr>
      <w:rFonts w:ascii="Book Antiqua" w:hAnsi="Book Antiqua" w:cs="Book Antiqua"/>
      <w:b/>
      <w:bCs/>
      <w:color w:val="000000"/>
      <w:sz w:val="30"/>
      <w:szCs w:val="30"/>
    </w:rPr>
  </w:style>
  <w:style w:type="character" w:customStyle="1" w:styleId="FontStyle381">
    <w:name w:val="Font Style381"/>
    <w:basedOn w:val="a0"/>
    <w:uiPriority w:val="99"/>
    <w:rPr>
      <w:rFonts w:ascii="Book Antiqua" w:hAnsi="Book Antiqua" w:cs="Book Antiqua"/>
      <w:color w:val="000000"/>
      <w:sz w:val="18"/>
      <w:szCs w:val="18"/>
    </w:rPr>
  </w:style>
  <w:style w:type="character" w:customStyle="1" w:styleId="FontStyle382">
    <w:name w:val="Font Style382"/>
    <w:basedOn w:val="a0"/>
    <w:uiPriority w:val="99"/>
    <w:rPr>
      <w:rFonts w:ascii="Book Antiqua" w:hAnsi="Book Antiqua" w:cs="Book Antiqua"/>
      <w:smallCaps/>
      <w:color w:val="000000"/>
      <w:spacing w:val="10"/>
      <w:sz w:val="18"/>
      <w:szCs w:val="18"/>
    </w:rPr>
  </w:style>
  <w:style w:type="character" w:customStyle="1" w:styleId="FontStyle383">
    <w:name w:val="Font Style383"/>
    <w:basedOn w:val="a0"/>
    <w:uiPriority w:val="99"/>
    <w:rPr>
      <w:rFonts w:ascii="Book Antiqua" w:hAnsi="Book Antiqua" w:cs="Book Antiqua"/>
      <w:i/>
      <w:iCs/>
      <w:color w:val="000000"/>
      <w:sz w:val="18"/>
      <w:szCs w:val="18"/>
    </w:rPr>
  </w:style>
  <w:style w:type="character" w:customStyle="1" w:styleId="FontStyle384">
    <w:name w:val="Font Style384"/>
    <w:basedOn w:val="a0"/>
    <w:uiPriority w:val="99"/>
    <w:rPr>
      <w:rFonts w:ascii="Book Antiqua" w:hAnsi="Book Antiqua" w:cs="Book Antiqua"/>
      <w:color w:val="000000"/>
      <w:sz w:val="18"/>
      <w:szCs w:val="18"/>
    </w:rPr>
  </w:style>
  <w:style w:type="character" w:customStyle="1" w:styleId="FontStyle385">
    <w:name w:val="Font Style385"/>
    <w:basedOn w:val="a0"/>
    <w:uiPriority w:val="99"/>
    <w:rPr>
      <w:rFonts w:ascii="Book Antiqua" w:hAnsi="Book Antiqua" w:cs="Book Antiqua"/>
      <w:b/>
      <w:bCs/>
      <w:color w:val="000000"/>
      <w:sz w:val="18"/>
      <w:szCs w:val="18"/>
    </w:rPr>
  </w:style>
  <w:style w:type="character" w:customStyle="1" w:styleId="FontStyle386">
    <w:name w:val="Font Style386"/>
    <w:basedOn w:val="a0"/>
    <w:uiPriority w:val="99"/>
    <w:rPr>
      <w:rFonts w:ascii="Book Antiqua" w:hAnsi="Book Antiqua" w:cs="Book Antiqua"/>
      <w:b/>
      <w:bCs/>
      <w:color w:val="000000"/>
      <w:sz w:val="20"/>
      <w:szCs w:val="20"/>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704F6B"/>
    <w:rPr>
      <w:rFonts w:ascii="Tahoma" w:hAnsi="Tahoma" w:cs="Tahoma"/>
      <w:sz w:val="16"/>
      <w:szCs w:val="16"/>
    </w:rPr>
  </w:style>
  <w:style w:type="character" w:customStyle="1" w:styleId="a5">
    <w:name w:val="Текст выноски Знак"/>
    <w:basedOn w:val="a0"/>
    <w:link w:val="a4"/>
    <w:uiPriority w:val="99"/>
    <w:semiHidden/>
    <w:rsid w:val="00704F6B"/>
    <w:rPr>
      <w:rFonts w:ascii="Tahoma" w:hAnsi="Tahoma" w:cs="Tahoma"/>
      <w:sz w:val="16"/>
      <w:szCs w:val="16"/>
    </w:rPr>
  </w:style>
  <w:style w:type="character" w:customStyle="1" w:styleId="FontStyle11">
    <w:name w:val="Font Style11"/>
    <w:basedOn w:val="a0"/>
    <w:uiPriority w:val="99"/>
    <w:rsid w:val="007945F3"/>
    <w:rPr>
      <w:rFonts w:ascii="Palatino Linotype" w:hAnsi="Palatino Linotype" w:cs="Palatino Linotype"/>
      <w:color w:val="000000"/>
      <w:spacing w:val="20"/>
      <w:w w:val="20"/>
      <w:sz w:val="18"/>
      <w:szCs w:val="18"/>
    </w:rPr>
  </w:style>
  <w:style w:type="character" w:customStyle="1" w:styleId="FontStyle12">
    <w:name w:val="Font Style12"/>
    <w:basedOn w:val="a0"/>
    <w:uiPriority w:val="99"/>
    <w:rsid w:val="007945F3"/>
    <w:rPr>
      <w:rFonts w:ascii="Palatino Linotype" w:hAnsi="Palatino Linotype" w:cs="Palatino Linotype"/>
      <w:b/>
      <w:bCs/>
      <w:color w:val="000000"/>
      <w:sz w:val="14"/>
      <w:szCs w:val="14"/>
    </w:rPr>
  </w:style>
  <w:style w:type="character" w:customStyle="1" w:styleId="FontStyle13">
    <w:name w:val="Font Style13"/>
    <w:basedOn w:val="a0"/>
    <w:uiPriority w:val="99"/>
    <w:rsid w:val="007945F3"/>
    <w:rPr>
      <w:rFonts w:ascii="Georgia" w:hAnsi="Georgia" w:cs="Georgia"/>
      <w:color w:val="000000"/>
      <w:sz w:val="14"/>
      <w:szCs w:val="14"/>
    </w:rPr>
  </w:style>
  <w:style w:type="character" w:customStyle="1" w:styleId="FontStyle14">
    <w:name w:val="Font Style14"/>
    <w:basedOn w:val="a0"/>
    <w:uiPriority w:val="99"/>
    <w:rsid w:val="00E50EA8"/>
    <w:rPr>
      <w:rFonts w:ascii="MS Gothic" w:eastAsia="MS Gothic" w:cs="MS Gothic"/>
      <w:color w:val="000000"/>
      <w:sz w:val="18"/>
      <w:szCs w:val="18"/>
    </w:rPr>
  </w:style>
  <w:style w:type="character" w:customStyle="1" w:styleId="FontStyle15">
    <w:name w:val="Font Style15"/>
    <w:basedOn w:val="a0"/>
    <w:uiPriority w:val="99"/>
    <w:rsid w:val="00E50EA8"/>
    <w:rPr>
      <w:rFonts w:ascii="Palatino Linotype" w:hAnsi="Palatino Linotype" w:cs="Palatino Linotype"/>
      <w:color w:val="000000"/>
      <w:spacing w:val="-10"/>
      <w:w w:val="33"/>
      <w:sz w:val="48"/>
      <w:szCs w:val="48"/>
    </w:rPr>
  </w:style>
  <w:style w:type="table" w:styleId="a6">
    <w:name w:val="Table Grid"/>
    <w:basedOn w:val="a1"/>
    <w:uiPriority w:val="59"/>
    <w:rsid w:val="002B7B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rsid w:val="00E53EAE"/>
    <w:rPr>
      <w:color w:val="605E5C"/>
      <w:shd w:val="clear" w:color="auto" w:fill="E1DFDD"/>
    </w:rPr>
  </w:style>
  <w:style w:type="character" w:customStyle="1" w:styleId="FontStyle61">
    <w:name w:val="Font Style61"/>
    <w:rsid w:val="007F301C"/>
    <w:rPr>
      <w:rFonts w:ascii="Arial" w:hAnsi="Arial" w:cs="Arial"/>
      <w:color w:val="000000"/>
      <w:sz w:val="16"/>
      <w:szCs w:val="16"/>
    </w:rPr>
  </w:style>
  <w:style w:type="paragraph" w:customStyle="1" w:styleId="Default">
    <w:name w:val="Default"/>
    <w:rsid w:val="00BB4A3C"/>
    <w:pPr>
      <w:autoSpaceDE w:val="0"/>
      <w:autoSpaceDN w:val="0"/>
      <w:adjustRightInd w:val="0"/>
      <w:spacing w:after="0" w:line="240" w:lineRule="auto"/>
    </w:pPr>
    <w:rPr>
      <w:rFonts w:ascii="Cambria" w:hAnsi="Cambria" w:cs="Cambria"/>
      <w:color w:val="000000"/>
      <w:sz w:val="24"/>
      <w:szCs w:val="24"/>
    </w:rPr>
  </w:style>
  <w:style w:type="paragraph" w:customStyle="1" w:styleId="Pa0">
    <w:name w:val="Pa0"/>
    <w:basedOn w:val="Default"/>
    <w:next w:val="Default"/>
    <w:uiPriority w:val="99"/>
    <w:rsid w:val="00BB4A3C"/>
    <w:pPr>
      <w:spacing w:line="361" w:lineRule="atLeast"/>
    </w:pPr>
    <w:rPr>
      <w:rFonts w:cstheme="minorBidi"/>
      <w:color w:val="auto"/>
    </w:rPr>
  </w:style>
  <w:style w:type="character" w:customStyle="1" w:styleId="FontStyle33">
    <w:name w:val="Font Style33"/>
    <w:rsid w:val="00BB4A3C"/>
    <w:rPr>
      <w:rFonts w:ascii="Bookman Old Style" w:hAnsi="Bookman Old Style" w:cs="Bookman Old Style"/>
      <w:color w:val="000000"/>
      <w:sz w:val="18"/>
      <w:szCs w:val="18"/>
    </w:rPr>
  </w:style>
  <w:style w:type="character" w:customStyle="1" w:styleId="FontStyle79">
    <w:name w:val="Font Style79"/>
    <w:rsid w:val="00BB4A3C"/>
    <w:rPr>
      <w:rFonts w:ascii="Bookman Old Style" w:hAnsi="Bookman Old Style" w:cs="Bookman Old Style"/>
      <w:color w:val="000000"/>
      <w:sz w:val="18"/>
      <w:szCs w:val="18"/>
    </w:rPr>
  </w:style>
  <w:style w:type="character" w:customStyle="1" w:styleId="FontStyle42">
    <w:name w:val="Font Style42"/>
    <w:uiPriority w:val="99"/>
    <w:rsid w:val="00BB4A3C"/>
    <w:rPr>
      <w:rFonts w:ascii="Book Antiqua" w:hAnsi="Book Antiqua" w:cs="Book Antiqua"/>
      <w:color w:val="000000"/>
      <w:sz w:val="14"/>
      <w:szCs w:val="14"/>
    </w:rPr>
  </w:style>
  <w:style w:type="character" w:customStyle="1" w:styleId="FontStyle54">
    <w:name w:val="Font Style54"/>
    <w:uiPriority w:val="99"/>
    <w:rsid w:val="00BB4A3C"/>
    <w:rPr>
      <w:rFonts w:ascii="Book Antiqua" w:hAnsi="Book Antiqua" w:cs="Book Antiqua"/>
      <w:color w:val="000000"/>
      <w:sz w:val="20"/>
      <w:szCs w:val="20"/>
    </w:rPr>
  </w:style>
  <w:style w:type="character" w:customStyle="1" w:styleId="FontStyle36">
    <w:name w:val="Font Style36"/>
    <w:rsid w:val="00BB4A3C"/>
    <w:rPr>
      <w:rFonts w:ascii="Book Antiqua" w:hAnsi="Book Antiqua" w:cs="Book Antiqua"/>
      <w:b/>
      <w:bCs/>
      <w:color w:val="000000"/>
      <w:spacing w:val="10"/>
      <w:sz w:val="44"/>
      <w:szCs w:val="44"/>
    </w:rPr>
  </w:style>
  <w:style w:type="character" w:customStyle="1" w:styleId="FontStyle45">
    <w:name w:val="Font Style45"/>
    <w:uiPriority w:val="99"/>
    <w:rsid w:val="00BB4A3C"/>
    <w:rPr>
      <w:rFonts w:ascii="Book Antiqua" w:hAnsi="Book Antiqua" w:cs="Book Antiqua"/>
      <w:color w:val="000000"/>
      <w:sz w:val="30"/>
      <w:szCs w:val="30"/>
    </w:rPr>
  </w:style>
  <w:style w:type="character" w:customStyle="1" w:styleId="FontStyle62">
    <w:name w:val="Font Style62"/>
    <w:rsid w:val="00BB4A3C"/>
    <w:rPr>
      <w:rFonts w:ascii="Bookman Old Style" w:hAnsi="Bookman Old Style" w:cs="Bookman Old Style"/>
      <w:b/>
      <w:bCs/>
      <w:color w:val="000000"/>
      <w:sz w:val="30"/>
      <w:szCs w:val="30"/>
    </w:rPr>
  </w:style>
  <w:style w:type="character" w:customStyle="1" w:styleId="FontStyle51">
    <w:name w:val="Font Style51"/>
    <w:uiPriority w:val="99"/>
    <w:rsid w:val="00BB4A3C"/>
    <w:rPr>
      <w:rFonts w:ascii="Book Antiqua" w:hAnsi="Book Antiqua" w:cs="Book Antiqua"/>
      <w:b/>
      <w:bCs/>
      <w:i/>
      <w:iCs/>
      <w:color w:val="000000"/>
      <w:spacing w:val="-10"/>
      <w:sz w:val="16"/>
      <w:szCs w:val="16"/>
    </w:rPr>
  </w:style>
  <w:style w:type="character" w:customStyle="1" w:styleId="FontStyle55">
    <w:name w:val="Font Style55"/>
    <w:uiPriority w:val="99"/>
    <w:rsid w:val="00BB4A3C"/>
    <w:rPr>
      <w:rFonts w:ascii="Book Antiqua" w:hAnsi="Book Antiqua" w:cs="Book Antiqua"/>
      <w:b/>
      <w:bCs/>
      <w:color w:val="000000"/>
      <w:sz w:val="30"/>
      <w:szCs w:val="30"/>
    </w:rPr>
  </w:style>
  <w:style w:type="character" w:customStyle="1" w:styleId="FontStyle57">
    <w:name w:val="Font Style57"/>
    <w:uiPriority w:val="99"/>
    <w:rsid w:val="00BB4A3C"/>
    <w:rPr>
      <w:rFonts w:ascii="Book Antiqua" w:hAnsi="Book Antiqua" w:cs="Book Antiqua"/>
      <w:color w:val="000000"/>
      <w:sz w:val="18"/>
      <w:szCs w:val="18"/>
    </w:rPr>
  </w:style>
  <w:style w:type="character" w:customStyle="1" w:styleId="FontStyle93">
    <w:name w:val="Font Style93"/>
    <w:basedOn w:val="a0"/>
    <w:uiPriority w:val="99"/>
    <w:rsid w:val="004656FF"/>
    <w:rPr>
      <w:rFonts w:ascii="Arial" w:hAnsi="Arial" w:cs="Arial"/>
      <w:b/>
      <w:bCs/>
      <w:color w:val="000000"/>
      <w:sz w:val="16"/>
      <w:szCs w:val="16"/>
    </w:rPr>
  </w:style>
  <w:style w:type="character" w:customStyle="1" w:styleId="FontStyle96">
    <w:name w:val="Font Style96"/>
    <w:basedOn w:val="a0"/>
    <w:uiPriority w:val="99"/>
    <w:rsid w:val="004656FF"/>
    <w:rPr>
      <w:rFonts w:ascii="Arial" w:hAnsi="Arial" w:cs="Arial"/>
      <w:color w:val="000000"/>
      <w:sz w:val="16"/>
      <w:szCs w:val="16"/>
    </w:rPr>
  </w:style>
  <w:style w:type="paragraph" w:styleId="a7">
    <w:name w:val="Normal (Web)"/>
    <w:basedOn w:val="a"/>
    <w:uiPriority w:val="99"/>
    <w:unhideWhenUsed/>
    <w:rsid w:val="00FA5EF5"/>
    <w:pPr>
      <w:widowControl/>
      <w:autoSpaceDE/>
      <w:autoSpaceDN/>
      <w:adjustRightInd/>
      <w:spacing w:before="100" w:beforeAutospacing="1" w:after="100" w:afterAutospacing="1"/>
    </w:pPr>
    <w:rPr>
      <w:rFonts w:ascii="Times New Roman" w:eastAsia="Times New Roman" w:hAnsi="Times New Roman" w:cs="Times New Roman"/>
    </w:rPr>
  </w:style>
  <w:style w:type="paragraph" w:styleId="a8">
    <w:name w:val="header"/>
    <w:basedOn w:val="a"/>
    <w:link w:val="a9"/>
    <w:uiPriority w:val="99"/>
    <w:unhideWhenUsed/>
    <w:rsid w:val="0061137E"/>
    <w:pPr>
      <w:tabs>
        <w:tab w:val="center" w:pos="4677"/>
        <w:tab w:val="right" w:pos="9355"/>
      </w:tabs>
    </w:pPr>
  </w:style>
  <w:style w:type="character" w:customStyle="1" w:styleId="a9">
    <w:name w:val="Верхний колонтитул Знак"/>
    <w:basedOn w:val="a0"/>
    <w:link w:val="a8"/>
    <w:uiPriority w:val="99"/>
    <w:rsid w:val="0061137E"/>
    <w:rPr>
      <w:rFonts w:hAnsi="Book Antiqua"/>
      <w:sz w:val="24"/>
      <w:szCs w:val="24"/>
    </w:rPr>
  </w:style>
  <w:style w:type="paragraph" w:styleId="aa">
    <w:name w:val="footer"/>
    <w:basedOn w:val="a"/>
    <w:link w:val="ab"/>
    <w:uiPriority w:val="99"/>
    <w:unhideWhenUsed/>
    <w:rsid w:val="0061137E"/>
    <w:pPr>
      <w:tabs>
        <w:tab w:val="center" w:pos="4677"/>
        <w:tab w:val="right" w:pos="9355"/>
      </w:tabs>
    </w:pPr>
  </w:style>
  <w:style w:type="character" w:customStyle="1" w:styleId="ab">
    <w:name w:val="Нижний колонтитул Знак"/>
    <w:basedOn w:val="a0"/>
    <w:link w:val="aa"/>
    <w:uiPriority w:val="99"/>
    <w:rsid w:val="0061137E"/>
    <w:rPr>
      <w:rFonts w:hAnsi="Book Antiqua"/>
      <w:sz w:val="24"/>
      <w:szCs w:val="24"/>
    </w:rPr>
  </w:style>
  <w:style w:type="character" w:customStyle="1" w:styleId="FontStyle29">
    <w:name w:val="Font Style29"/>
    <w:uiPriority w:val="99"/>
    <w:rsid w:val="0061137E"/>
    <w:rPr>
      <w:rFonts w:ascii="Arial" w:hAnsi="Arial" w:cs="Arial"/>
      <w:color w:val="000000"/>
      <w:sz w:val="18"/>
      <w:szCs w:val="18"/>
    </w:rPr>
  </w:style>
  <w:style w:type="character" w:customStyle="1" w:styleId="FontStyle30">
    <w:name w:val="Font Style30"/>
    <w:uiPriority w:val="99"/>
    <w:rsid w:val="0061137E"/>
    <w:rPr>
      <w:rFonts w:ascii="Arial" w:hAnsi="Arial" w:cs="Arial"/>
      <w:b/>
      <w:bCs/>
      <w:color w:val="000000"/>
      <w:sz w:val="18"/>
      <w:szCs w:val="18"/>
    </w:rPr>
  </w:style>
  <w:style w:type="character" w:customStyle="1" w:styleId="FontStyle1645">
    <w:name w:val="Font Style1645"/>
    <w:basedOn w:val="a0"/>
    <w:uiPriority w:val="99"/>
    <w:rsid w:val="00847624"/>
    <w:rPr>
      <w:rFonts w:ascii="Arial" w:hAnsi="Arial" w:cs="Arial"/>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Book Antiqua"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Book Antiqua"/>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paragraph" w:customStyle="1" w:styleId="Style108">
    <w:name w:val="Style108"/>
    <w:basedOn w:val="a"/>
    <w:uiPriority w:val="99"/>
  </w:style>
  <w:style w:type="paragraph" w:customStyle="1" w:styleId="Style109">
    <w:name w:val="Style109"/>
    <w:basedOn w:val="a"/>
    <w:uiPriority w:val="99"/>
  </w:style>
  <w:style w:type="paragraph" w:customStyle="1" w:styleId="Style110">
    <w:name w:val="Style110"/>
    <w:basedOn w:val="a"/>
    <w:uiPriority w:val="99"/>
  </w:style>
  <w:style w:type="paragraph" w:customStyle="1" w:styleId="Style111">
    <w:name w:val="Style111"/>
    <w:basedOn w:val="a"/>
    <w:uiPriority w:val="99"/>
  </w:style>
  <w:style w:type="paragraph" w:customStyle="1" w:styleId="Style112">
    <w:name w:val="Style112"/>
    <w:basedOn w:val="a"/>
    <w:uiPriority w:val="99"/>
  </w:style>
  <w:style w:type="paragraph" w:customStyle="1" w:styleId="Style113">
    <w:name w:val="Style113"/>
    <w:basedOn w:val="a"/>
    <w:uiPriority w:val="99"/>
  </w:style>
  <w:style w:type="paragraph" w:customStyle="1" w:styleId="Style114">
    <w:name w:val="Style114"/>
    <w:basedOn w:val="a"/>
    <w:uiPriority w:val="99"/>
  </w:style>
  <w:style w:type="paragraph" w:customStyle="1" w:styleId="Style115">
    <w:name w:val="Style115"/>
    <w:basedOn w:val="a"/>
    <w:uiPriority w:val="99"/>
  </w:style>
  <w:style w:type="paragraph" w:customStyle="1" w:styleId="Style116">
    <w:name w:val="Style116"/>
    <w:basedOn w:val="a"/>
    <w:uiPriority w:val="99"/>
  </w:style>
  <w:style w:type="paragraph" w:customStyle="1" w:styleId="Style117">
    <w:name w:val="Style117"/>
    <w:basedOn w:val="a"/>
    <w:uiPriority w:val="99"/>
  </w:style>
  <w:style w:type="paragraph" w:customStyle="1" w:styleId="Style118">
    <w:name w:val="Style118"/>
    <w:basedOn w:val="a"/>
    <w:uiPriority w:val="99"/>
  </w:style>
  <w:style w:type="paragraph" w:customStyle="1" w:styleId="Style119">
    <w:name w:val="Style119"/>
    <w:basedOn w:val="a"/>
    <w:uiPriority w:val="99"/>
  </w:style>
  <w:style w:type="paragraph" w:customStyle="1" w:styleId="Style120">
    <w:name w:val="Style120"/>
    <w:basedOn w:val="a"/>
    <w:uiPriority w:val="99"/>
  </w:style>
  <w:style w:type="paragraph" w:customStyle="1" w:styleId="Style121">
    <w:name w:val="Style121"/>
    <w:basedOn w:val="a"/>
    <w:uiPriority w:val="99"/>
  </w:style>
  <w:style w:type="paragraph" w:customStyle="1" w:styleId="Style122">
    <w:name w:val="Style122"/>
    <w:basedOn w:val="a"/>
    <w:uiPriority w:val="99"/>
  </w:style>
  <w:style w:type="paragraph" w:customStyle="1" w:styleId="Style123">
    <w:name w:val="Style123"/>
    <w:basedOn w:val="a"/>
    <w:uiPriority w:val="99"/>
  </w:style>
  <w:style w:type="paragraph" w:customStyle="1" w:styleId="Style124">
    <w:name w:val="Style124"/>
    <w:basedOn w:val="a"/>
    <w:uiPriority w:val="99"/>
  </w:style>
  <w:style w:type="paragraph" w:customStyle="1" w:styleId="Style125">
    <w:name w:val="Style125"/>
    <w:basedOn w:val="a"/>
    <w:uiPriority w:val="99"/>
  </w:style>
  <w:style w:type="paragraph" w:customStyle="1" w:styleId="Style126">
    <w:name w:val="Style126"/>
    <w:basedOn w:val="a"/>
    <w:uiPriority w:val="99"/>
  </w:style>
  <w:style w:type="paragraph" w:customStyle="1" w:styleId="Style127">
    <w:name w:val="Style127"/>
    <w:basedOn w:val="a"/>
    <w:uiPriority w:val="99"/>
  </w:style>
  <w:style w:type="paragraph" w:customStyle="1" w:styleId="Style128">
    <w:name w:val="Style128"/>
    <w:basedOn w:val="a"/>
    <w:uiPriority w:val="99"/>
  </w:style>
  <w:style w:type="paragraph" w:customStyle="1" w:styleId="Style129">
    <w:name w:val="Style129"/>
    <w:basedOn w:val="a"/>
    <w:uiPriority w:val="99"/>
  </w:style>
  <w:style w:type="paragraph" w:customStyle="1" w:styleId="Style130">
    <w:name w:val="Style130"/>
    <w:basedOn w:val="a"/>
    <w:uiPriority w:val="99"/>
  </w:style>
  <w:style w:type="paragraph" w:customStyle="1" w:styleId="Style131">
    <w:name w:val="Style131"/>
    <w:basedOn w:val="a"/>
    <w:uiPriority w:val="99"/>
  </w:style>
  <w:style w:type="paragraph" w:customStyle="1" w:styleId="Style132">
    <w:name w:val="Style132"/>
    <w:basedOn w:val="a"/>
    <w:uiPriority w:val="99"/>
  </w:style>
  <w:style w:type="paragraph" w:customStyle="1" w:styleId="Style133">
    <w:name w:val="Style133"/>
    <w:basedOn w:val="a"/>
    <w:uiPriority w:val="99"/>
  </w:style>
  <w:style w:type="paragraph" w:customStyle="1" w:styleId="Style134">
    <w:name w:val="Style134"/>
    <w:basedOn w:val="a"/>
    <w:uiPriority w:val="99"/>
  </w:style>
  <w:style w:type="paragraph" w:customStyle="1" w:styleId="Style135">
    <w:name w:val="Style135"/>
    <w:basedOn w:val="a"/>
    <w:uiPriority w:val="99"/>
  </w:style>
  <w:style w:type="paragraph" w:customStyle="1" w:styleId="Style136">
    <w:name w:val="Style136"/>
    <w:basedOn w:val="a"/>
    <w:uiPriority w:val="99"/>
  </w:style>
  <w:style w:type="paragraph" w:customStyle="1" w:styleId="Style137">
    <w:name w:val="Style137"/>
    <w:basedOn w:val="a"/>
    <w:uiPriority w:val="99"/>
  </w:style>
  <w:style w:type="paragraph" w:customStyle="1" w:styleId="Style138">
    <w:name w:val="Style138"/>
    <w:basedOn w:val="a"/>
    <w:uiPriority w:val="99"/>
  </w:style>
  <w:style w:type="paragraph" w:customStyle="1" w:styleId="Style139">
    <w:name w:val="Style139"/>
    <w:basedOn w:val="a"/>
    <w:uiPriority w:val="99"/>
  </w:style>
  <w:style w:type="paragraph" w:customStyle="1" w:styleId="Style140">
    <w:name w:val="Style140"/>
    <w:basedOn w:val="a"/>
    <w:uiPriority w:val="99"/>
  </w:style>
  <w:style w:type="paragraph" w:customStyle="1" w:styleId="Style141">
    <w:name w:val="Style141"/>
    <w:basedOn w:val="a"/>
    <w:uiPriority w:val="99"/>
  </w:style>
  <w:style w:type="paragraph" w:customStyle="1" w:styleId="Style142">
    <w:name w:val="Style142"/>
    <w:basedOn w:val="a"/>
    <w:uiPriority w:val="99"/>
  </w:style>
  <w:style w:type="paragraph" w:customStyle="1" w:styleId="Style143">
    <w:name w:val="Style143"/>
    <w:basedOn w:val="a"/>
    <w:uiPriority w:val="99"/>
  </w:style>
  <w:style w:type="paragraph" w:customStyle="1" w:styleId="Style144">
    <w:name w:val="Style144"/>
    <w:basedOn w:val="a"/>
    <w:uiPriority w:val="99"/>
  </w:style>
  <w:style w:type="paragraph" w:customStyle="1" w:styleId="Style145">
    <w:name w:val="Style145"/>
    <w:basedOn w:val="a"/>
    <w:uiPriority w:val="99"/>
  </w:style>
  <w:style w:type="paragraph" w:customStyle="1" w:styleId="Style146">
    <w:name w:val="Style146"/>
    <w:basedOn w:val="a"/>
    <w:uiPriority w:val="99"/>
  </w:style>
  <w:style w:type="paragraph" w:customStyle="1" w:styleId="Style147">
    <w:name w:val="Style147"/>
    <w:basedOn w:val="a"/>
    <w:uiPriority w:val="99"/>
  </w:style>
  <w:style w:type="paragraph" w:customStyle="1" w:styleId="Style148">
    <w:name w:val="Style148"/>
    <w:basedOn w:val="a"/>
    <w:uiPriority w:val="99"/>
  </w:style>
  <w:style w:type="paragraph" w:customStyle="1" w:styleId="Style149">
    <w:name w:val="Style149"/>
    <w:basedOn w:val="a"/>
    <w:uiPriority w:val="99"/>
  </w:style>
  <w:style w:type="paragraph" w:customStyle="1" w:styleId="Style150">
    <w:name w:val="Style150"/>
    <w:basedOn w:val="a"/>
    <w:uiPriority w:val="99"/>
  </w:style>
  <w:style w:type="paragraph" w:customStyle="1" w:styleId="Style151">
    <w:name w:val="Style151"/>
    <w:basedOn w:val="a"/>
    <w:uiPriority w:val="99"/>
  </w:style>
  <w:style w:type="paragraph" w:customStyle="1" w:styleId="Style152">
    <w:name w:val="Style152"/>
    <w:basedOn w:val="a"/>
    <w:uiPriority w:val="99"/>
  </w:style>
  <w:style w:type="paragraph" w:customStyle="1" w:styleId="Style153">
    <w:name w:val="Style153"/>
    <w:basedOn w:val="a"/>
    <w:uiPriority w:val="99"/>
  </w:style>
  <w:style w:type="paragraph" w:customStyle="1" w:styleId="Style154">
    <w:name w:val="Style154"/>
    <w:basedOn w:val="a"/>
    <w:uiPriority w:val="99"/>
  </w:style>
  <w:style w:type="paragraph" w:customStyle="1" w:styleId="Style155">
    <w:name w:val="Style155"/>
    <w:basedOn w:val="a"/>
    <w:uiPriority w:val="99"/>
  </w:style>
  <w:style w:type="paragraph" w:customStyle="1" w:styleId="Style156">
    <w:name w:val="Style156"/>
    <w:basedOn w:val="a"/>
    <w:uiPriority w:val="99"/>
  </w:style>
  <w:style w:type="paragraph" w:customStyle="1" w:styleId="Style157">
    <w:name w:val="Style157"/>
    <w:basedOn w:val="a"/>
    <w:uiPriority w:val="99"/>
  </w:style>
  <w:style w:type="paragraph" w:customStyle="1" w:styleId="Style158">
    <w:name w:val="Style158"/>
    <w:basedOn w:val="a"/>
    <w:uiPriority w:val="99"/>
  </w:style>
  <w:style w:type="paragraph" w:customStyle="1" w:styleId="Style159">
    <w:name w:val="Style159"/>
    <w:basedOn w:val="a"/>
    <w:uiPriority w:val="99"/>
  </w:style>
  <w:style w:type="paragraph" w:customStyle="1" w:styleId="Style160">
    <w:name w:val="Style160"/>
    <w:basedOn w:val="a"/>
    <w:uiPriority w:val="99"/>
  </w:style>
  <w:style w:type="paragraph" w:customStyle="1" w:styleId="Style161">
    <w:name w:val="Style161"/>
    <w:basedOn w:val="a"/>
    <w:uiPriority w:val="99"/>
  </w:style>
  <w:style w:type="paragraph" w:customStyle="1" w:styleId="Style162">
    <w:name w:val="Style162"/>
    <w:basedOn w:val="a"/>
    <w:uiPriority w:val="99"/>
  </w:style>
  <w:style w:type="paragraph" w:customStyle="1" w:styleId="Style163">
    <w:name w:val="Style163"/>
    <w:basedOn w:val="a"/>
    <w:uiPriority w:val="99"/>
  </w:style>
  <w:style w:type="paragraph" w:customStyle="1" w:styleId="Style164">
    <w:name w:val="Style164"/>
    <w:basedOn w:val="a"/>
    <w:uiPriority w:val="99"/>
  </w:style>
  <w:style w:type="paragraph" w:customStyle="1" w:styleId="Style165">
    <w:name w:val="Style165"/>
    <w:basedOn w:val="a"/>
    <w:uiPriority w:val="99"/>
  </w:style>
  <w:style w:type="paragraph" w:customStyle="1" w:styleId="Style166">
    <w:name w:val="Style166"/>
    <w:basedOn w:val="a"/>
    <w:uiPriority w:val="99"/>
  </w:style>
  <w:style w:type="paragraph" w:customStyle="1" w:styleId="Style167">
    <w:name w:val="Style167"/>
    <w:basedOn w:val="a"/>
    <w:uiPriority w:val="99"/>
  </w:style>
  <w:style w:type="paragraph" w:customStyle="1" w:styleId="Style168">
    <w:name w:val="Style168"/>
    <w:basedOn w:val="a"/>
    <w:uiPriority w:val="99"/>
  </w:style>
  <w:style w:type="paragraph" w:customStyle="1" w:styleId="Style169">
    <w:name w:val="Style169"/>
    <w:basedOn w:val="a"/>
    <w:uiPriority w:val="99"/>
  </w:style>
  <w:style w:type="paragraph" w:customStyle="1" w:styleId="Style170">
    <w:name w:val="Style170"/>
    <w:basedOn w:val="a"/>
    <w:uiPriority w:val="99"/>
  </w:style>
  <w:style w:type="paragraph" w:customStyle="1" w:styleId="Style171">
    <w:name w:val="Style171"/>
    <w:basedOn w:val="a"/>
    <w:uiPriority w:val="99"/>
  </w:style>
  <w:style w:type="paragraph" w:customStyle="1" w:styleId="Style172">
    <w:name w:val="Style172"/>
    <w:basedOn w:val="a"/>
    <w:uiPriority w:val="99"/>
  </w:style>
  <w:style w:type="paragraph" w:customStyle="1" w:styleId="Style173">
    <w:name w:val="Style173"/>
    <w:basedOn w:val="a"/>
    <w:uiPriority w:val="99"/>
  </w:style>
  <w:style w:type="paragraph" w:customStyle="1" w:styleId="Style174">
    <w:name w:val="Style174"/>
    <w:basedOn w:val="a"/>
    <w:uiPriority w:val="99"/>
  </w:style>
  <w:style w:type="paragraph" w:customStyle="1" w:styleId="Style175">
    <w:name w:val="Style175"/>
    <w:basedOn w:val="a"/>
    <w:uiPriority w:val="99"/>
  </w:style>
  <w:style w:type="paragraph" w:customStyle="1" w:styleId="Style176">
    <w:name w:val="Style176"/>
    <w:basedOn w:val="a"/>
    <w:uiPriority w:val="99"/>
  </w:style>
  <w:style w:type="paragraph" w:customStyle="1" w:styleId="Style177">
    <w:name w:val="Style177"/>
    <w:basedOn w:val="a"/>
    <w:uiPriority w:val="99"/>
  </w:style>
  <w:style w:type="paragraph" w:customStyle="1" w:styleId="Style178">
    <w:name w:val="Style178"/>
    <w:basedOn w:val="a"/>
    <w:uiPriority w:val="99"/>
  </w:style>
  <w:style w:type="paragraph" w:customStyle="1" w:styleId="Style179">
    <w:name w:val="Style179"/>
    <w:basedOn w:val="a"/>
    <w:uiPriority w:val="99"/>
  </w:style>
  <w:style w:type="paragraph" w:customStyle="1" w:styleId="Style180">
    <w:name w:val="Style180"/>
    <w:basedOn w:val="a"/>
    <w:uiPriority w:val="99"/>
  </w:style>
  <w:style w:type="paragraph" w:customStyle="1" w:styleId="Style181">
    <w:name w:val="Style181"/>
    <w:basedOn w:val="a"/>
    <w:uiPriority w:val="99"/>
  </w:style>
  <w:style w:type="paragraph" w:customStyle="1" w:styleId="Style182">
    <w:name w:val="Style182"/>
    <w:basedOn w:val="a"/>
    <w:uiPriority w:val="99"/>
  </w:style>
  <w:style w:type="paragraph" w:customStyle="1" w:styleId="Style183">
    <w:name w:val="Style183"/>
    <w:basedOn w:val="a"/>
    <w:uiPriority w:val="99"/>
  </w:style>
  <w:style w:type="paragraph" w:customStyle="1" w:styleId="Style184">
    <w:name w:val="Style184"/>
    <w:basedOn w:val="a"/>
    <w:uiPriority w:val="99"/>
  </w:style>
  <w:style w:type="paragraph" w:customStyle="1" w:styleId="Style185">
    <w:name w:val="Style185"/>
    <w:basedOn w:val="a"/>
    <w:uiPriority w:val="99"/>
  </w:style>
  <w:style w:type="paragraph" w:customStyle="1" w:styleId="Style186">
    <w:name w:val="Style186"/>
    <w:basedOn w:val="a"/>
    <w:uiPriority w:val="99"/>
  </w:style>
  <w:style w:type="paragraph" w:customStyle="1" w:styleId="Style187">
    <w:name w:val="Style187"/>
    <w:basedOn w:val="a"/>
    <w:uiPriority w:val="99"/>
  </w:style>
  <w:style w:type="paragraph" w:customStyle="1" w:styleId="Style188">
    <w:name w:val="Style188"/>
    <w:basedOn w:val="a"/>
    <w:uiPriority w:val="99"/>
  </w:style>
  <w:style w:type="paragraph" w:customStyle="1" w:styleId="Style189">
    <w:name w:val="Style189"/>
    <w:basedOn w:val="a"/>
    <w:uiPriority w:val="99"/>
  </w:style>
  <w:style w:type="paragraph" w:customStyle="1" w:styleId="Style190">
    <w:name w:val="Style190"/>
    <w:basedOn w:val="a"/>
    <w:uiPriority w:val="99"/>
  </w:style>
  <w:style w:type="paragraph" w:customStyle="1" w:styleId="Style191">
    <w:name w:val="Style191"/>
    <w:basedOn w:val="a"/>
    <w:uiPriority w:val="99"/>
  </w:style>
  <w:style w:type="paragraph" w:customStyle="1" w:styleId="Style192">
    <w:name w:val="Style192"/>
    <w:basedOn w:val="a"/>
    <w:uiPriority w:val="99"/>
  </w:style>
  <w:style w:type="paragraph" w:customStyle="1" w:styleId="Style193">
    <w:name w:val="Style193"/>
    <w:basedOn w:val="a"/>
    <w:uiPriority w:val="99"/>
  </w:style>
  <w:style w:type="paragraph" w:customStyle="1" w:styleId="Style194">
    <w:name w:val="Style194"/>
    <w:basedOn w:val="a"/>
    <w:uiPriority w:val="99"/>
  </w:style>
  <w:style w:type="paragraph" w:customStyle="1" w:styleId="Style195">
    <w:name w:val="Style195"/>
    <w:basedOn w:val="a"/>
    <w:uiPriority w:val="99"/>
  </w:style>
  <w:style w:type="paragraph" w:customStyle="1" w:styleId="Style196">
    <w:name w:val="Style196"/>
    <w:basedOn w:val="a"/>
    <w:uiPriority w:val="99"/>
  </w:style>
  <w:style w:type="paragraph" w:customStyle="1" w:styleId="Style197">
    <w:name w:val="Style197"/>
    <w:basedOn w:val="a"/>
    <w:uiPriority w:val="99"/>
  </w:style>
  <w:style w:type="paragraph" w:customStyle="1" w:styleId="Style198">
    <w:name w:val="Style198"/>
    <w:basedOn w:val="a"/>
    <w:uiPriority w:val="99"/>
  </w:style>
  <w:style w:type="paragraph" w:customStyle="1" w:styleId="Style199">
    <w:name w:val="Style199"/>
    <w:basedOn w:val="a"/>
    <w:uiPriority w:val="99"/>
  </w:style>
  <w:style w:type="paragraph" w:customStyle="1" w:styleId="Style200">
    <w:name w:val="Style200"/>
    <w:basedOn w:val="a"/>
    <w:uiPriority w:val="99"/>
  </w:style>
  <w:style w:type="paragraph" w:customStyle="1" w:styleId="Style201">
    <w:name w:val="Style201"/>
    <w:basedOn w:val="a"/>
    <w:uiPriority w:val="99"/>
  </w:style>
  <w:style w:type="paragraph" w:customStyle="1" w:styleId="Style202">
    <w:name w:val="Style202"/>
    <w:basedOn w:val="a"/>
    <w:uiPriority w:val="99"/>
  </w:style>
  <w:style w:type="paragraph" w:customStyle="1" w:styleId="Style203">
    <w:name w:val="Style203"/>
    <w:basedOn w:val="a"/>
    <w:uiPriority w:val="99"/>
  </w:style>
  <w:style w:type="paragraph" w:customStyle="1" w:styleId="Style204">
    <w:name w:val="Style204"/>
    <w:basedOn w:val="a"/>
    <w:uiPriority w:val="99"/>
  </w:style>
  <w:style w:type="paragraph" w:customStyle="1" w:styleId="Style205">
    <w:name w:val="Style205"/>
    <w:basedOn w:val="a"/>
    <w:uiPriority w:val="99"/>
  </w:style>
  <w:style w:type="paragraph" w:customStyle="1" w:styleId="Style206">
    <w:name w:val="Style206"/>
    <w:basedOn w:val="a"/>
    <w:uiPriority w:val="99"/>
  </w:style>
  <w:style w:type="paragraph" w:customStyle="1" w:styleId="Style207">
    <w:name w:val="Style207"/>
    <w:basedOn w:val="a"/>
    <w:uiPriority w:val="99"/>
  </w:style>
  <w:style w:type="paragraph" w:customStyle="1" w:styleId="Style208">
    <w:name w:val="Style208"/>
    <w:basedOn w:val="a"/>
    <w:uiPriority w:val="99"/>
  </w:style>
  <w:style w:type="paragraph" w:customStyle="1" w:styleId="Style209">
    <w:name w:val="Style209"/>
    <w:basedOn w:val="a"/>
    <w:uiPriority w:val="99"/>
  </w:style>
  <w:style w:type="paragraph" w:customStyle="1" w:styleId="Style210">
    <w:name w:val="Style210"/>
    <w:basedOn w:val="a"/>
    <w:uiPriority w:val="99"/>
  </w:style>
  <w:style w:type="paragraph" w:customStyle="1" w:styleId="Style211">
    <w:name w:val="Style211"/>
    <w:basedOn w:val="a"/>
    <w:uiPriority w:val="99"/>
  </w:style>
  <w:style w:type="paragraph" w:customStyle="1" w:styleId="Style212">
    <w:name w:val="Style212"/>
    <w:basedOn w:val="a"/>
    <w:uiPriority w:val="99"/>
  </w:style>
  <w:style w:type="paragraph" w:customStyle="1" w:styleId="Style213">
    <w:name w:val="Style213"/>
    <w:basedOn w:val="a"/>
    <w:uiPriority w:val="99"/>
  </w:style>
  <w:style w:type="paragraph" w:customStyle="1" w:styleId="Style214">
    <w:name w:val="Style214"/>
    <w:basedOn w:val="a"/>
    <w:uiPriority w:val="99"/>
  </w:style>
  <w:style w:type="paragraph" w:customStyle="1" w:styleId="Style215">
    <w:name w:val="Style215"/>
    <w:basedOn w:val="a"/>
    <w:uiPriority w:val="99"/>
  </w:style>
  <w:style w:type="paragraph" w:customStyle="1" w:styleId="Style216">
    <w:name w:val="Style216"/>
    <w:basedOn w:val="a"/>
    <w:uiPriority w:val="99"/>
  </w:style>
  <w:style w:type="paragraph" w:customStyle="1" w:styleId="Style217">
    <w:name w:val="Style217"/>
    <w:basedOn w:val="a"/>
    <w:uiPriority w:val="99"/>
  </w:style>
  <w:style w:type="paragraph" w:customStyle="1" w:styleId="Style218">
    <w:name w:val="Style218"/>
    <w:basedOn w:val="a"/>
    <w:uiPriority w:val="99"/>
  </w:style>
  <w:style w:type="paragraph" w:customStyle="1" w:styleId="Style219">
    <w:name w:val="Style219"/>
    <w:basedOn w:val="a"/>
    <w:uiPriority w:val="99"/>
  </w:style>
  <w:style w:type="paragraph" w:customStyle="1" w:styleId="Style220">
    <w:name w:val="Style220"/>
    <w:basedOn w:val="a"/>
    <w:uiPriority w:val="99"/>
  </w:style>
  <w:style w:type="paragraph" w:customStyle="1" w:styleId="Style221">
    <w:name w:val="Style221"/>
    <w:basedOn w:val="a"/>
    <w:uiPriority w:val="99"/>
  </w:style>
  <w:style w:type="paragraph" w:customStyle="1" w:styleId="Style222">
    <w:name w:val="Style222"/>
    <w:basedOn w:val="a"/>
    <w:uiPriority w:val="99"/>
  </w:style>
  <w:style w:type="paragraph" w:customStyle="1" w:styleId="Style223">
    <w:name w:val="Style223"/>
    <w:basedOn w:val="a"/>
    <w:uiPriority w:val="99"/>
  </w:style>
  <w:style w:type="paragraph" w:customStyle="1" w:styleId="Style224">
    <w:name w:val="Style224"/>
    <w:basedOn w:val="a"/>
    <w:uiPriority w:val="99"/>
  </w:style>
  <w:style w:type="paragraph" w:customStyle="1" w:styleId="Style225">
    <w:name w:val="Style225"/>
    <w:basedOn w:val="a"/>
    <w:uiPriority w:val="99"/>
  </w:style>
  <w:style w:type="paragraph" w:customStyle="1" w:styleId="Style226">
    <w:name w:val="Style226"/>
    <w:basedOn w:val="a"/>
    <w:uiPriority w:val="99"/>
  </w:style>
  <w:style w:type="paragraph" w:customStyle="1" w:styleId="Style227">
    <w:name w:val="Style227"/>
    <w:basedOn w:val="a"/>
    <w:uiPriority w:val="99"/>
  </w:style>
  <w:style w:type="paragraph" w:customStyle="1" w:styleId="Style228">
    <w:name w:val="Style228"/>
    <w:basedOn w:val="a"/>
    <w:uiPriority w:val="99"/>
  </w:style>
  <w:style w:type="paragraph" w:customStyle="1" w:styleId="Style229">
    <w:name w:val="Style229"/>
    <w:basedOn w:val="a"/>
    <w:uiPriority w:val="99"/>
  </w:style>
  <w:style w:type="paragraph" w:customStyle="1" w:styleId="Style230">
    <w:name w:val="Style230"/>
    <w:basedOn w:val="a"/>
    <w:uiPriority w:val="99"/>
  </w:style>
  <w:style w:type="paragraph" w:customStyle="1" w:styleId="Style231">
    <w:name w:val="Style231"/>
    <w:basedOn w:val="a"/>
    <w:uiPriority w:val="99"/>
  </w:style>
  <w:style w:type="paragraph" w:customStyle="1" w:styleId="Style232">
    <w:name w:val="Style232"/>
    <w:basedOn w:val="a"/>
    <w:uiPriority w:val="99"/>
  </w:style>
  <w:style w:type="paragraph" w:customStyle="1" w:styleId="Style233">
    <w:name w:val="Style233"/>
    <w:basedOn w:val="a"/>
    <w:uiPriority w:val="99"/>
  </w:style>
  <w:style w:type="paragraph" w:customStyle="1" w:styleId="Style234">
    <w:name w:val="Style234"/>
    <w:basedOn w:val="a"/>
    <w:uiPriority w:val="99"/>
  </w:style>
  <w:style w:type="paragraph" w:customStyle="1" w:styleId="Style235">
    <w:name w:val="Style235"/>
    <w:basedOn w:val="a"/>
    <w:uiPriority w:val="99"/>
  </w:style>
  <w:style w:type="paragraph" w:customStyle="1" w:styleId="Style236">
    <w:name w:val="Style236"/>
    <w:basedOn w:val="a"/>
    <w:uiPriority w:val="99"/>
  </w:style>
  <w:style w:type="paragraph" w:customStyle="1" w:styleId="Style237">
    <w:name w:val="Style237"/>
    <w:basedOn w:val="a"/>
    <w:uiPriority w:val="99"/>
  </w:style>
  <w:style w:type="paragraph" w:customStyle="1" w:styleId="Style238">
    <w:name w:val="Style238"/>
    <w:basedOn w:val="a"/>
    <w:uiPriority w:val="99"/>
  </w:style>
  <w:style w:type="paragraph" w:customStyle="1" w:styleId="Style239">
    <w:name w:val="Style239"/>
    <w:basedOn w:val="a"/>
    <w:uiPriority w:val="99"/>
  </w:style>
  <w:style w:type="paragraph" w:customStyle="1" w:styleId="Style240">
    <w:name w:val="Style240"/>
    <w:basedOn w:val="a"/>
    <w:uiPriority w:val="99"/>
  </w:style>
  <w:style w:type="paragraph" w:customStyle="1" w:styleId="Style241">
    <w:name w:val="Style241"/>
    <w:basedOn w:val="a"/>
    <w:uiPriority w:val="99"/>
  </w:style>
  <w:style w:type="paragraph" w:customStyle="1" w:styleId="Style242">
    <w:name w:val="Style242"/>
    <w:basedOn w:val="a"/>
    <w:uiPriority w:val="99"/>
  </w:style>
  <w:style w:type="paragraph" w:customStyle="1" w:styleId="Style243">
    <w:name w:val="Style243"/>
    <w:basedOn w:val="a"/>
    <w:uiPriority w:val="99"/>
  </w:style>
  <w:style w:type="paragraph" w:customStyle="1" w:styleId="Style244">
    <w:name w:val="Style244"/>
    <w:basedOn w:val="a"/>
    <w:uiPriority w:val="99"/>
  </w:style>
  <w:style w:type="character" w:customStyle="1" w:styleId="FontStyle246">
    <w:name w:val="Font Style246"/>
    <w:basedOn w:val="a0"/>
    <w:uiPriority w:val="99"/>
    <w:rPr>
      <w:rFonts w:ascii="Book Antiqua" w:hAnsi="Book Antiqua" w:cs="Book Antiqua"/>
      <w:b/>
      <w:bCs/>
      <w:color w:val="000000"/>
      <w:spacing w:val="20"/>
      <w:sz w:val="40"/>
      <w:szCs w:val="40"/>
    </w:rPr>
  </w:style>
  <w:style w:type="character" w:customStyle="1" w:styleId="FontStyle247">
    <w:name w:val="Font Style247"/>
    <w:basedOn w:val="a0"/>
    <w:uiPriority w:val="99"/>
    <w:rPr>
      <w:rFonts w:ascii="Tahoma" w:hAnsi="Tahoma" w:cs="Tahoma"/>
      <w:b/>
      <w:bCs/>
      <w:color w:val="000000"/>
      <w:spacing w:val="-10"/>
      <w:sz w:val="48"/>
      <w:szCs w:val="48"/>
    </w:rPr>
  </w:style>
  <w:style w:type="character" w:customStyle="1" w:styleId="FontStyle248">
    <w:name w:val="Font Style248"/>
    <w:basedOn w:val="a0"/>
    <w:uiPriority w:val="99"/>
    <w:rPr>
      <w:rFonts w:ascii="Book Antiqua" w:hAnsi="Book Antiqua" w:cs="Book Antiqua"/>
      <w:b/>
      <w:bCs/>
      <w:color w:val="000000"/>
      <w:sz w:val="34"/>
      <w:szCs w:val="34"/>
    </w:rPr>
  </w:style>
  <w:style w:type="character" w:customStyle="1" w:styleId="FontStyle249">
    <w:name w:val="Font Style249"/>
    <w:basedOn w:val="a0"/>
    <w:uiPriority w:val="99"/>
    <w:rPr>
      <w:rFonts w:ascii="Book Antiqua" w:hAnsi="Book Antiqua" w:cs="Book Antiqua"/>
      <w:color w:val="000000"/>
      <w:sz w:val="32"/>
      <w:szCs w:val="32"/>
    </w:rPr>
  </w:style>
  <w:style w:type="character" w:customStyle="1" w:styleId="FontStyle250">
    <w:name w:val="Font Style250"/>
    <w:basedOn w:val="a0"/>
    <w:uiPriority w:val="99"/>
    <w:rPr>
      <w:rFonts w:ascii="Arial" w:hAnsi="Arial" w:cs="Arial"/>
      <w:color w:val="000000"/>
      <w:spacing w:val="-20"/>
      <w:sz w:val="20"/>
      <w:szCs w:val="20"/>
    </w:rPr>
  </w:style>
  <w:style w:type="character" w:customStyle="1" w:styleId="FontStyle251">
    <w:name w:val="Font Style251"/>
    <w:basedOn w:val="a0"/>
    <w:uiPriority w:val="99"/>
    <w:rPr>
      <w:rFonts w:ascii="Book Antiqua" w:hAnsi="Book Antiqua" w:cs="Book Antiqua"/>
      <w:b/>
      <w:bCs/>
      <w:color w:val="000000"/>
      <w:sz w:val="14"/>
      <w:szCs w:val="14"/>
    </w:rPr>
  </w:style>
  <w:style w:type="character" w:customStyle="1" w:styleId="FontStyle252">
    <w:name w:val="Font Style252"/>
    <w:basedOn w:val="a0"/>
    <w:uiPriority w:val="99"/>
    <w:rPr>
      <w:rFonts w:ascii="Arial" w:hAnsi="Arial" w:cs="Arial"/>
      <w:b/>
      <w:bCs/>
      <w:color w:val="000000"/>
      <w:sz w:val="14"/>
      <w:szCs w:val="14"/>
    </w:rPr>
  </w:style>
  <w:style w:type="character" w:customStyle="1" w:styleId="FontStyle253">
    <w:name w:val="Font Style253"/>
    <w:basedOn w:val="a0"/>
    <w:uiPriority w:val="99"/>
    <w:rPr>
      <w:rFonts w:ascii="Courier New" w:hAnsi="Courier New" w:cs="Courier New"/>
      <w:color w:val="000000"/>
      <w:sz w:val="18"/>
      <w:szCs w:val="18"/>
    </w:rPr>
  </w:style>
  <w:style w:type="character" w:customStyle="1" w:styleId="FontStyle254">
    <w:name w:val="Font Style254"/>
    <w:basedOn w:val="a0"/>
    <w:uiPriority w:val="99"/>
    <w:rPr>
      <w:rFonts w:ascii="Book Antiqua" w:hAnsi="Book Antiqua" w:cs="Book Antiqua"/>
      <w:color w:val="000000"/>
      <w:sz w:val="20"/>
      <w:szCs w:val="20"/>
    </w:rPr>
  </w:style>
  <w:style w:type="character" w:customStyle="1" w:styleId="FontStyle255">
    <w:name w:val="Font Style255"/>
    <w:basedOn w:val="a0"/>
    <w:uiPriority w:val="99"/>
    <w:rPr>
      <w:rFonts w:ascii="Book Antiqua" w:hAnsi="Book Antiqua" w:cs="Book Antiqua"/>
      <w:color w:val="000000"/>
      <w:sz w:val="20"/>
      <w:szCs w:val="20"/>
    </w:rPr>
  </w:style>
  <w:style w:type="character" w:customStyle="1" w:styleId="FontStyle256">
    <w:name w:val="Font Style256"/>
    <w:basedOn w:val="a0"/>
    <w:uiPriority w:val="99"/>
    <w:rPr>
      <w:rFonts w:ascii="Arial Black" w:hAnsi="Arial Black" w:cs="Arial Black"/>
      <w:color w:val="000000"/>
      <w:sz w:val="8"/>
      <w:szCs w:val="8"/>
    </w:rPr>
  </w:style>
  <w:style w:type="character" w:customStyle="1" w:styleId="FontStyle257">
    <w:name w:val="Font Style257"/>
    <w:basedOn w:val="a0"/>
    <w:uiPriority w:val="99"/>
    <w:rPr>
      <w:rFonts w:ascii="Arial Black" w:hAnsi="Arial Black" w:cs="Arial Black"/>
      <w:color w:val="000000"/>
      <w:sz w:val="8"/>
      <w:szCs w:val="8"/>
    </w:rPr>
  </w:style>
  <w:style w:type="character" w:customStyle="1" w:styleId="FontStyle258">
    <w:name w:val="Font Style258"/>
    <w:basedOn w:val="a0"/>
    <w:uiPriority w:val="99"/>
    <w:rPr>
      <w:rFonts w:ascii="Book Antiqua" w:hAnsi="Book Antiqua" w:cs="Book Antiqua"/>
      <w:color w:val="000000"/>
      <w:sz w:val="28"/>
      <w:szCs w:val="28"/>
    </w:rPr>
  </w:style>
  <w:style w:type="character" w:customStyle="1" w:styleId="FontStyle259">
    <w:name w:val="Font Style259"/>
    <w:basedOn w:val="a0"/>
    <w:uiPriority w:val="99"/>
    <w:rPr>
      <w:rFonts w:ascii="Arial Black" w:hAnsi="Arial Black" w:cs="Arial Black"/>
      <w:color w:val="000000"/>
      <w:sz w:val="8"/>
      <w:szCs w:val="8"/>
    </w:rPr>
  </w:style>
  <w:style w:type="character" w:customStyle="1" w:styleId="FontStyle260">
    <w:name w:val="Font Style260"/>
    <w:basedOn w:val="a0"/>
    <w:uiPriority w:val="99"/>
    <w:rPr>
      <w:rFonts w:ascii="Book Antiqua" w:hAnsi="Book Antiqua" w:cs="Book Antiqua"/>
      <w:color w:val="000000"/>
      <w:sz w:val="20"/>
      <w:szCs w:val="20"/>
    </w:rPr>
  </w:style>
  <w:style w:type="character" w:customStyle="1" w:styleId="FontStyle261">
    <w:name w:val="Font Style261"/>
    <w:basedOn w:val="a0"/>
    <w:uiPriority w:val="99"/>
    <w:rPr>
      <w:rFonts w:ascii="Arial" w:hAnsi="Arial" w:cs="Arial"/>
      <w:b/>
      <w:bCs/>
      <w:i/>
      <w:iCs/>
      <w:color w:val="000000"/>
      <w:spacing w:val="-10"/>
      <w:sz w:val="12"/>
      <w:szCs w:val="12"/>
    </w:rPr>
  </w:style>
  <w:style w:type="character" w:customStyle="1" w:styleId="FontStyle262">
    <w:name w:val="Font Style262"/>
    <w:basedOn w:val="a0"/>
    <w:uiPriority w:val="99"/>
    <w:rPr>
      <w:rFonts w:ascii="Book Antiqua" w:hAnsi="Book Antiqua" w:cs="Book Antiqua"/>
      <w:color w:val="000000"/>
      <w:sz w:val="20"/>
      <w:szCs w:val="20"/>
    </w:rPr>
  </w:style>
  <w:style w:type="character" w:customStyle="1" w:styleId="FontStyle263">
    <w:name w:val="Font Style263"/>
    <w:basedOn w:val="a0"/>
    <w:uiPriority w:val="99"/>
    <w:rPr>
      <w:rFonts w:ascii="Palatino Linotype" w:hAnsi="Palatino Linotype" w:cs="Palatino Linotype"/>
      <w:b/>
      <w:bCs/>
      <w:color w:val="000000"/>
      <w:sz w:val="18"/>
      <w:szCs w:val="18"/>
    </w:rPr>
  </w:style>
  <w:style w:type="character" w:customStyle="1" w:styleId="FontStyle264">
    <w:name w:val="Font Style264"/>
    <w:basedOn w:val="a0"/>
    <w:uiPriority w:val="99"/>
    <w:rPr>
      <w:rFonts w:ascii="Book Antiqua" w:hAnsi="Book Antiqua" w:cs="Book Antiqua"/>
      <w:color w:val="000000"/>
      <w:sz w:val="20"/>
      <w:szCs w:val="20"/>
    </w:rPr>
  </w:style>
  <w:style w:type="character" w:customStyle="1" w:styleId="FontStyle265">
    <w:name w:val="Font Style265"/>
    <w:basedOn w:val="a0"/>
    <w:uiPriority w:val="99"/>
    <w:rPr>
      <w:rFonts w:ascii="Arial Black" w:hAnsi="Arial Black" w:cs="Arial Black"/>
      <w:color w:val="000000"/>
      <w:sz w:val="8"/>
      <w:szCs w:val="8"/>
    </w:rPr>
  </w:style>
  <w:style w:type="character" w:customStyle="1" w:styleId="FontStyle266">
    <w:name w:val="Font Style266"/>
    <w:basedOn w:val="a0"/>
    <w:uiPriority w:val="99"/>
    <w:rPr>
      <w:rFonts w:ascii="Book Antiqua" w:hAnsi="Book Antiqua" w:cs="Book Antiqua"/>
      <w:color w:val="000000"/>
      <w:sz w:val="20"/>
      <w:szCs w:val="20"/>
    </w:rPr>
  </w:style>
  <w:style w:type="character" w:customStyle="1" w:styleId="FontStyle267">
    <w:name w:val="Font Style267"/>
    <w:basedOn w:val="a0"/>
    <w:uiPriority w:val="99"/>
    <w:rPr>
      <w:rFonts w:ascii="Book Antiqua" w:hAnsi="Book Antiqua" w:cs="Book Antiqua"/>
      <w:color w:val="000000"/>
      <w:sz w:val="20"/>
      <w:szCs w:val="20"/>
    </w:rPr>
  </w:style>
  <w:style w:type="character" w:customStyle="1" w:styleId="FontStyle268">
    <w:name w:val="Font Style268"/>
    <w:basedOn w:val="a0"/>
    <w:uiPriority w:val="99"/>
    <w:rPr>
      <w:rFonts w:ascii="Book Antiqua" w:hAnsi="Book Antiqua" w:cs="Book Antiqua"/>
      <w:color w:val="000000"/>
      <w:sz w:val="28"/>
      <w:szCs w:val="28"/>
    </w:rPr>
  </w:style>
  <w:style w:type="character" w:customStyle="1" w:styleId="FontStyle269">
    <w:name w:val="Font Style269"/>
    <w:basedOn w:val="a0"/>
    <w:uiPriority w:val="99"/>
    <w:rPr>
      <w:rFonts w:ascii="Book Antiqua" w:hAnsi="Book Antiqua" w:cs="Book Antiqua"/>
      <w:color w:val="000000"/>
      <w:sz w:val="20"/>
      <w:szCs w:val="20"/>
    </w:rPr>
  </w:style>
  <w:style w:type="character" w:customStyle="1" w:styleId="FontStyle270">
    <w:name w:val="Font Style270"/>
    <w:basedOn w:val="a0"/>
    <w:uiPriority w:val="99"/>
    <w:rPr>
      <w:rFonts w:ascii="Arial Black" w:hAnsi="Arial Black" w:cs="Arial Black"/>
      <w:color w:val="000000"/>
      <w:sz w:val="8"/>
      <w:szCs w:val="8"/>
    </w:rPr>
  </w:style>
  <w:style w:type="character" w:customStyle="1" w:styleId="FontStyle271">
    <w:name w:val="Font Style271"/>
    <w:basedOn w:val="a0"/>
    <w:uiPriority w:val="99"/>
    <w:rPr>
      <w:rFonts w:ascii="Book Antiqua" w:hAnsi="Book Antiqua" w:cs="Book Antiqua"/>
      <w:color w:val="000000"/>
      <w:sz w:val="20"/>
      <w:szCs w:val="20"/>
    </w:rPr>
  </w:style>
  <w:style w:type="character" w:customStyle="1" w:styleId="FontStyle272">
    <w:name w:val="Font Style272"/>
    <w:basedOn w:val="a0"/>
    <w:uiPriority w:val="99"/>
    <w:rPr>
      <w:rFonts w:ascii="Arial Black" w:hAnsi="Arial Black" w:cs="Arial Black"/>
      <w:color w:val="000000"/>
      <w:sz w:val="8"/>
      <w:szCs w:val="8"/>
    </w:rPr>
  </w:style>
  <w:style w:type="character" w:customStyle="1" w:styleId="FontStyle273">
    <w:name w:val="Font Style273"/>
    <w:basedOn w:val="a0"/>
    <w:uiPriority w:val="99"/>
    <w:rPr>
      <w:rFonts w:ascii="Book Antiqua" w:hAnsi="Book Antiqua" w:cs="Book Antiqua"/>
      <w:color w:val="000000"/>
      <w:sz w:val="20"/>
      <w:szCs w:val="20"/>
    </w:rPr>
  </w:style>
  <w:style w:type="character" w:customStyle="1" w:styleId="FontStyle274">
    <w:name w:val="Font Style274"/>
    <w:basedOn w:val="a0"/>
    <w:uiPriority w:val="99"/>
    <w:rPr>
      <w:rFonts w:ascii="Arial Black" w:hAnsi="Arial Black" w:cs="Arial Black"/>
      <w:color w:val="000000"/>
      <w:sz w:val="8"/>
      <w:szCs w:val="8"/>
    </w:rPr>
  </w:style>
  <w:style w:type="character" w:customStyle="1" w:styleId="FontStyle275">
    <w:name w:val="Font Style275"/>
    <w:basedOn w:val="a0"/>
    <w:uiPriority w:val="99"/>
    <w:rPr>
      <w:rFonts w:ascii="Book Antiqua" w:hAnsi="Book Antiqua" w:cs="Book Antiqua"/>
      <w:b/>
      <w:bCs/>
      <w:color w:val="000000"/>
      <w:spacing w:val="-10"/>
      <w:sz w:val="10"/>
      <w:szCs w:val="10"/>
    </w:rPr>
  </w:style>
  <w:style w:type="character" w:customStyle="1" w:styleId="FontStyle276">
    <w:name w:val="Font Style276"/>
    <w:basedOn w:val="a0"/>
    <w:uiPriority w:val="99"/>
    <w:rPr>
      <w:rFonts w:ascii="Book Antiqua" w:hAnsi="Book Antiqua" w:cs="Book Antiqua"/>
      <w:b/>
      <w:bCs/>
      <w:color w:val="000000"/>
      <w:sz w:val="24"/>
      <w:szCs w:val="24"/>
    </w:rPr>
  </w:style>
  <w:style w:type="character" w:customStyle="1" w:styleId="FontStyle277">
    <w:name w:val="Font Style277"/>
    <w:basedOn w:val="a0"/>
    <w:uiPriority w:val="99"/>
    <w:rPr>
      <w:rFonts w:ascii="Courier New" w:hAnsi="Courier New" w:cs="Courier New"/>
      <w:b/>
      <w:bCs/>
      <w:color w:val="000000"/>
      <w:spacing w:val="10"/>
      <w:sz w:val="8"/>
      <w:szCs w:val="8"/>
    </w:rPr>
  </w:style>
  <w:style w:type="character" w:customStyle="1" w:styleId="FontStyle278">
    <w:name w:val="Font Style278"/>
    <w:basedOn w:val="a0"/>
    <w:uiPriority w:val="99"/>
    <w:rPr>
      <w:rFonts w:ascii="Arial Black" w:hAnsi="Arial Black" w:cs="Arial Black"/>
      <w:color w:val="000000"/>
      <w:sz w:val="8"/>
      <w:szCs w:val="8"/>
    </w:rPr>
  </w:style>
  <w:style w:type="character" w:customStyle="1" w:styleId="FontStyle279">
    <w:name w:val="Font Style279"/>
    <w:basedOn w:val="a0"/>
    <w:uiPriority w:val="99"/>
    <w:rPr>
      <w:rFonts w:ascii="Book Antiqua" w:hAnsi="Book Antiqua" w:cs="Book Antiqua"/>
      <w:b/>
      <w:bCs/>
      <w:color w:val="000000"/>
      <w:sz w:val="18"/>
      <w:szCs w:val="18"/>
    </w:rPr>
  </w:style>
  <w:style w:type="character" w:customStyle="1" w:styleId="FontStyle280">
    <w:name w:val="Font Style280"/>
    <w:basedOn w:val="a0"/>
    <w:uiPriority w:val="99"/>
    <w:rPr>
      <w:rFonts w:ascii="Book Antiqua" w:hAnsi="Book Antiqua" w:cs="Book Antiqua"/>
      <w:color w:val="000000"/>
      <w:sz w:val="20"/>
      <w:szCs w:val="20"/>
    </w:rPr>
  </w:style>
  <w:style w:type="character" w:customStyle="1" w:styleId="FontStyle281">
    <w:name w:val="Font Style281"/>
    <w:basedOn w:val="a0"/>
    <w:uiPriority w:val="99"/>
    <w:rPr>
      <w:rFonts w:ascii="Book Antiqua" w:hAnsi="Book Antiqua" w:cs="Book Antiqua"/>
      <w:color w:val="000000"/>
      <w:sz w:val="20"/>
      <w:szCs w:val="20"/>
    </w:rPr>
  </w:style>
  <w:style w:type="character" w:customStyle="1" w:styleId="FontStyle282">
    <w:name w:val="Font Style282"/>
    <w:basedOn w:val="a0"/>
    <w:uiPriority w:val="99"/>
    <w:rPr>
      <w:rFonts w:ascii="Book Antiqua" w:hAnsi="Book Antiqua" w:cs="Book Antiqua"/>
      <w:color w:val="000000"/>
      <w:sz w:val="20"/>
      <w:szCs w:val="20"/>
    </w:rPr>
  </w:style>
  <w:style w:type="character" w:customStyle="1" w:styleId="FontStyle283">
    <w:name w:val="Font Style283"/>
    <w:basedOn w:val="a0"/>
    <w:uiPriority w:val="99"/>
    <w:rPr>
      <w:rFonts w:ascii="Book Antiqua" w:hAnsi="Book Antiqua" w:cs="Book Antiqua"/>
      <w:color w:val="000000"/>
      <w:sz w:val="20"/>
      <w:szCs w:val="20"/>
    </w:rPr>
  </w:style>
  <w:style w:type="character" w:customStyle="1" w:styleId="FontStyle284">
    <w:name w:val="Font Style284"/>
    <w:basedOn w:val="a0"/>
    <w:uiPriority w:val="99"/>
    <w:rPr>
      <w:rFonts w:ascii="Book Antiqua" w:hAnsi="Book Antiqua" w:cs="Book Antiqua"/>
      <w:color w:val="000000"/>
      <w:sz w:val="20"/>
      <w:szCs w:val="20"/>
    </w:rPr>
  </w:style>
  <w:style w:type="character" w:customStyle="1" w:styleId="FontStyle285">
    <w:name w:val="Font Style285"/>
    <w:basedOn w:val="a0"/>
    <w:uiPriority w:val="99"/>
    <w:rPr>
      <w:rFonts w:ascii="Book Antiqua" w:hAnsi="Book Antiqua" w:cs="Book Antiqua"/>
      <w:color w:val="000000"/>
      <w:sz w:val="20"/>
      <w:szCs w:val="20"/>
    </w:rPr>
  </w:style>
  <w:style w:type="character" w:customStyle="1" w:styleId="FontStyle286">
    <w:name w:val="Font Style286"/>
    <w:basedOn w:val="a0"/>
    <w:uiPriority w:val="99"/>
    <w:rPr>
      <w:rFonts w:ascii="Book Antiqua" w:hAnsi="Book Antiqua" w:cs="Book Antiqua"/>
      <w:color w:val="000000"/>
      <w:sz w:val="20"/>
      <w:szCs w:val="20"/>
    </w:rPr>
  </w:style>
  <w:style w:type="character" w:customStyle="1" w:styleId="FontStyle287">
    <w:name w:val="Font Style287"/>
    <w:basedOn w:val="a0"/>
    <w:uiPriority w:val="99"/>
    <w:rPr>
      <w:rFonts w:ascii="Book Antiqua" w:hAnsi="Book Antiqua" w:cs="Book Antiqua"/>
      <w:color w:val="000000"/>
      <w:sz w:val="20"/>
      <w:szCs w:val="20"/>
    </w:rPr>
  </w:style>
  <w:style w:type="character" w:customStyle="1" w:styleId="FontStyle288">
    <w:name w:val="Font Style288"/>
    <w:basedOn w:val="a0"/>
    <w:uiPriority w:val="99"/>
    <w:rPr>
      <w:rFonts w:ascii="Book Antiqua" w:hAnsi="Book Antiqua" w:cs="Book Antiqua"/>
      <w:color w:val="000000"/>
      <w:sz w:val="20"/>
      <w:szCs w:val="20"/>
    </w:rPr>
  </w:style>
  <w:style w:type="character" w:customStyle="1" w:styleId="FontStyle289">
    <w:name w:val="Font Style289"/>
    <w:basedOn w:val="a0"/>
    <w:uiPriority w:val="99"/>
    <w:rPr>
      <w:rFonts w:ascii="Book Antiqua" w:hAnsi="Book Antiqua" w:cs="Book Antiqua"/>
      <w:color w:val="000000"/>
      <w:sz w:val="20"/>
      <w:szCs w:val="20"/>
    </w:rPr>
  </w:style>
  <w:style w:type="character" w:customStyle="1" w:styleId="FontStyle290">
    <w:name w:val="Font Style290"/>
    <w:basedOn w:val="a0"/>
    <w:uiPriority w:val="99"/>
    <w:rPr>
      <w:rFonts w:ascii="Book Antiqua" w:hAnsi="Book Antiqua" w:cs="Book Antiqua"/>
      <w:color w:val="000000"/>
      <w:sz w:val="20"/>
      <w:szCs w:val="20"/>
    </w:rPr>
  </w:style>
  <w:style w:type="character" w:customStyle="1" w:styleId="FontStyle291">
    <w:name w:val="Font Style291"/>
    <w:basedOn w:val="a0"/>
    <w:uiPriority w:val="99"/>
    <w:rPr>
      <w:rFonts w:ascii="Book Antiqua" w:hAnsi="Book Antiqua" w:cs="Book Antiqua"/>
      <w:color w:val="000000"/>
      <w:sz w:val="20"/>
      <w:szCs w:val="20"/>
    </w:rPr>
  </w:style>
  <w:style w:type="character" w:customStyle="1" w:styleId="FontStyle292">
    <w:name w:val="Font Style292"/>
    <w:basedOn w:val="a0"/>
    <w:uiPriority w:val="99"/>
    <w:rPr>
      <w:rFonts w:ascii="Book Antiqua" w:hAnsi="Book Antiqua" w:cs="Book Antiqua"/>
      <w:color w:val="000000"/>
      <w:sz w:val="20"/>
      <w:szCs w:val="20"/>
    </w:rPr>
  </w:style>
  <w:style w:type="character" w:customStyle="1" w:styleId="FontStyle293">
    <w:name w:val="Font Style293"/>
    <w:basedOn w:val="a0"/>
    <w:uiPriority w:val="99"/>
    <w:rPr>
      <w:rFonts w:ascii="Book Antiqua" w:hAnsi="Book Antiqua" w:cs="Book Antiqua"/>
      <w:color w:val="000000"/>
      <w:sz w:val="20"/>
      <w:szCs w:val="20"/>
    </w:rPr>
  </w:style>
  <w:style w:type="character" w:customStyle="1" w:styleId="FontStyle294">
    <w:name w:val="Font Style294"/>
    <w:basedOn w:val="a0"/>
    <w:uiPriority w:val="99"/>
    <w:rPr>
      <w:rFonts w:ascii="Book Antiqua" w:hAnsi="Book Antiqua" w:cs="Book Antiqua"/>
      <w:color w:val="000000"/>
      <w:sz w:val="20"/>
      <w:szCs w:val="20"/>
    </w:rPr>
  </w:style>
  <w:style w:type="character" w:customStyle="1" w:styleId="FontStyle295">
    <w:name w:val="Font Style295"/>
    <w:basedOn w:val="a0"/>
    <w:uiPriority w:val="99"/>
    <w:rPr>
      <w:rFonts w:ascii="Arial Black" w:hAnsi="Arial Black" w:cs="Arial Black"/>
      <w:color w:val="000000"/>
      <w:sz w:val="8"/>
      <w:szCs w:val="8"/>
    </w:rPr>
  </w:style>
  <w:style w:type="character" w:customStyle="1" w:styleId="FontStyle296">
    <w:name w:val="Font Style296"/>
    <w:basedOn w:val="a0"/>
    <w:uiPriority w:val="99"/>
    <w:rPr>
      <w:rFonts w:ascii="Book Antiqua" w:hAnsi="Book Antiqua" w:cs="Book Antiqua"/>
      <w:color w:val="000000"/>
      <w:sz w:val="20"/>
      <w:szCs w:val="20"/>
    </w:rPr>
  </w:style>
  <w:style w:type="character" w:customStyle="1" w:styleId="FontStyle297">
    <w:name w:val="Font Style297"/>
    <w:basedOn w:val="a0"/>
    <w:uiPriority w:val="99"/>
    <w:rPr>
      <w:rFonts w:ascii="Book Antiqua" w:hAnsi="Book Antiqua" w:cs="Book Antiqua"/>
      <w:color w:val="000000"/>
      <w:sz w:val="10"/>
      <w:szCs w:val="10"/>
    </w:rPr>
  </w:style>
  <w:style w:type="character" w:customStyle="1" w:styleId="FontStyle298">
    <w:name w:val="Font Style298"/>
    <w:basedOn w:val="a0"/>
    <w:uiPriority w:val="99"/>
    <w:rPr>
      <w:rFonts w:ascii="Arial" w:hAnsi="Arial" w:cs="Arial"/>
      <w:color w:val="000000"/>
      <w:spacing w:val="-10"/>
      <w:sz w:val="16"/>
      <w:szCs w:val="16"/>
    </w:rPr>
  </w:style>
  <w:style w:type="character" w:customStyle="1" w:styleId="FontStyle299">
    <w:name w:val="Font Style299"/>
    <w:basedOn w:val="a0"/>
    <w:uiPriority w:val="99"/>
    <w:rPr>
      <w:rFonts w:ascii="Courier New" w:hAnsi="Courier New" w:cs="Courier New"/>
      <w:b/>
      <w:bCs/>
      <w:color w:val="000000"/>
      <w:spacing w:val="90"/>
      <w:sz w:val="18"/>
      <w:szCs w:val="18"/>
    </w:rPr>
  </w:style>
  <w:style w:type="character" w:customStyle="1" w:styleId="FontStyle300">
    <w:name w:val="Font Style300"/>
    <w:basedOn w:val="a0"/>
    <w:uiPriority w:val="99"/>
    <w:rPr>
      <w:rFonts w:ascii="Book Antiqua" w:hAnsi="Book Antiqua" w:cs="Book Antiqua"/>
      <w:b/>
      <w:bCs/>
      <w:smallCaps/>
      <w:color w:val="000000"/>
      <w:spacing w:val="-10"/>
      <w:sz w:val="16"/>
      <w:szCs w:val="16"/>
    </w:rPr>
  </w:style>
  <w:style w:type="character" w:customStyle="1" w:styleId="FontStyle301">
    <w:name w:val="Font Style301"/>
    <w:basedOn w:val="a0"/>
    <w:uiPriority w:val="99"/>
    <w:rPr>
      <w:rFonts w:ascii="Book Antiqua" w:hAnsi="Book Antiqua" w:cs="Book Antiqua"/>
      <w:color w:val="000000"/>
      <w:sz w:val="20"/>
      <w:szCs w:val="20"/>
    </w:rPr>
  </w:style>
  <w:style w:type="character" w:customStyle="1" w:styleId="FontStyle302">
    <w:name w:val="Font Style302"/>
    <w:basedOn w:val="a0"/>
    <w:uiPriority w:val="99"/>
    <w:rPr>
      <w:rFonts w:ascii="Book Antiqua" w:hAnsi="Book Antiqua" w:cs="Book Antiqua"/>
      <w:color w:val="000000"/>
      <w:sz w:val="20"/>
      <w:szCs w:val="20"/>
    </w:rPr>
  </w:style>
  <w:style w:type="character" w:customStyle="1" w:styleId="FontStyle303">
    <w:name w:val="Font Style303"/>
    <w:basedOn w:val="a0"/>
    <w:uiPriority w:val="99"/>
    <w:rPr>
      <w:rFonts w:ascii="Book Antiqua" w:hAnsi="Book Antiqua" w:cs="Book Antiqua"/>
      <w:color w:val="000000"/>
      <w:sz w:val="20"/>
      <w:szCs w:val="20"/>
    </w:rPr>
  </w:style>
  <w:style w:type="character" w:customStyle="1" w:styleId="FontStyle304">
    <w:name w:val="Font Style304"/>
    <w:basedOn w:val="a0"/>
    <w:uiPriority w:val="99"/>
    <w:rPr>
      <w:rFonts w:ascii="Book Antiqua" w:hAnsi="Book Antiqua" w:cs="Book Antiqua"/>
      <w:color w:val="000000"/>
      <w:sz w:val="20"/>
      <w:szCs w:val="20"/>
    </w:rPr>
  </w:style>
  <w:style w:type="character" w:customStyle="1" w:styleId="FontStyle305">
    <w:name w:val="Font Style305"/>
    <w:basedOn w:val="a0"/>
    <w:uiPriority w:val="99"/>
    <w:rPr>
      <w:rFonts w:ascii="Book Antiqua" w:hAnsi="Book Antiqua" w:cs="Book Antiqua"/>
      <w:b/>
      <w:bCs/>
      <w:color w:val="000000"/>
      <w:sz w:val="16"/>
      <w:szCs w:val="16"/>
    </w:rPr>
  </w:style>
  <w:style w:type="character" w:customStyle="1" w:styleId="FontStyle306">
    <w:name w:val="Font Style306"/>
    <w:basedOn w:val="a0"/>
    <w:uiPriority w:val="99"/>
    <w:rPr>
      <w:rFonts w:ascii="Book Antiqua" w:hAnsi="Book Antiqua" w:cs="Book Antiqua"/>
      <w:color w:val="000000"/>
      <w:sz w:val="20"/>
      <w:szCs w:val="20"/>
    </w:rPr>
  </w:style>
  <w:style w:type="character" w:customStyle="1" w:styleId="FontStyle307">
    <w:name w:val="Font Style307"/>
    <w:basedOn w:val="a0"/>
    <w:uiPriority w:val="99"/>
    <w:rPr>
      <w:rFonts w:ascii="Garamond" w:hAnsi="Garamond" w:cs="Garamond"/>
      <w:b/>
      <w:bCs/>
      <w:color w:val="000000"/>
      <w:sz w:val="22"/>
      <w:szCs w:val="22"/>
    </w:rPr>
  </w:style>
  <w:style w:type="character" w:customStyle="1" w:styleId="FontStyle308">
    <w:name w:val="Font Style308"/>
    <w:basedOn w:val="a0"/>
    <w:uiPriority w:val="99"/>
    <w:rPr>
      <w:rFonts w:ascii="Book Antiqua" w:hAnsi="Book Antiqua" w:cs="Book Antiqua"/>
      <w:color w:val="000000"/>
      <w:sz w:val="20"/>
      <w:szCs w:val="20"/>
    </w:rPr>
  </w:style>
  <w:style w:type="character" w:customStyle="1" w:styleId="FontStyle309">
    <w:name w:val="Font Style309"/>
    <w:basedOn w:val="a0"/>
    <w:uiPriority w:val="99"/>
    <w:rPr>
      <w:rFonts w:ascii="Arial Black" w:hAnsi="Arial Black" w:cs="Arial Black"/>
      <w:color w:val="000000"/>
      <w:sz w:val="8"/>
      <w:szCs w:val="8"/>
    </w:rPr>
  </w:style>
  <w:style w:type="character" w:customStyle="1" w:styleId="FontStyle310">
    <w:name w:val="Font Style310"/>
    <w:basedOn w:val="a0"/>
    <w:uiPriority w:val="99"/>
    <w:rPr>
      <w:rFonts w:ascii="Book Antiqua" w:hAnsi="Book Antiqua" w:cs="Book Antiqua"/>
      <w:color w:val="000000"/>
      <w:sz w:val="20"/>
      <w:szCs w:val="20"/>
    </w:rPr>
  </w:style>
  <w:style w:type="character" w:customStyle="1" w:styleId="FontStyle311">
    <w:name w:val="Font Style311"/>
    <w:basedOn w:val="a0"/>
    <w:uiPriority w:val="99"/>
    <w:rPr>
      <w:rFonts w:ascii="Book Antiqua" w:hAnsi="Book Antiqua" w:cs="Book Antiqua"/>
      <w:color w:val="000000"/>
      <w:sz w:val="20"/>
      <w:szCs w:val="20"/>
    </w:rPr>
  </w:style>
  <w:style w:type="character" w:customStyle="1" w:styleId="FontStyle312">
    <w:name w:val="Font Style312"/>
    <w:basedOn w:val="a0"/>
    <w:uiPriority w:val="99"/>
    <w:rPr>
      <w:rFonts w:ascii="Book Antiqua" w:hAnsi="Book Antiqua" w:cs="Book Antiqua"/>
      <w:color w:val="000000"/>
      <w:sz w:val="20"/>
      <w:szCs w:val="20"/>
    </w:rPr>
  </w:style>
  <w:style w:type="character" w:customStyle="1" w:styleId="FontStyle313">
    <w:name w:val="Font Style313"/>
    <w:basedOn w:val="a0"/>
    <w:uiPriority w:val="99"/>
    <w:rPr>
      <w:rFonts w:ascii="Book Antiqua" w:hAnsi="Book Antiqua" w:cs="Book Antiqua"/>
      <w:b/>
      <w:bCs/>
      <w:color w:val="000000"/>
      <w:sz w:val="18"/>
      <w:szCs w:val="18"/>
    </w:rPr>
  </w:style>
  <w:style w:type="character" w:customStyle="1" w:styleId="FontStyle314">
    <w:name w:val="Font Style314"/>
    <w:basedOn w:val="a0"/>
    <w:uiPriority w:val="99"/>
    <w:rPr>
      <w:rFonts w:ascii="Courier New" w:hAnsi="Courier New" w:cs="Courier New"/>
      <w:b/>
      <w:bCs/>
      <w:i/>
      <w:iCs/>
      <w:color w:val="000000"/>
      <w:sz w:val="28"/>
      <w:szCs w:val="28"/>
    </w:rPr>
  </w:style>
  <w:style w:type="character" w:customStyle="1" w:styleId="FontStyle315">
    <w:name w:val="Font Style315"/>
    <w:basedOn w:val="a0"/>
    <w:uiPriority w:val="99"/>
    <w:rPr>
      <w:rFonts w:ascii="Book Antiqua" w:hAnsi="Book Antiqua" w:cs="Book Antiqua"/>
      <w:color w:val="000000"/>
      <w:sz w:val="20"/>
      <w:szCs w:val="20"/>
    </w:rPr>
  </w:style>
  <w:style w:type="character" w:customStyle="1" w:styleId="FontStyle316">
    <w:name w:val="Font Style316"/>
    <w:basedOn w:val="a0"/>
    <w:uiPriority w:val="99"/>
    <w:rPr>
      <w:rFonts w:ascii="Arial Black" w:hAnsi="Arial Black" w:cs="Arial Black"/>
      <w:color w:val="000000"/>
      <w:sz w:val="8"/>
      <w:szCs w:val="8"/>
    </w:rPr>
  </w:style>
  <w:style w:type="character" w:customStyle="1" w:styleId="FontStyle317">
    <w:name w:val="Font Style317"/>
    <w:basedOn w:val="a0"/>
    <w:uiPriority w:val="99"/>
    <w:rPr>
      <w:rFonts w:ascii="Book Antiqua" w:hAnsi="Book Antiqua" w:cs="Book Antiqua"/>
      <w:color w:val="000000"/>
      <w:sz w:val="20"/>
      <w:szCs w:val="20"/>
    </w:rPr>
  </w:style>
  <w:style w:type="character" w:customStyle="1" w:styleId="FontStyle318">
    <w:name w:val="Font Style318"/>
    <w:basedOn w:val="a0"/>
    <w:uiPriority w:val="99"/>
    <w:rPr>
      <w:rFonts w:ascii="Book Antiqua" w:hAnsi="Book Antiqua" w:cs="Book Antiqua"/>
      <w:color w:val="000000"/>
      <w:sz w:val="20"/>
      <w:szCs w:val="20"/>
    </w:rPr>
  </w:style>
  <w:style w:type="character" w:customStyle="1" w:styleId="FontStyle319">
    <w:name w:val="Font Style319"/>
    <w:basedOn w:val="a0"/>
    <w:uiPriority w:val="99"/>
    <w:rPr>
      <w:rFonts w:ascii="Arial Black" w:hAnsi="Arial Black" w:cs="Arial Black"/>
      <w:color w:val="000000"/>
      <w:sz w:val="8"/>
      <w:szCs w:val="8"/>
    </w:rPr>
  </w:style>
  <w:style w:type="character" w:customStyle="1" w:styleId="FontStyle320">
    <w:name w:val="Font Style320"/>
    <w:basedOn w:val="a0"/>
    <w:uiPriority w:val="99"/>
    <w:rPr>
      <w:rFonts w:ascii="Book Antiqua" w:hAnsi="Book Antiqua" w:cs="Book Antiqua"/>
      <w:color w:val="000000"/>
      <w:sz w:val="16"/>
      <w:szCs w:val="16"/>
    </w:rPr>
  </w:style>
  <w:style w:type="character" w:customStyle="1" w:styleId="FontStyle321">
    <w:name w:val="Font Style321"/>
    <w:basedOn w:val="a0"/>
    <w:uiPriority w:val="99"/>
    <w:rPr>
      <w:rFonts w:ascii="Corbel" w:hAnsi="Corbel" w:cs="Corbel"/>
      <w:color w:val="000000"/>
      <w:spacing w:val="-10"/>
      <w:sz w:val="16"/>
      <w:szCs w:val="16"/>
    </w:rPr>
  </w:style>
  <w:style w:type="character" w:customStyle="1" w:styleId="FontStyle322">
    <w:name w:val="Font Style322"/>
    <w:basedOn w:val="a0"/>
    <w:uiPriority w:val="99"/>
    <w:rPr>
      <w:rFonts w:ascii="Arial Black" w:hAnsi="Arial Black" w:cs="Arial Black"/>
      <w:color w:val="000000"/>
      <w:sz w:val="8"/>
      <w:szCs w:val="8"/>
    </w:rPr>
  </w:style>
  <w:style w:type="character" w:customStyle="1" w:styleId="FontStyle323">
    <w:name w:val="Font Style323"/>
    <w:basedOn w:val="a0"/>
    <w:uiPriority w:val="99"/>
    <w:rPr>
      <w:rFonts w:ascii="Times New Roman" w:hAnsi="Times New Roman" w:cs="Times New Roman"/>
      <w:b/>
      <w:bCs/>
      <w:color w:val="000000"/>
      <w:sz w:val="8"/>
      <w:szCs w:val="8"/>
    </w:rPr>
  </w:style>
  <w:style w:type="character" w:customStyle="1" w:styleId="FontStyle324">
    <w:name w:val="Font Style324"/>
    <w:basedOn w:val="a0"/>
    <w:uiPriority w:val="99"/>
    <w:rPr>
      <w:rFonts w:ascii="Book Antiqua" w:hAnsi="Book Antiqua" w:cs="Book Antiqua"/>
      <w:color w:val="000000"/>
      <w:sz w:val="20"/>
      <w:szCs w:val="20"/>
    </w:rPr>
  </w:style>
  <w:style w:type="character" w:customStyle="1" w:styleId="FontStyle325">
    <w:name w:val="Font Style325"/>
    <w:basedOn w:val="a0"/>
    <w:uiPriority w:val="99"/>
    <w:rPr>
      <w:rFonts w:ascii="Book Antiqua" w:hAnsi="Book Antiqua" w:cs="Book Antiqua"/>
      <w:color w:val="000000"/>
      <w:sz w:val="20"/>
      <w:szCs w:val="20"/>
    </w:rPr>
  </w:style>
  <w:style w:type="character" w:customStyle="1" w:styleId="FontStyle326">
    <w:name w:val="Font Style326"/>
    <w:basedOn w:val="a0"/>
    <w:uiPriority w:val="99"/>
    <w:rPr>
      <w:rFonts w:ascii="Book Antiqua" w:hAnsi="Book Antiqua" w:cs="Book Antiqua"/>
      <w:color w:val="000000"/>
      <w:sz w:val="20"/>
      <w:szCs w:val="20"/>
    </w:rPr>
  </w:style>
  <w:style w:type="character" w:customStyle="1" w:styleId="FontStyle327">
    <w:name w:val="Font Style327"/>
    <w:basedOn w:val="a0"/>
    <w:uiPriority w:val="99"/>
    <w:rPr>
      <w:rFonts w:ascii="Book Antiqua" w:hAnsi="Book Antiqua" w:cs="Book Antiqua"/>
      <w:color w:val="000000"/>
      <w:sz w:val="20"/>
      <w:szCs w:val="20"/>
    </w:rPr>
  </w:style>
  <w:style w:type="character" w:customStyle="1" w:styleId="FontStyle328">
    <w:name w:val="Font Style328"/>
    <w:basedOn w:val="a0"/>
    <w:uiPriority w:val="99"/>
    <w:rPr>
      <w:rFonts w:ascii="Book Antiqua" w:hAnsi="Book Antiqua" w:cs="Book Antiqua"/>
      <w:color w:val="000000"/>
      <w:sz w:val="20"/>
      <w:szCs w:val="20"/>
    </w:rPr>
  </w:style>
  <w:style w:type="character" w:customStyle="1" w:styleId="FontStyle329">
    <w:name w:val="Font Style329"/>
    <w:basedOn w:val="a0"/>
    <w:uiPriority w:val="99"/>
    <w:rPr>
      <w:rFonts w:ascii="Book Antiqua" w:hAnsi="Book Antiqua" w:cs="Book Antiqua"/>
      <w:color w:val="000000"/>
      <w:sz w:val="20"/>
      <w:szCs w:val="20"/>
    </w:rPr>
  </w:style>
  <w:style w:type="character" w:customStyle="1" w:styleId="FontStyle330">
    <w:name w:val="Font Style330"/>
    <w:basedOn w:val="a0"/>
    <w:uiPriority w:val="99"/>
    <w:rPr>
      <w:rFonts w:ascii="Book Antiqua" w:hAnsi="Book Antiqua" w:cs="Book Antiqua"/>
      <w:color w:val="000000"/>
      <w:sz w:val="20"/>
      <w:szCs w:val="20"/>
    </w:rPr>
  </w:style>
  <w:style w:type="character" w:customStyle="1" w:styleId="FontStyle331">
    <w:name w:val="Font Style331"/>
    <w:basedOn w:val="a0"/>
    <w:uiPriority w:val="99"/>
    <w:rPr>
      <w:rFonts w:ascii="Book Antiqua" w:hAnsi="Book Antiqua" w:cs="Book Antiqua"/>
      <w:color w:val="000000"/>
      <w:sz w:val="20"/>
      <w:szCs w:val="20"/>
    </w:rPr>
  </w:style>
  <w:style w:type="character" w:customStyle="1" w:styleId="FontStyle332">
    <w:name w:val="Font Style332"/>
    <w:basedOn w:val="a0"/>
    <w:uiPriority w:val="99"/>
    <w:rPr>
      <w:rFonts w:ascii="Book Antiqua" w:hAnsi="Book Antiqua" w:cs="Book Antiqua"/>
      <w:color w:val="000000"/>
      <w:sz w:val="20"/>
      <w:szCs w:val="20"/>
    </w:rPr>
  </w:style>
  <w:style w:type="character" w:customStyle="1" w:styleId="FontStyle333">
    <w:name w:val="Font Style333"/>
    <w:basedOn w:val="a0"/>
    <w:uiPriority w:val="99"/>
    <w:rPr>
      <w:rFonts w:ascii="Book Antiqua" w:hAnsi="Book Antiqua" w:cs="Book Antiqua"/>
      <w:color w:val="000000"/>
      <w:sz w:val="20"/>
      <w:szCs w:val="20"/>
    </w:rPr>
  </w:style>
  <w:style w:type="character" w:customStyle="1" w:styleId="FontStyle334">
    <w:name w:val="Font Style334"/>
    <w:basedOn w:val="a0"/>
    <w:uiPriority w:val="99"/>
    <w:rPr>
      <w:rFonts w:ascii="Book Antiqua" w:hAnsi="Book Antiqua" w:cs="Book Antiqua"/>
      <w:color w:val="000000"/>
      <w:sz w:val="20"/>
      <w:szCs w:val="20"/>
    </w:rPr>
  </w:style>
  <w:style w:type="character" w:customStyle="1" w:styleId="FontStyle335">
    <w:name w:val="Font Style335"/>
    <w:basedOn w:val="a0"/>
    <w:uiPriority w:val="99"/>
    <w:rPr>
      <w:rFonts w:ascii="Book Antiqua" w:hAnsi="Book Antiqua" w:cs="Book Antiqua"/>
      <w:b/>
      <w:bCs/>
      <w:color w:val="000000"/>
      <w:sz w:val="8"/>
      <w:szCs w:val="8"/>
    </w:rPr>
  </w:style>
  <w:style w:type="character" w:customStyle="1" w:styleId="FontStyle336">
    <w:name w:val="Font Style336"/>
    <w:basedOn w:val="a0"/>
    <w:uiPriority w:val="99"/>
    <w:rPr>
      <w:rFonts w:ascii="Courier New" w:hAnsi="Courier New" w:cs="Courier New"/>
      <w:b/>
      <w:bCs/>
      <w:i/>
      <w:iCs/>
      <w:color w:val="000000"/>
      <w:spacing w:val="-10"/>
      <w:sz w:val="14"/>
      <w:szCs w:val="14"/>
    </w:rPr>
  </w:style>
  <w:style w:type="character" w:customStyle="1" w:styleId="FontStyle337">
    <w:name w:val="Font Style337"/>
    <w:basedOn w:val="a0"/>
    <w:uiPriority w:val="99"/>
    <w:rPr>
      <w:rFonts w:ascii="Book Antiqua" w:hAnsi="Book Antiqua" w:cs="Book Antiqua"/>
      <w:b/>
      <w:bCs/>
      <w:color w:val="000000"/>
      <w:sz w:val="26"/>
      <w:szCs w:val="26"/>
    </w:rPr>
  </w:style>
  <w:style w:type="character" w:customStyle="1" w:styleId="FontStyle338">
    <w:name w:val="Font Style338"/>
    <w:basedOn w:val="a0"/>
    <w:uiPriority w:val="99"/>
    <w:rPr>
      <w:rFonts w:ascii="Book Antiqua" w:hAnsi="Book Antiqua" w:cs="Book Antiqua"/>
      <w:b/>
      <w:bCs/>
      <w:color w:val="000000"/>
      <w:spacing w:val="-10"/>
      <w:sz w:val="12"/>
      <w:szCs w:val="12"/>
    </w:rPr>
  </w:style>
  <w:style w:type="character" w:customStyle="1" w:styleId="FontStyle339">
    <w:name w:val="Font Style339"/>
    <w:basedOn w:val="a0"/>
    <w:uiPriority w:val="99"/>
    <w:rPr>
      <w:rFonts w:ascii="Book Antiqua" w:hAnsi="Book Antiqua" w:cs="Book Antiqua"/>
      <w:color w:val="000000"/>
      <w:sz w:val="30"/>
      <w:szCs w:val="30"/>
    </w:rPr>
  </w:style>
  <w:style w:type="character" w:customStyle="1" w:styleId="FontStyle340">
    <w:name w:val="Font Style340"/>
    <w:basedOn w:val="a0"/>
    <w:uiPriority w:val="99"/>
    <w:rPr>
      <w:rFonts w:ascii="Courier New" w:hAnsi="Courier New" w:cs="Courier New"/>
      <w:i/>
      <w:iCs/>
      <w:color w:val="000000"/>
      <w:sz w:val="186"/>
      <w:szCs w:val="186"/>
    </w:rPr>
  </w:style>
  <w:style w:type="character" w:customStyle="1" w:styleId="FontStyle341">
    <w:name w:val="Font Style341"/>
    <w:basedOn w:val="a0"/>
    <w:uiPriority w:val="99"/>
    <w:rPr>
      <w:rFonts w:ascii="Book Antiqua" w:hAnsi="Book Antiqua" w:cs="Book Antiqua"/>
      <w:b/>
      <w:bCs/>
      <w:color w:val="000000"/>
      <w:w w:val="66"/>
      <w:sz w:val="18"/>
      <w:szCs w:val="18"/>
    </w:rPr>
  </w:style>
  <w:style w:type="character" w:customStyle="1" w:styleId="FontStyle342">
    <w:name w:val="Font Style342"/>
    <w:basedOn w:val="a0"/>
    <w:uiPriority w:val="99"/>
    <w:rPr>
      <w:rFonts w:ascii="Book Antiqua" w:hAnsi="Book Antiqua" w:cs="Book Antiqua"/>
      <w:b/>
      <w:bCs/>
      <w:i/>
      <w:iCs/>
      <w:color w:val="000000"/>
      <w:sz w:val="16"/>
      <w:szCs w:val="16"/>
    </w:rPr>
  </w:style>
  <w:style w:type="character" w:customStyle="1" w:styleId="FontStyle343">
    <w:name w:val="Font Style343"/>
    <w:basedOn w:val="a0"/>
    <w:uiPriority w:val="99"/>
    <w:rPr>
      <w:rFonts w:ascii="Corbel" w:hAnsi="Corbel" w:cs="Corbel"/>
      <w:b/>
      <w:bCs/>
      <w:color w:val="000000"/>
      <w:sz w:val="46"/>
      <w:szCs w:val="46"/>
    </w:rPr>
  </w:style>
  <w:style w:type="character" w:customStyle="1" w:styleId="FontStyle344">
    <w:name w:val="Font Style344"/>
    <w:basedOn w:val="a0"/>
    <w:uiPriority w:val="99"/>
    <w:rPr>
      <w:rFonts w:ascii="Book Antiqua" w:hAnsi="Book Antiqua" w:cs="Book Antiqua"/>
      <w:color w:val="000000"/>
      <w:sz w:val="18"/>
      <w:szCs w:val="18"/>
    </w:rPr>
  </w:style>
  <w:style w:type="character" w:customStyle="1" w:styleId="FontStyle345">
    <w:name w:val="Font Style345"/>
    <w:basedOn w:val="a0"/>
    <w:uiPriority w:val="99"/>
    <w:rPr>
      <w:rFonts w:ascii="Book Antiqua" w:hAnsi="Book Antiqua" w:cs="Book Antiqua"/>
      <w:b/>
      <w:bCs/>
      <w:color w:val="000000"/>
      <w:spacing w:val="10"/>
      <w:sz w:val="12"/>
      <w:szCs w:val="12"/>
    </w:rPr>
  </w:style>
  <w:style w:type="character" w:customStyle="1" w:styleId="FontStyle346">
    <w:name w:val="Font Style346"/>
    <w:basedOn w:val="a0"/>
    <w:uiPriority w:val="99"/>
    <w:rPr>
      <w:rFonts w:ascii="Arial" w:hAnsi="Arial" w:cs="Arial"/>
      <w:b/>
      <w:bCs/>
      <w:color w:val="000000"/>
      <w:sz w:val="12"/>
      <w:szCs w:val="12"/>
    </w:rPr>
  </w:style>
  <w:style w:type="character" w:customStyle="1" w:styleId="FontStyle347">
    <w:name w:val="Font Style347"/>
    <w:basedOn w:val="a0"/>
    <w:uiPriority w:val="99"/>
    <w:rPr>
      <w:rFonts w:ascii="Book Antiqua" w:hAnsi="Book Antiqua" w:cs="Book Antiqua"/>
      <w:b/>
      <w:bCs/>
      <w:color w:val="000000"/>
      <w:sz w:val="12"/>
      <w:szCs w:val="12"/>
    </w:rPr>
  </w:style>
  <w:style w:type="character" w:customStyle="1" w:styleId="FontStyle348">
    <w:name w:val="Font Style348"/>
    <w:basedOn w:val="a0"/>
    <w:uiPriority w:val="99"/>
    <w:rPr>
      <w:rFonts w:ascii="Corbel" w:hAnsi="Corbel" w:cs="Corbel"/>
      <w:b/>
      <w:bCs/>
      <w:color w:val="000000"/>
      <w:sz w:val="18"/>
      <w:szCs w:val="18"/>
    </w:rPr>
  </w:style>
  <w:style w:type="character" w:customStyle="1" w:styleId="FontStyle349">
    <w:name w:val="Font Style349"/>
    <w:basedOn w:val="a0"/>
    <w:uiPriority w:val="99"/>
    <w:rPr>
      <w:rFonts w:ascii="Book Antiqua" w:hAnsi="Book Antiqua" w:cs="Book Antiqua"/>
      <w:color w:val="000000"/>
      <w:sz w:val="16"/>
      <w:szCs w:val="16"/>
    </w:rPr>
  </w:style>
  <w:style w:type="character" w:customStyle="1" w:styleId="FontStyle350">
    <w:name w:val="Font Style350"/>
    <w:basedOn w:val="a0"/>
    <w:uiPriority w:val="99"/>
    <w:rPr>
      <w:rFonts w:ascii="Corbel" w:hAnsi="Corbel" w:cs="Corbel"/>
      <w:b/>
      <w:bCs/>
      <w:color w:val="000000"/>
      <w:sz w:val="22"/>
      <w:szCs w:val="22"/>
    </w:rPr>
  </w:style>
  <w:style w:type="character" w:customStyle="1" w:styleId="FontStyle351">
    <w:name w:val="Font Style351"/>
    <w:basedOn w:val="a0"/>
    <w:uiPriority w:val="99"/>
    <w:rPr>
      <w:rFonts w:ascii="Courier New" w:hAnsi="Courier New" w:cs="Courier New"/>
      <w:i/>
      <w:iCs/>
      <w:color w:val="000000"/>
      <w:spacing w:val="-10"/>
      <w:sz w:val="8"/>
      <w:szCs w:val="8"/>
    </w:rPr>
  </w:style>
  <w:style w:type="character" w:customStyle="1" w:styleId="FontStyle352">
    <w:name w:val="Font Style352"/>
    <w:basedOn w:val="a0"/>
    <w:uiPriority w:val="99"/>
    <w:rPr>
      <w:rFonts w:ascii="Arial" w:hAnsi="Arial" w:cs="Arial"/>
      <w:color w:val="000000"/>
      <w:sz w:val="16"/>
      <w:szCs w:val="16"/>
    </w:rPr>
  </w:style>
  <w:style w:type="character" w:customStyle="1" w:styleId="FontStyle353">
    <w:name w:val="Font Style353"/>
    <w:basedOn w:val="a0"/>
    <w:uiPriority w:val="99"/>
    <w:rPr>
      <w:rFonts w:ascii="Garamond" w:hAnsi="Garamond" w:cs="Garamond"/>
      <w:color w:val="000000"/>
      <w:spacing w:val="10"/>
      <w:sz w:val="16"/>
      <w:szCs w:val="16"/>
    </w:rPr>
  </w:style>
  <w:style w:type="character" w:customStyle="1" w:styleId="FontStyle354">
    <w:name w:val="Font Style354"/>
    <w:basedOn w:val="a0"/>
    <w:uiPriority w:val="99"/>
    <w:rPr>
      <w:rFonts w:ascii="Arial" w:hAnsi="Arial" w:cs="Arial"/>
      <w:b/>
      <w:bCs/>
      <w:color w:val="000000"/>
      <w:sz w:val="16"/>
      <w:szCs w:val="16"/>
    </w:rPr>
  </w:style>
  <w:style w:type="character" w:customStyle="1" w:styleId="FontStyle355">
    <w:name w:val="Font Style355"/>
    <w:basedOn w:val="a0"/>
    <w:uiPriority w:val="99"/>
    <w:rPr>
      <w:rFonts w:ascii="SimSun" w:eastAsia="SimSun" w:cs="SimSun"/>
      <w:b/>
      <w:bCs/>
      <w:color w:val="000000"/>
      <w:sz w:val="34"/>
      <w:szCs w:val="34"/>
    </w:rPr>
  </w:style>
  <w:style w:type="character" w:customStyle="1" w:styleId="FontStyle356">
    <w:name w:val="Font Style356"/>
    <w:basedOn w:val="a0"/>
    <w:uiPriority w:val="99"/>
    <w:rPr>
      <w:rFonts w:ascii="Book Antiqua" w:hAnsi="Book Antiqua" w:cs="Book Antiqua"/>
      <w:color w:val="000000"/>
      <w:sz w:val="44"/>
      <w:szCs w:val="44"/>
    </w:rPr>
  </w:style>
  <w:style w:type="character" w:customStyle="1" w:styleId="FontStyle357">
    <w:name w:val="Font Style357"/>
    <w:basedOn w:val="a0"/>
    <w:uiPriority w:val="99"/>
    <w:rPr>
      <w:rFonts w:ascii="Arial" w:hAnsi="Arial" w:cs="Arial"/>
      <w:b/>
      <w:bCs/>
      <w:color w:val="000000"/>
      <w:sz w:val="12"/>
      <w:szCs w:val="12"/>
    </w:rPr>
  </w:style>
  <w:style w:type="character" w:customStyle="1" w:styleId="FontStyle358">
    <w:name w:val="Font Style358"/>
    <w:basedOn w:val="a0"/>
    <w:uiPriority w:val="99"/>
    <w:rPr>
      <w:rFonts w:ascii="Book Antiqua" w:hAnsi="Book Antiqua" w:cs="Book Antiqua"/>
      <w:b/>
      <w:bCs/>
      <w:color w:val="000000"/>
      <w:sz w:val="14"/>
      <w:szCs w:val="14"/>
    </w:rPr>
  </w:style>
  <w:style w:type="character" w:customStyle="1" w:styleId="FontStyle359">
    <w:name w:val="Font Style359"/>
    <w:basedOn w:val="a0"/>
    <w:uiPriority w:val="99"/>
    <w:rPr>
      <w:rFonts w:ascii="Book Antiqua" w:hAnsi="Book Antiqua" w:cs="Book Antiqua"/>
      <w:b/>
      <w:bCs/>
      <w:color w:val="000000"/>
      <w:sz w:val="16"/>
      <w:szCs w:val="16"/>
    </w:rPr>
  </w:style>
  <w:style w:type="character" w:customStyle="1" w:styleId="FontStyle360">
    <w:name w:val="Font Style360"/>
    <w:basedOn w:val="a0"/>
    <w:uiPriority w:val="99"/>
    <w:rPr>
      <w:rFonts w:ascii="Arial Narrow" w:hAnsi="Arial Narrow" w:cs="Arial Narrow"/>
      <w:color w:val="000000"/>
      <w:sz w:val="26"/>
      <w:szCs w:val="26"/>
    </w:rPr>
  </w:style>
  <w:style w:type="character" w:customStyle="1" w:styleId="FontStyle361">
    <w:name w:val="Font Style361"/>
    <w:basedOn w:val="a0"/>
    <w:uiPriority w:val="99"/>
    <w:rPr>
      <w:rFonts w:ascii="Corbel" w:hAnsi="Corbel" w:cs="Corbel"/>
      <w:b/>
      <w:bCs/>
      <w:color w:val="000000"/>
      <w:spacing w:val="-20"/>
      <w:sz w:val="20"/>
      <w:szCs w:val="20"/>
    </w:rPr>
  </w:style>
  <w:style w:type="character" w:customStyle="1" w:styleId="FontStyle362">
    <w:name w:val="Font Style362"/>
    <w:basedOn w:val="a0"/>
    <w:uiPriority w:val="99"/>
    <w:rPr>
      <w:rFonts w:ascii="Corbel" w:hAnsi="Corbel" w:cs="Corbel"/>
      <w:b/>
      <w:bCs/>
      <w:smallCaps/>
      <w:color w:val="000000"/>
      <w:spacing w:val="-10"/>
      <w:sz w:val="20"/>
      <w:szCs w:val="20"/>
    </w:rPr>
  </w:style>
  <w:style w:type="character" w:customStyle="1" w:styleId="FontStyle363">
    <w:name w:val="Font Style363"/>
    <w:basedOn w:val="a0"/>
    <w:uiPriority w:val="99"/>
    <w:rPr>
      <w:rFonts w:ascii="Courier New" w:hAnsi="Courier New" w:cs="Courier New"/>
      <w:b/>
      <w:bCs/>
      <w:color w:val="000000"/>
      <w:spacing w:val="20"/>
      <w:sz w:val="10"/>
      <w:szCs w:val="10"/>
    </w:rPr>
  </w:style>
  <w:style w:type="character" w:customStyle="1" w:styleId="FontStyle364">
    <w:name w:val="Font Style364"/>
    <w:basedOn w:val="a0"/>
    <w:uiPriority w:val="99"/>
    <w:rPr>
      <w:rFonts w:ascii="Book Antiqua" w:hAnsi="Book Antiqua" w:cs="Book Antiqua"/>
      <w:b/>
      <w:bCs/>
      <w:color w:val="000000"/>
      <w:sz w:val="14"/>
      <w:szCs w:val="14"/>
    </w:rPr>
  </w:style>
  <w:style w:type="character" w:customStyle="1" w:styleId="FontStyle365">
    <w:name w:val="Font Style365"/>
    <w:basedOn w:val="a0"/>
    <w:uiPriority w:val="99"/>
    <w:rPr>
      <w:rFonts w:ascii="Courier New" w:hAnsi="Courier New" w:cs="Courier New"/>
      <w:b/>
      <w:bCs/>
      <w:color w:val="000000"/>
      <w:sz w:val="14"/>
      <w:szCs w:val="14"/>
    </w:rPr>
  </w:style>
  <w:style w:type="character" w:customStyle="1" w:styleId="FontStyle366">
    <w:name w:val="Font Style366"/>
    <w:basedOn w:val="a0"/>
    <w:uiPriority w:val="99"/>
    <w:rPr>
      <w:rFonts w:ascii="Book Antiqua" w:hAnsi="Book Antiqua" w:cs="Book Antiqua"/>
      <w:color w:val="000000"/>
      <w:sz w:val="14"/>
      <w:szCs w:val="14"/>
    </w:rPr>
  </w:style>
  <w:style w:type="character" w:customStyle="1" w:styleId="FontStyle367">
    <w:name w:val="Font Style367"/>
    <w:basedOn w:val="a0"/>
    <w:uiPriority w:val="99"/>
    <w:rPr>
      <w:rFonts w:ascii="Book Antiqua" w:hAnsi="Book Antiqua" w:cs="Book Antiqua"/>
      <w:color w:val="000000"/>
      <w:sz w:val="20"/>
      <w:szCs w:val="20"/>
    </w:rPr>
  </w:style>
  <w:style w:type="character" w:customStyle="1" w:styleId="FontStyle368">
    <w:name w:val="Font Style368"/>
    <w:basedOn w:val="a0"/>
    <w:uiPriority w:val="99"/>
    <w:rPr>
      <w:rFonts w:ascii="Book Antiqua" w:hAnsi="Book Antiqua" w:cs="Book Antiqua"/>
      <w:b/>
      <w:bCs/>
      <w:color w:val="000000"/>
      <w:sz w:val="18"/>
      <w:szCs w:val="18"/>
    </w:rPr>
  </w:style>
  <w:style w:type="character" w:customStyle="1" w:styleId="FontStyle369">
    <w:name w:val="Font Style369"/>
    <w:basedOn w:val="a0"/>
    <w:uiPriority w:val="99"/>
    <w:rPr>
      <w:rFonts w:ascii="Book Antiqua" w:hAnsi="Book Antiqua" w:cs="Book Antiqua"/>
      <w:color w:val="000000"/>
      <w:sz w:val="18"/>
      <w:szCs w:val="18"/>
    </w:rPr>
  </w:style>
  <w:style w:type="character" w:customStyle="1" w:styleId="FontStyle370">
    <w:name w:val="Font Style370"/>
    <w:basedOn w:val="a0"/>
    <w:uiPriority w:val="99"/>
    <w:rPr>
      <w:rFonts w:ascii="Corbel" w:hAnsi="Corbel" w:cs="Corbel"/>
      <w:i/>
      <w:iCs/>
      <w:color w:val="000000"/>
      <w:sz w:val="64"/>
      <w:szCs w:val="64"/>
    </w:rPr>
  </w:style>
  <w:style w:type="character" w:customStyle="1" w:styleId="FontStyle371">
    <w:name w:val="Font Style371"/>
    <w:basedOn w:val="a0"/>
    <w:uiPriority w:val="99"/>
    <w:rPr>
      <w:rFonts w:ascii="Book Antiqua" w:hAnsi="Book Antiqua" w:cs="Book Antiqua"/>
      <w:color w:val="000000"/>
      <w:sz w:val="16"/>
      <w:szCs w:val="16"/>
    </w:rPr>
  </w:style>
  <w:style w:type="character" w:customStyle="1" w:styleId="FontStyle372">
    <w:name w:val="Font Style372"/>
    <w:basedOn w:val="a0"/>
    <w:uiPriority w:val="99"/>
    <w:rPr>
      <w:rFonts w:ascii="Georgia" w:hAnsi="Georgia" w:cs="Georgia"/>
      <w:i/>
      <w:iCs/>
      <w:color w:val="000000"/>
      <w:sz w:val="18"/>
      <w:szCs w:val="18"/>
    </w:rPr>
  </w:style>
  <w:style w:type="character" w:customStyle="1" w:styleId="FontStyle373">
    <w:name w:val="Font Style373"/>
    <w:basedOn w:val="a0"/>
    <w:uiPriority w:val="99"/>
    <w:rPr>
      <w:rFonts w:ascii="Corbel" w:hAnsi="Corbel" w:cs="Corbel"/>
      <w:i/>
      <w:iCs/>
      <w:smallCaps/>
      <w:color w:val="000000"/>
      <w:spacing w:val="40"/>
      <w:sz w:val="16"/>
      <w:szCs w:val="16"/>
    </w:rPr>
  </w:style>
  <w:style w:type="character" w:customStyle="1" w:styleId="FontStyle374">
    <w:name w:val="Font Style374"/>
    <w:basedOn w:val="a0"/>
    <w:uiPriority w:val="99"/>
    <w:rPr>
      <w:rFonts w:ascii="Georgia" w:hAnsi="Georgia" w:cs="Georgia"/>
      <w:i/>
      <w:iCs/>
      <w:color w:val="000000"/>
      <w:spacing w:val="20"/>
      <w:sz w:val="18"/>
      <w:szCs w:val="18"/>
    </w:rPr>
  </w:style>
  <w:style w:type="character" w:customStyle="1" w:styleId="FontStyle375">
    <w:name w:val="Font Style375"/>
    <w:basedOn w:val="a0"/>
    <w:uiPriority w:val="99"/>
    <w:rPr>
      <w:rFonts w:ascii="Corbel" w:hAnsi="Corbel" w:cs="Corbel"/>
      <w:i/>
      <w:iCs/>
      <w:color w:val="000000"/>
      <w:spacing w:val="20"/>
      <w:sz w:val="24"/>
      <w:szCs w:val="24"/>
    </w:rPr>
  </w:style>
  <w:style w:type="character" w:customStyle="1" w:styleId="FontStyle376">
    <w:name w:val="Font Style376"/>
    <w:basedOn w:val="a0"/>
    <w:uiPriority w:val="99"/>
    <w:rPr>
      <w:rFonts w:ascii="Book Antiqua" w:hAnsi="Book Antiqua" w:cs="Book Antiqua"/>
      <w:color w:val="000000"/>
      <w:sz w:val="16"/>
      <w:szCs w:val="16"/>
    </w:rPr>
  </w:style>
  <w:style w:type="character" w:customStyle="1" w:styleId="FontStyle377">
    <w:name w:val="Font Style377"/>
    <w:basedOn w:val="a0"/>
    <w:uiPriority w:val="99"/>
    <w:rPr>
      <w:rFonts w:ascii="Book Antiqua" w:hAnsi="Book Antiqua" w:cs="Book Antiqua"/>
      <w:color w:val="000000"/>
      <w:sz w:val="18"/>
      <w:szCs w:val="18"/>
    </w:rPr>
  </w:style>
  <w:style w:type="character" w:customStyle="1" w:styleId="FontStyle378">
    <w:name w:val="Font Style378"/>
    <w:basedOn w:val="a0"/>
    <w:uiPriority w:val="99"/>
    <w:rPr>
      <w:rFonts w:ascii="Corbel" w:hAnsi="Corbel" w:cs="Corbel"/>
      <w:i/>
      <w:iCs/>
      <w:color w:val="000000"/>
      <w:sz w:val="14"/>
      <w:szCs w:val="14"/>
    </w:rPr>
  </w:style>
  <w:style w:type="character" w:customStyle="1" w:styleId="FontStyle379">
    <w:name w:val="Font Style379"/>
    <w:basedOn w:val="a0"/>
    <w:uiPriority w:val="99"/>
    <w:rPr>
      <w:rFonts w:ascii="Corbel" w:hAnsi="Corbel" w:cs="Corbel"/>
      <w:i/>
      <w:iCs/>
      <w:color w:val="000000"/>
      <w:sz w:val="18"/>
      <w:szCs w:val="18"/>
    </w:rPr>
  </w:style>
  <w:style w:type="character" w:customStyle="1" w:styleId="FontStyle380">
    <w:name w:val="Font Style380"/>
    <w:basedOn w:val="a0"/>
    <w:uiPriority w:val="99"/>
    <w:rPr>
      <w:rFonts w:ascii="Book Antiqua" w:hAnsi="Book Antiqua" w:cs="Book Antiqua"/>
      <w:b/>
      <w:bCs/>
      <w:color w:val="000000"/>
      <w:sz w:val="30"/>
      <w:szCs w:val="30"/>
    </w:rPr>
  </w:style>
  <w:style w:type="character" w:customStyle="1" w:styleId="FontStyle381">
    <w:name w:val="Font Style381"/>
    <w:basedOn w:val="a0"/>
    <w:uiPriority w:val="99"/>
    <w:rPr>
      <w:rFonts w:ascii="Book Antiqua" w:hAnsi="Book Antiqua" w:cs="Book Antiqua"/>
      <w:color w:val="000000"/>
      <w:sz w:val="18"/>
      <w:szCs w:val="18"/>
    </w:rPr>
  </w:style>
  <w:style w:type="character" w:customStyle="1" w:styleId="FontStyle382">
    <w:name w:val="Font Style382"/>
    <w:basedOn w:val="a0"/>
    <w:uiPriority w:val="99"/>
    <w:rPr>
      <w:rFonts w:ascii="Book Antiqua" w:hAnsi="Book Antiqua" w:cs="Book Antiqua"/>
      <w:smallCaps/>
      <w:color w:val="000000"/>
      <w:spacing w:val="10"/>
      <w:sz w:val="18"/>
      <w:szCs w:val="18"/>
    </w:rPr>
  </w:style>
  <w:style w:type="character" w:customStyle="1" w:styleId="FontStyle383">
    <w:name w:val="Font Style383"/>
    <w:basedOn w:val="a0"/>
    <w:uiPriority w:val="99"/>
    <w:rPr>
      <w:rFonts w:ascii="Book Antiqua" w:hAnsi="Book Antiqua" w:cs="Book Antiqua"/>
      <w:i/>
      <w:iCs/>
      <w:color w:val="000000"/>
      <w:sz w:val="18"/>
      <w:szCs w:val="18"/>
    </w:rPr>
  </w:style>
  <w:style w:type="character" w:customStyle="1" w:styleId="FontStyle384">
    <w:name w:val="Font Style384"/>
    <w:basedOn w:val="a0"/>
    <w:uiPriority w:val="99"/>
    <w:rPr>
      <w:rFonts w:ascii="Book Antiqua" w:hAnsi="Book Antiqua" w:cs="Book Antiqua"/>
      <w:color w:val="000000"/>
      <w:sz w:val="18"/>
      <w:szCs w:val="18"/>
    </w:rPr>
  </w:style>
  <w:style w:type="character" w:customStyle="1" w:styleId="FontStyle385">
    <w:name w:val="Font Style385"/>
    <w:basedOn w:val="a0"/>
    <w:uiPriority w:val="99"/>
    <w:rPr>
      <w:rFonts w:ascii="Book Antiqua" w:hAnsi="Book Antiqua" w:cs="Book Antiqua"/>
      <w:b/>
      <w:bCs/>
      <w:color w:val="000000"/>
      <w:sz w:val="18"/>
      <w:szCs w:val="18"/>
    </w:rPr>
  </w:style>
  <w:style w:type="character" w:customStyle="1" w:styleId="FontStyle386">
    <w:name w:val="Font Style386"/>
    <w:basedOn w:val="a0"/>
    <w:uiPriority w:val="99"/>
    <w:rPr>
      <w:rFonts w:ascii="Book Antiqua" w:hAnsi="Book Antiqua" w:cs="Book Antiqua"/>
      <w:b/>
      <w:bCs/>
      <w:color w:val="000000"/>
      <w:sz w:val="20"/>
      <w:szCs w:val="20"/>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704F6B"/>
    <w:rPr>
      <w:rFonts w:ascii="Tahoma" w:hAnsi="Tahoma" w:cs="Tahoma"/>
      <w:sz w:val="16"/>
      <w:szCs w:val="16"/>
    </w:rPr>
  </w:style>
  <w:style w:type="character" w:customStyle="1" w:styleId="a5">
    <w:name w:val="Текст выноски Знак"/>
    <w:basedOn w:val="a0"/>
    <w:link w:val="a4"/>
    <w:uiPriority w:val="99"/>
    <w:semiHidden/>
    <w:rsid w:val="00704F6B"/>
    <w:rPr>
      <w:rFonts w:ascii="Tahoma" w:hAnsi="Tahoma" w:cs="Tahoma"/>
      <w:sz w:val="16"/>
      <w:szCs w:val="16"/>
    </w:rPr>
  </w:style>
  <w:style w:type="character" w:customStyle="1" w:styleId="FontStyle11">
    <w:name w:val="Font Style11"/>
    <w:basedOn w:val="a0"/>
    <w:uiPriority w:val="99"/>
    <w:rsid w:val="007945F3"/>
    <w:rPr>
      <w:rFonts w:ascii="Palatino Linotype" w:hAnsi="Palatino Linotype" w:cs="Palatino Linotype"/>
      <w:color w:val="000000"/>
      <w:spacing w:val="20"/>
      <w:w w:val="20"/>
      <w:sz w:val="18"/>
      <w:szCs w:val="18"/>
    </w:rPr>
  </w:style>
  <w:style w:type="character" w:customStyle="1" w:styleId="FontStyle12">
    <w:name w:val="Font Style12"/>
    <w:basedOn w:val="a0"/>
    <w:uiPriority w:val="99"/>
    <w:rsid w:val="007945F3"/>
    <w:rPr>
      <w:rFonts w:ascii="Palatino Linotype" w:hAnsi="Palatino Linotype" w:cs="Palatino Linotype"/>
      <w:b/>
      <w:bCs/>
      <w:color w:val="000000"/>
      <w:sz w:val="14"/>
      <w:szCs w:val="14"/>
    </w:rPr>
  </w:style>
  <w:style w:type="character" w:customStyle="1" w:styleId="FontStyle13">
    <w:name w:val="Font Style13"/>
    <w:basedOn w:val="a0"/>
    <w:uiPriority w:val="99"/>
    <w:rsid w:val="007945F3"/>
    <w:rPr>
      <w:rFonts w:ascii="Georgia" w:hAnsi="Georgia" w:cs="Georgia"/>
      <w:color w:val="000000"/>
      <w:sz w:val="14"/>
      <w:szCs w:val="14"/>
    </w:rPr>
  </w:style>
  <w:style w:type="character" w:customStyle="1" w:styleId="FontStyle14">
    <w:name w:val="Font Style14"/>
    <w:basedOn w:val="a0"/>
    <w:uiPriority w:val="99"/>
    <w:rsid w:val="00E50EA8"/>
    <w:rPr>
      <w:rFonts w:ascii="MS Gothic" w:eastAsia="MS Gothic" w:cs="MS Gothic"/>
      <w:color w:val="000000"/>
      <w:sz w:val="18"/>
      <w:szCs w:val="18"/>
    </w:rPr>
  </w:style>
  <w:style w:type="character" w:customStyle="1" w:styleId="FontStyle15">
    <w:name w:val="Font Style15"/>
    <w:basedOn w:val="a0"/>
    <w:uiPriority w:val="99"/>
    <w:rsid w:val="00E50EA8"/>
    <w:rPr>
      <w:rFonts w:ascii="Palatino Linotype" w:hAnsi="Palatino Linotype" w:cs="Palatino Linotype"/>
      <w:color w:val="000000"/>
      <w:spacing w:val="-10"/>
      <w:w w:val="33"/>
      <w:sz w:val="48"/>
      <w:szCs w:val="48"/>
    </w:rPr>
  </w:style>
  <w:style w:type="table" w:styleId="a6">
    <w:name w:val="Table Grid"/>
    <w:basedOn w:val="a1"/>
    <w:uiPriority w:val="59"/>
    <w:rsid w:val="002B7B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rsid w:val="00E53EAE"/>
    <w:rPr>
      <w:color w:val="605E5C"/>
      <w:shd w:val="clear" w:color="auto" w:fill="E1DFDD"/>
    </w:rPr>
  </w:style>
  <w:style w:type="character" w:customStyle="1" w:styleId="FontStyle61">
    <w:name w:val="Font Style61"/>
    <w:rsid w:val="007F301C"/>
    <w:rPr>
      <w:rFonts w:ascii="Arial" w:hAnsi="Arial" w:cs="Arial"/>
      <w:color w:val="000000"/>
      <w:sz w:val="16"/>
      <w:szCs w:val="16"/>
    </w:rPr>
  </w:style>
  <w:style w:type="paragraph" w:customStyle="1" w:styleId="Default">
    <w:name w:val="Default"/>
    <w:rsid w:val="00BB4A3C"/>
    <w:pPr>
      <w:autoSpaceDE w:val="0"/>
      <w:autoSpaceDN w:val="0"/>
      <w:adjustRightInd w:val="0"/>
      <w:spacing w:after="0" w:line="240" w:lineRule="auto"/>
    </w:pPr>
    <w:rPr>
      <w:rFonts w:ascii="Cambria" w:hAnsi="Cambria" w:cs="Cambria"/>
      <w:color w:val="000000"/>
      <w:sz w:val="24"/>
      <w:szCs w:val="24"/>
    </w:rPr>
  </w:style>
  <w:style w:type="paragraph" w:customStyle="1" w:styleId="Pa0">
    <w:name w:val="Pa0"/>
    <w:basedOn w:val="Default"/>
    <w:next w:val="Default"/>
    <w:uiPriority w:val="99"/>
    <w:rsid w:val="00BB4A3C"/>
    <w:pPr>
      <w:spacing w:line="361" w:lineRule="atLeast"/>
    </w:pPr>
    <w:rPr>
      <w:rFonts w:cstheme="minorBidi"/>
      <w:color w:val="auto"/>
    </w:rPr>
  </w:style>
  <w:style w:type="character" w:customStyle="1" w:styleId="FontStyle33">
    <w:name w:val="Font Style33"/>
    <w:rsid w:val="00BB4A3C"/>
    <w:rPr>
      <w:rFonts w:ascii="Bookman Old Style" w:hAnsi="Bookman Old Style" w:cs="Bookman Old Style"/>
      <w:color w:val="000000"/>
      <w:sz w:val="18"/>
      <w:szCs w:val="18"/>
    </w:rPr>
  </w:style>
  <w:style w:type="character" w:customStyle="1" w:styleId="FontStyle79">
    <w:name w:val="Font Style79"/>
    <w:rsid w:val="00BB4A3C"/>
    <w:rPr>
      <w:rFonts w:ascii="Bookman Old Style" w:hAnsi="Bookman Old Style" w:cs="Bookman Old Style"/>
      <w:color w:val="000000"/>
      <w:sz w:val="18"/>
      <w:szCs w:val="18"/>
    </w:rPr>
  </w:style>
  <w:style w:type="character" w:customStyle="1" w:styleId="FontStyle42">
    <w:name w:val="Font Style42"/>
    <w:uiPriority w:val="99"/>
    <w:rsid w:val="00BB4A3C"/>
    <w:rPr>
      <w:rFonts w:ascii="Book Antiqua" w:hAnsi="Book Antiqua" w:cs="Book Antiqua"/>
      <w:color w:val="000000"/>
      <w:sz w:val="14"/>
      <w:szCs w:val="14"/>
    </w:rPr>
  </w:style>
  <w:style w:type="character" w:customStyle="1" w:styleId="FontStyle54">
    <w:name w:val="Font Style54"/>
    <w:uiPriority w:val="99"/>
    <w:rsid w:val="00BB4A3C"/>
    <w:rPr>
      <w:rFonts w:ascii="Book Antiqua" w:hAnsi="Book Antiqua" w:cs="Book Antiqua"/>
      <w:color w:val="000000"/>
      <w:sz w:val="20"/>
      <w:szCs w:val="20"/>
    </w:rPr>
  </w:style>
  <w:style w:type="character" w:customStyle="1" w:styleId="FontStyle36">
    <w:name w:val="Font Style36"/>
    <w:rsid w:val="00BB4A3C"/>
    <w:rPr>
      <w:rFonts w:ascii="Book Antiqua" w:hAnsi="Book Antiqua" w:cs="Book Antiqua"/>
      <w:b/>
      <w:bCs/>
      <w:color w:val="000000"/>
      <w:spacing w:val="10"/>
      <w:sz w:val="44"/>
      <w:szCs w:val="44"/>
    </w:rPr>
  </w:style>
  <w:style w:type="character" w:customStyle="1" w:styleId="FontStyle45">
    <w:name w:val="Font Style45"/>
    <w:uiPriority w:val="99"/>
    <w:rsid w:val="00BB4A3C"/>
    <w:rPr>
      <w:rFonts w:ascii="Book Antiqua" w:hAnsi="Book Antiqua" w:cs="Book Antiqua"/>
      <w:color w:val="000000"/>
      <w:sz w:val="30"/>
      <w:szCs w:val="30"/>
    </w:rPr>
  </w:style>
  <w:style w:type="character" w:customStyle="1" w:styleId="FontStyle62">
    <w:name w:val="Font Style62"/>
    <w:rsid w:val="00BB4A3C"/>
    <w:rPr>
      <w:rFonts w:ascii="Bookman Old Style" w:hAnsi="Bookman Old Style" w:cs="Bookman Old Style"/>
      <w:b/>
      <w:bCs/>
      <w:color w:val="000000"/>
      <w:sz w:val="30"/>
      <w:szCs w:val="30"/>
    </w:rPr>
  </w:style>
  <w:style w:type="character" w:customStyle="1" w:styleId="FontStyle51">
    <w:name w:val="Font Style51"/>
    <w:uiPriority w:val="99"/>
    <w:rsid w:val="00BB4A3C"/>
    <w:rPr>
      <w:rFonts w:ascii="Book Antiqua" w:hAnsi="Book Antiqua" w:cs="Book Antiqua"/>
      <w:b/>
      <w:bCs/>
      <w:i/>
      <w:iCs/>
      <w:color w:val="000000"/>
      <w:spacing w:val="-10"/>
      <w:sz w:val="16"/>
      <w:szCs w:val="16"/>
    </w:rPr>
  </w:style>
  <w:style w:type="character" w:customStyle="1" w:styleId="FontStyle55">
    <w:name w:val="Font Style55"/>
    <w:uiPriority w:val="99"/>
    <w:rsid w:val="00BB4A3C"/>
    <w:rPr>
      <w:rFonts w:ascii="Book Antiqua" w:hAnsi="Book Antiqua" w:cs="Book Antiqua"/>
      <w:b/>
      <w:bCs/>
      <w:color w:val="000000"/>
      <w:sz w:val="30"/>
      <w:szCs w:val="30"/>
    </w:rPr>
  </w:style>
  <w:style w:type="character" w:customStyle="1" w:styleId="FontStyle57">
    <w:name w:val="Font Style57"/>
    <w:uiPriority w:val="99"/>
    <w:rsid w:val="00BB4A3C"/>
    <w:rPr>
      <w:rFonts w:ascii="Book Antiqua" w:hAnsi="Book Antiqua" w:cs="Book Antiqua"/>
      <w:color w:val="000000"/>
      <w:sz w:val="18"/>
      <w:szCs w:val="18"/>
    </w:rPr>
  </w:style>
  <w:style w:type="character" w:customStyle="1" w:styleId="FontStyle93">
    <w:name w:val="Font Style93"/>
    <w:basedOn w:val="a0"/>
    <w:uiPriority w:val="99"/>
    <w:rsid w:val="004656FF"/>
    <w:rPr>
      <w:rFonts w:ascii="Arial" w:hAnsi="Arial" w:cs="Arial"/>
      <w:b/>
      <w:bCs/>
      <w:color w:val="000000"/>
      <w:sz w:val="16"/>
      <w:szCs w:val="16"/>
    </w:rPr>
  </w:style>
  <w:style w:type="character" w:customStyle="1" w:styleId="FontStyle96">
    <w:name w:val="Font Style96"/>
    <w:basedOn w:val="a0"/>
    <w:uiPriority w:val="99"/>
    <w:rsid w:val="004656FF"/>
    <w:rPr>
      <w:rFonts w:ascii="Arial" w:hAnsi="Arial" w:cs="Arial"/>
      <w:color w:val="000000"/>
      <w:sz w:val="16"/>
      <w:szCs w:val="16"/>
    </w:rPr>
  </w:style>
  <w:style w:type="paragraph" w:styleId="a7">
    <w:name w:val="Normal (Web)"/>
    <w:basedOn w:val="a"/>
    <w:uiPriority w:val="99"/>
    <w:unhideWhenUsed/>
    <w:rsid w:val="00FA5EF5"/>
    <w:pPr>
      <w:widowControl/>
      <w:autoSpaceDE/>
      <w:autoSpaceDN/>
      <w:adjustRightInd/>
      <w:spacing w:before="100" w:beforeAutospacing="1" w:after="100" w:afterAutospacing="1"/>
    </w:pPr>
    <w:rPr>
      <w:rFonts w:ascii="Times New Roman" w:eastAsia="Times New Roman" w:hAnsi="Times New Roman" w:cs="Times New Roman"/>
    </w:rPr>
  </w:style>
  <w:style w:type="paragraph" w:styleId="a8">
    <w:name w:val="header"/>
    <w:basedOn w:val="a"/>
    <w:link w:val="a9"/>
    <w:uiPriority w:val="99"/>
    <w:unhideWhenUsed/>
    <w:rsid w:val="0061137E"/>
    <w:pPr>
      <w:tabs>
        <w:tab w:val="center" w:pos="4677"/>
        <w:tab w:val="right" w:pos="9355"/>
      </w:tabs>
    </w:pPr>
  </w:style>
  <w:style w:type="character" w:customStyle="1" w:styleId="a9">
    <w:name w:val="Верхний колонтитул Знак"/>
    <w:basedOn w:val="a0"/>
    <w:link w:val="a8"/>
    <w:uiPriority w:val="99"/>
    <w:rsid w:val="0061137E"/>
    <w:rPr>
      <w:rFonts w:hAnsi="Book Antiqua"/>
      <w:sz w:val="24"/>
      <w:szCs w:val="24"/>
    </w:rPr>
  </w:style>
  <w:style w:type="paragraph" w:styleId="aa">
    <w:name w:val="footer"/>
    <w:basedOn w:val="a"/>
    <w:link w:val="ab"/>
    <w:uiPriority w:val="99"/>
    <w:unhideWhenUsed/>
    <w:rsid w:val="0061137E"/>
    <w:pPr>
      <w:tabs>
        <w:tab w:val="center" w:pos="4677"/>
        <w:tab w:val="right" w:pos="9355"/>
      </w:tabs>
    </w:pPr>
  </w:style>
  <w:style w:type="character" w:customStyle="1" w:styleId="ab">
    <w:name w:val="Нижний колонтитул Знак"/>
    <w:basedOn w:val="a0"/>
    <w:link w:val="aa"/>
    <w:uiPriority w:val="99"/>
    <w:rsid w:val="0061137E"/>
    <w:rPr>
      <w:rFonts w:hAnsi="Book Antiqua"/>
      <w:sz w:val="24"/>
      <w:szCs w:val="24"/>
    </w:rPr>
  </w:style>
  <w:style w:type="character" w:customStyle="1" w:styleId="FontStyle29">
    <w:name w:val="Font Style29"/>
    <w:uiPriority w:val="99"/>
    <w:rsid w:val="0061137E"/>
    <w:rPr>
      <w:rFonts w:ascii="Arial" w:hAnsi="Arial" w:cs="Arial"/>
      <w:color w:val="000000"/>
      <w:sz w:val="18"/>
      <w:szCs w:val="18"/>
    </w:rPr>
  </w:style>
  <w:style w:type="character" w:customStyle="1" w:styleId="FontStyle30">
    <w:name w:val="Font Style30"/>
    <w:uiPriority w:val="99"/>
    <w:rsid w:val="0061137E"/>
    <w:rPr>
      <w:rFonts w:ascii="Arial" w:hAnsi="Arial" w:cs="Arial"/>
      <w:b/>
      <w:bCs/>
      <w:color w:val="000000"/>
      <w:sz w:val="18"/>
      <w:szCs w:val="18"/>
    </w:rPr>
  </w:style>
  <w:style w:type="character" w:customStyle="1" w:styleId="FontStyle1645">
    <w:name w:val="Font Style1645"/>
    <w:basedOn w:val="a0"/>
    <w:uiPriority w:val="99"/>
    <w:rsid w:val="00847624"/>
    <w:rPr>
      <w:rFonts w:ascii="Arial" w:hAnsi="Arial" w:cs="Arial"/>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8025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102.emf"/><Relationship Id="rId21" Type="http://schemas.openxmlformats.org/officeDocument/2006/relationships/image" Target="media/image6.emf"/><Relationship Id="rId42" Type="http://schemas.openxmlformats.org/officeDocument/2006/relationships/image" Target="media/image27.emf"/><Relationship Id="rId47" Type="http://schemas.openxmlformats.org/officeDocument/2006/relationships/image" Target="media/image32.emf"/><Relationship Id="rId63" Type="http://schemas.openxmlformats.org/officeDocument/2006/relationships/image" Target="media/image48.png"/><Relationship Id="rId68" Type="http://schemas.openxmlformats.org/officeDocument/2006/relationships/image" Target="media/image53.emf"/><Relationship Id="rId84" Type="http://schemas.openxmlformats.org/officeDocument/2006/relationships/image" Target="media/image69.emf"/><Relationship Id="rId89" Type="http://schemas.openxmlformats.org/officeDocument/2006/relationships/image" Target="media/image74.emf"/><Relationship Id="rId112" Type="http://schemas.openxmlformats.org/officeDocument/2006/relationships/image" Target="media/image97.emf"/><Relationship Id="rId16" Type="http://schemas.openxmlformats.org/officeDocument/2006/relationships/header" Target="header3.xml"/><Relationship Id="rId107" Type="http://schemas.openxmlformats.org/officeDocument/2006/relationships/image" Target="media/image92.emf"/><Relationship Id="rId11" Type="http://schemas.openxmlformats.org/officeDocument/2006/relationships/hyperlink" Target="file:///C:\Users\User\Downloads\&#1087;&#1091;&#1085;&#1082;&#1090;&#1077;%20A.2"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7.emf"/><Relationship Id="rId123" Type="http://schemas.openxmlformats.org/officeDocument/2006/relationships/hyperlink" Target="https://www.w3.org/XML/Schema" TargetMode="Externa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image" Target="media/image80.emf"/><Relationship Id="rId19" Type="http://schemas.openxmlformats.org/officeDocument/2006/relationships/image" Target="media/image4.emf"/><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emf"/><Relationship Id="rId100" Type="http://schemas.openxmlformats.org/officeDocument/2006/relationships/image" Target="media/image85.png"/><Relationship Id="rId105" Type="http://schemas.openxmlformats.org/officeDocument/2006/relationships/image" Target="media/image90.emf"/><Relationship Id="rId113" Type="http://schemas.openxmlformats.org/officeDocument/2006/relationships/image" Target="media/image98.emf"/><Relationship Id="rId118" Type="http://schemas.openxmlformats.org/officeDocument/2006/relationships/image" Target="media/image103.emf"/><Relationship Id="rId12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6.emf"/><Relationship Id="rId72" Type="http://schemas.openxmlformats.org/officeDocument/2006/relationships/image" Target="media/image57.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hyperlink" Target="https://www.itu.int/en/ITU-T/asn1/Pages/introduction.aspx" TargetMode="External"/><Relationship Id="rId3" Type="http://schemas.microsoft.com/office/2007/relationships/stylesWithEffects" Target="stylesWithEffects.xml"/><Relationship Id="rId12" Type="http://schemas.openxmlformats.org/officeDocument/2006/relationships/hyperlink" Target="http://standards.iso.org/iso-iec/39794/-4/ed-1" TargetMode="External"/><Relationship Id="rId17" Type="http://schemas.openxmlformats.org/officeDocument/2006/relationships/hyperlink" Target="http://standards.iso.org/iso-iec/39794/-4/ed-1/en" TargetMode="Externa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4.png"/><Relationship Id="rId67" Type="http://schemas.openxmlformats.org/officeDocument/2006/relationships/image" Target="media/image52.e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101.emf"/><Relationship Id="rId124" Type="http://schemas.openxmlformats.org/officeDocument/2006/relationships/hyperlink" Target="https://www.w3.org/XML/Schema" TargetMode="External"/><Relationship Id="rId20" Type="http://schemas.openxmlformats.org/officeDocument/2006/relationships/image" Target="media/image5.e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image" Target="media/image73.emf"/><Relationship Id="rId91" Type="http://schemas.openxmlformats.org/officeDocument/2006/relationships/image" Target="media/image76.emf"/><Relationship Id="rId96" Type="http://schemas.openxmlformats.org/officeDocument/2006/relationships/image" Target="media/image81.emf"/><Relationship Id="rId111" Type="http://schemas.openxmlformats.org/officeDocument/2006/relationships/image" Target="media/image9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image" Target="media/image42.emf"/><Relationship Id="rId106" Type="http://schemas.openxmlformats.org/officeDocument/2006/relationships/image" Target="media/image91.emf"/><Relationship Id="rId114" Type="http://schemas.openxmlformats.org/officeDocument/2006/relationships/image" Target="media/image99.emf"/><Relationship Id="rId119" Type="http://schemas.openxmlformats.org/officeDocument/2006/relationships/hyperlink" Target="http://netpbm.sourceforge.net/doc/pgm.html" TargetMode="External"/><Relationship Id="rId10" Type="http://schemas.openxmlformats.org/officeDocument/2006/relationships/hyperlink" Target="http://standards.iso.org/iso-iec/39794/-4/ed-1/en" TargetMode="External"/><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9.emf"/><Relationship Id="rId99" Type="http://schemas.openxmlformats.org/officeDocument/2006/relationships/image" Target="media/image84.emf"/><Relationship Id="rId101" Type="http://schemas.openxmlformats.org/officeDocument/2006/relationships/image" Target="media/image86.emf"/><Relationship Id="rId122" Type="http://schemas.openxmlformats.org/officeDocument/2006/relationships/hyperlink" Target="https://www.itu.int/en/ITU-T/asn1/Pages/introduction.aspx"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tandards.iso.org/iso-iec/39794/-4/ed-1/en" TargetMode="External"/><Relationship Id="rId18" Type="http://schemas.openxmlformats.org/officeDocument/2006/relationships/image" Target="media/image3.emf"/><Relationship Id="rId39" Type="http://schemas.openxmlformats.org/officeDocument/2006/relationships/image" Target="media/image24.emf"/><Relationship Id="rId109" Type="http://schemas.openxmlformats.org/officeDocument/2006/relationships/image" Target="media/image94.emf"/><Relationship Id="rId34" Type="http://schemas.openxmlformats.org/officeDocument/2006/relationships/image" Target="media/image19.emf"/><Relationship Id="rId50" Type="http://schemas.openxmlformats.org/officeDocument/2006/relationships/image" Target="media/image35.emf"/><Relationship Id="rId55" Type="http://schemas.openxmlformats.org/officeDocument/2006/relationships/image" Target="media/image40.png"/><Relationship Id="rId76" Type="http://schemas.openxmlformats.org/officeDocument/2006/relationships/image" Target="media/image61.emf"/><Relationship Id="rId97" Type="http://schemas.openxmlformats.org/officeDocument/2006/relationships/image" Target="media/image82.emf"/><Relationship Id="rId104" Type="http://schemas.openxmlformats.org/officeDocument/2006/relationships/image" Target="media/image89.emf"/><Relationship Id="rId120" Type="http://schemas.openxmlformats.org/officeDocument/2006/relationships/hyperlink" Target="http://netpbm.sourceforge.net/doc/pgm.html"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6.emf"/><Relationship Id="rId92" Type="http://schemas.openxmlformats.org/officeDocument/2006/relationships/image" Target="media/image77.emf"/><Relationship Id="rId2" Type="http://schemas.openxmlformats.org/officeDocument/2006/relationships/styles" Target="styles.xml"/><Relationship Id="rId29" Type="http://schemas.openxmlformats.org/officeDocument/2006/relationships/image" Target="media/image14.png"/><Relationship Id="rId24" Type="http://schemas.openxmlformats.org/officeDocument/2006/relationships/image" Target="media/image9.emf"/><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5.emf"/><Relationship Id="rId115" Type="http://schemas.openxmlformats.org/officeDocument/2006/relationships/image" Target="media/image10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1EE641-3CC5-410E-93D8-5030980F8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TotalTime>
  <Pages>106</Pages>
  <Words>33837</Words>
  <Characters>192874</Characters>
  <Application>Microsoft Office Word</Application>
  <DocSecurity>0</DocSecurity>
  <Lines>1607</Lines>
  <Paragraphs>452</Paragraphs>
  <ScaleCrop>false</ScaleCrop>
  <HeadingPairs>
    <vt:vector size="2" baseType="variant">
      <vt:variant>
        <vt:lpstr>Название</vt:lpstr>
      </vt:variant>
      <vt:variant>
        <vt:i4>1</vt:i4>
      </vt:variant>
    </vt:vector>
  </HeadingPairs>
  <TitlesOfParts>
    <vt:vector size="1" baseType="lpstr">
      <vt:lpstr>ISO/IEC 39794-4:2019</vt:lpstr>
    </vt:vector>
  </TitlesOfParts>
  <Company/>
  <LinksUpToDate>false</LinksUpToDate>
  <CharactersWithSpaces>226259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39794-4:2019</dc:title>
  <dc:creator>ISO</dc:creator>
  <cp:lastModifiedBy>DR</cp:lastModifiedBy>
  <cp:revision>12</cp:revision>
  <dcterms:created xsi:type="dcterms:W3CDTF">2022-03-08T19:32:00Z</dcterms:created>
  <dcterms:modified xsi:type="dcterms:W3CDTF">2022-07-20T17:52:00Z</dcterms:modified>
</cp:coreProperties>
</file>